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F7E4C" w14:textId="643FC347" w:rsidR="005A42E7" w:rsidRDefault="005A42E7" w:rsidP="005A42E7">
      <w:pPr>
        <w:spacing w:after="0" w:line="240" w:lineRule="auto"/>
        <w:rPr>
          <w:rFonts w:eastAsia="Times New Roman" w:cs="Arial"/>
          <w:color w:val="000000"/>
          <w:sz w:val="66"/>
          <w:szCs w:val="66"/>
          <w:lang w:val="it-IT" w:eastAsia="lt-LT"/>
        </w:rPr>
      </w:pPr>
    </w:p>
    <w:p w14:paraId="2DD94266" w14:textId="77777777" w:rsidR="005A42E7" w:rsidRDefault="005A42E7" w:rsidP="005A42E7">
      <w:pPr>
        <w:spacing w:after="0" w:line="240" w:lineRule="auto"/>
        <w:rPr>
          <w:rFonts w:eastAsia="Times New Roman" w:cs="Arial"/>
          <w:color w:val="000000"/>
          <w:sz w:val="66"/>
          <w:szCs w:val="66"/>
          <w:lang w:val="it-IT" w:eastAsia="lt-LT"/>
        </w:rPr>
      </w:pPr>
    </w:p>
    <w:p w14:paraId="418F13B9" w14:textId="7D709B5F" w:rsidR="005A42E7" w:rsidRDefault="005A42E7" w:rsidP="005A42E7">
      <w:pPr>
        <w:spacing w:after="0" w:line="240" w:lineRule="auto"/>
        <w:rPr>
          <w:rFonts w:eastAsia="Times New Roman" w:cs="Arial"/>
          <w:color w:val="000000"/>
          <w:sz w:val="66"/>
          <w:szCs w:val="66"/>
          <w:lang w:val="it-IT" w:eastAsia="lt-LT"/>
        </w:rPr>
      </w:pPr>
    </w:p>
    <w:p w14:paraId="43B3814A" w14:textId="3965BD20" w:rsidR="005A42E7" w:rsidRDefault="005A42E7" w:rsidP="005A42E7">
      <w:pPr>
        <w:spacing w:after="0" w:line="240" w:lineRule="auto"/>
        <w:rPr>
          <w:rFonts w:eastAsia="Times New Roman" w:cs="Arial"/>
          <w:color w:val="000000"/>
          <w:sz w:val="66"/>
          <w:szCs w:val="66"/>
          <w:lang w:val="it-IT" w:eastAsia="lt-LT"/>
        </w:rPr>
      </w:pPr>
      <w:r>
        <w:rPr>
          <w:noProof/>
          <w:lang w:val="en-US"/>
        </w:rPr>
        <mc:AlternateContent>
          <mc:Choice Requires="wps">
            <w:drawing>
              <wp:anchor distT="0" distB="0" distL="114300" distR="114300" simplePos="0" relativeHeight="251658240" behindDoc="0" locked="0" layoutInCell="1" hidden="0" allowOverlap="1" wp14:anchorId="780BD0CC" wp14:editId="0F154301">
                <wp:simplePos x="0" y="0"/>
                <wp:positionH relativeFrom="margin">
                  <wp:align>right</wp:align>
                </wp:positionH>
                <wp:positionV relativeFrom="paragraph">
                  <wp:posOffset>378101</wp:posOffset>
                </wp:positionV>
                <wp:extent cx="5210175" cy="4731026"/>
                <wp:effectExtent l="0" t="0" r="9525" b="0"/>
                <wp:wrapNone/>
                <wp:docPr id="1879261926" name="Rectangle 1879261926"/>
                <wp:cNvGraphicFramePr/>
                <a:graphic xmlns:a="http://schemas.openxmlformats.org/drawingml/2006/main">
                  <a:graphicData uri="http://schemas.microsoft.com/office/word/2010/wordprocessingShape">
                    <wps:wsp>
                      <wps:cNvSpPr/>
                      <wps:spPr>
                        <a:xfrm>
                          <a:off x="0" y="0"/>
                          <a:ext cx="5210175" cy="4731026"/>
                        </a:xfrm>
                        <a:prstGeom prst="rect">
                          <a:avLst/>
                        </a:prstGeom>
                        <a:solidFill>
                          <a:srgbClr val="FFFFFF"/>
                        </a:solidFill>
                        <a:ln>
                          <a:noFill/>
                        </a:ln>
                      </wps:spPr>
                      <wps:txbx>
                        <w:txbxContent>
                          <w:p w14:paraId="5E30BA09" w14:textId="77777777" w:rsidR="00EA2241" w:rsidRDefault="00EA2241" w:rsidP="005A42E7">
                            <w:pPr>
                              <w:rPr>
                                <w:rFonts w:cs="Arial"/>
                                <w:color w:val="000000"/>
                                <w:sz w:val="66"/>
                              </w:rPr>
                            </w:pPr>
                            <w:r>
                              <w:rPr>
                                <w:rFonts w:cs="Arial"/>
                                <w:color w:val="000000"/>
                                <w:sz w:val="66"/>
                              </w:rPr>
                              <w:t>ESPBI IS DUOMENŲ MAINŲ IR INTEGRACIJOS PROJEKTAVIMO DOKUMENTACIJA</w:t>
                            </w:r>
                          </w:p>
                          <w:p w14:paraId="502D1C50" w14:textId="3DB830B1" w:rsidR="00EA2241" w:rsidRPr="005A42E7" w:rsidRDefault="00EA2241" w:rsidP="005A42E7">
                            <w:pPr>
                              <w:rPr>
                                <w:rFonts w:eastAsia="Times New Roman" w:cs="Arial"/>
                                <w:sz w:val="66"/>
                                <w:szCs w:val="66"/>
                              </w:rPr>
                            </w:pPr>
                            <w:r>
                              <w:rPr>
                                <w:rFonts w:cs="Arial"/>
                                <w:color w:val="000000"/>
                                <w:sz w:val="66"/>
                              </w:rPr>
                              <w:br/>
                            </w:r>
                            <w:r w:rsidRPr="005A42E7">
                              <w:rPr>
                                <w:rFonts w:eastAsia="Times New Roman" w:cs="Arial"/>
                                <w:sz w:val="66"/>
                                <w:szCs w:val="66"/>
                              </w:rPr>
                              <w:t>NGN dokumentų struktūros lentelės</w:t>
                            </w:r>
                          </w:p>
                          <w:p w14:paraId="162D089A" w14:textId="6DA3F70F" w:rsidR="00EA2241" w:rsidRDefault="00EA2241" w:rsidP="005A42E7">
                            <w:pPr>
                              <w:spacing w:line="240" w:lineRule="auto"/>
                              <w:textDirection w:val="btLr"/>
                            </w:pPr>
                          </w:p>
                          <w:p w14:paraId="58AFAC7F" w14:textId="688CE2F5" w:rsidR="00EA2241" w:rsidRDefault="00EA2241" w:rsidP="005A42E7">
                            <w:pPr>
                              <w:spacing w:line="335" w:lineRule="auto"/>
                              <w:textDirection w:val="btLr"/>
                            </w:pPr>
                            <w:r>
                              <w:rPr>
                                <w:rFonts w:cs="Arial"/>
                                <w:b/>
                                <w:color w:val="000000"/>
                                <w:sz w:val="40"/>
                              </w:rPr>
                              <w:t xml:space="preserve">Dokumento versija: </w:t>
                            </w:r>
                            <w:r>
                              <w:rPr>
                                <w:rFonts w:cs="Arial"/>
                                <w:color w:val="000000"/>
                                <w:sz w:val="56"/>
                              </w:rPr>
                              <w:t xml:space="preserve"> </w:t>
                            </w:r>
                            <w:r>
                              <w:rPr>
                                <w:rFonts w:cs="Arial"/>
                                <w:b/>
                                <w:color w:val="000000"/>
                                <w:sz w:val="40"/>
                              </w:rPr>
                              <w:t>30</w:t>
                            </w:r>
                          </w:p>
                        </w:txbxContent>
                      </wps:txbx>
                      <wps:bodyPr spcFirstLastPara="1" wrap="square" lIns="360000" tIns="45700" rIns="91425" bIns="45700" anchor="t" anchorCtr="0">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0BD0CC" id="Rectangle 1879261926" o:spid="_x0000_s1026" style="position:absolute;margin-left:359.05pt;margin-top:29.75pt;width:410.25pt;height:372.5pt;z-index:25165824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" stroked="f">
                <v:textbox inset="10mm,1.2694mm,2.53958mm,1.2694mm">
                  <w:txbxContent>
                    <w:p w14:paraId="5E30BA09" w14:textId="77777777" w:rsidR="00EA2241" w:rsidRDefault="00EA2241" w:rsidP="005A42E7">
                      <w:pPr>
                        <w:rPr>
                          <w:rFonts w:cs="Arial"/>
                          <w:color w:val="000000"/>
                          <w:sz w:val="66"/>
                        </w:rPr>
                      </w:pPr>
                      <w:r>
                        <w:rPr>
                          <w:rFonts w:cs="Arial"/>
                          <w:color w:val="000000"/>
                          <w:sz w:val="66"/>
                        </w:rPr>
                        <w:t>ESPBI IS DUOMENŲ MAINŲ IR INTEGRACIJOS PROJEKTAVIMO DOKUMENTACIJA</w:t>
                      </w:r>
                    </w:p>
                    <w:p w14:paraId="502D1C50" w14:textId="3DB830B1" w:rsidR="00EA2241" w:rsidRPr="005A42E7" w:rsidRDefault="00EA2241" w:rsidP="005A42E7">
                      <w:pPr>
                        <w:rPr>
                          <w:rFonts w:eastAsia="Times New Roman" w:cs="Arial"/>
                          <w:sz w:val="66"/>
                          <w:szCs w:val="66"/>
                        </w:rPr>
                      </w:pPr>
                      <w:r>
                        <w:rPr>
                          <w:rFonts w:cs="Arial"/>
                          <w:color w:val="000000"/>
                          <w:sz w:val="66"/>
                        </w:rPr>
                        <w:br/>
                      </w:r>
                      <w:r w:rsidRPr="005A42E7">
                        <w:rPr>
                          <w:rFonts w:eastAsia="Times New Roman" w:cs="Arial"/>
                          <w:sz w:val="66"/>
                          <w:szCs w:val="66"/>
                        </w:rPr>
                        <w:t>NGN dokumentų struktūros lentelės</w:t>
                      </w:r>
                    </w:p>
                    <w:p w14:paraId="162D089A" w14:textId="6DA3F70F" w:rsidR="00EA2241" w:rsidRDefault="00EA2241" w:rsidP="005A42E7">
                      <w:pPr>
                        <w:spacing w:line="240" w:lineRule="auto"/>
                        <w:textDirection w:val="btLr"/>
                      </w:pPr>
                    </w:p>
                    <w:p w14:paraId="58AFAC7F" w14:textId="688CE2F5" w:rsidR="00EA2241" w:rsidRDefault="00EA2241" w:rsidP="005A42E7">
                      <w:pPr>
                        <w:spacing w:line="335" w:lineRule="auto"/>
                        <w:textDirection w:val="btLr"/>
                      </w:pPr>
                      <w:r>
                        <w:rPr>
                          <w:rFonts w:cs="Arial"/>
                          <w:b/>
                          <w:color w:val="000000"/>
                          <w:sz w:val="40"/>
                        </w:rPr>
                        <w:t xml:space="preserve">Dokumento versija: </w:t>
                      </w:r>
                      <w:r>
                        <w:rPr>
                          <w:rFonts w:cs="Arial"/>
                          <w:color w:val="000000"/>
                          <w:sz w:val="56"/>
                        </w:rPr>
                        <w:t xml:space="preserve"> </w:t>
                      </w:r>
                      <w:r>
                        <w:rPr>
                          <w:rFonts w:cs="Arial"/>
                          <w:b/>
                          <w:color w:val="000000"/>
                          <w:sz w:val="40"/>
                        </w:rPr>
                        <w:t>30</w:t>
                      </w:r>
                    </w:p>
                  </w:txbxContent>
                </v:textbox>
                <w10:wrap anchorx="margin"/>
              </v:rect>
            </w:pict>
          </mc:Fallback>
        </mc:AlternateContent>
      </w:r>
    </w:p>
    <w:p w14:paraId="5E39CE92" w14:textId="62984BA9" w:rsidR="00B0512A" w:rsidRPr="005A42E7" w:rsidRDefault="00B0512A">
      <w:pPr>
        <w:rPr>
          <w:rFonts w:eastAsia="Times New Roman" w:cs="Arial"/>
          <w:sz w:val="66"/>
          <w:szCs w:val="66"/>
        </w:rPr>
      </w:pPr>
    </w:p>
    <w:p w14:paraId="0DD1526E" w14:textId="2A3B20CA" w:rsidR="005A42E7" w:rsidRDefault="005A42E7">
      <w:pPr>
        <w:rPr>
          <w:rFonts w:eastAsia="Times New Roman"/>
        </w:rPr>
      </w:pPr>
    </w:p>
    <w:p w14:paraId="587C5BD9" w14:textId="77777777" w:rsidR="005D087A" w:rsidRDefault="005D087A">
      <w:pPr>
        <w:rPr>
          <w:rFonts w:eastAsia="Times New Roman"/>
        </w:rPr>
      </w:pPr>
    </w:p>
    <w:p w14:paraId="480AF3CB" w14:textId="77777777" w:rsidR="005D087A" w:rsidRDefault="005D087A">
      <w:pPr>
        <w:rPr>
          <w:rFonts w:eastAsia="Times New Roman"/>
        </w:rPr>
      </w:pPr>
    </w:p>
    <w:p w14:paraId="6349A22C" w14:textId="77777777" w:rsidR="005D087A" w:rsidRDefault="005D087A">
      <w:pPr>
        <w:rPr>
          <w:rFonts w:eastAsia="Times New Roman"/>
        </w:rPr>
      </w:pPr>
    </w:p>
    <w:p w14:paraId="6BCF3DCC" w14:textId="77777777" w:rsidR="005D087A" w:rsidRDefault="005D087A">
      <w:pPr>
        <w:rPr>
          <w:rFonts w:eastAsia="Times New Roman"/>
        </w:rPr>
      </w:pPr>
    </w:p>
    <w:p w14:paraId="0D6C09E3" w14:textId="77777777" w:rsidR="005D087A" w:rsidRDefault="005D087A">
      <w:pPr>
        <w:rPr>
          <w:rFonts w:eastAsia="Times New Roman"/>
        </w:rPr>
      </w:pPr>
    </w:p>
    <w:p w14:paraId="69E93DFE" w14:textId="77777777" w:rsidR="005D087A" w:rsidRDefault="005D087A">
      <w:pPr>
        <w:rPr>
          <w:rFonts w:eastAsia="Times New Roman"/>
        </w:rPr>
      </w:pPr>
    </w:p>
    <w:p w14:paraId="0EF9FFF4" w14:textId="77777777" w:rsidR="005D087A" w:rsidRDefault="005D087A">
      <w:pPr>
        <w:rPr>
          <w:rFonts w:eastAsia="Times New Roman"/>
        </w:rPr>
      </w:pPr>
    </w:p>
    <w:p w14:paraId="39BD2F87" w14:textId="77777777" w:rsidR="005D087A" w:rsidRDefault="005D087A">
      <w:pPr>
        <w:rPr>
          <w:rFonts w:eastAsia="Times New Roman"/>
        </w:rPr>
      </w:pPr>
    </w:p>
    <w:p w14:paraId="4AAAB4A0" w14:textId="77777777" w:rsidR="005D087A" w:rsidRDefault="005D087A">
      <w:pPr>
        <w:rPr>
          <w:rFonts w:eastAsia="Times New Roman"/>
        </w:rPr>
      </w:pPr>
    </w:p>
    <w:p w14:paraId="20D100C0" w14:textId="77777777" w:rsidR="005D087A" w:rsidRDefault="005D087A">
      <w:pPr>
        <w:rPr>
          <w:rFonts w:eastAsia="Times New Roman"/>
        </w:rPr>
      </w:pPr>
    </w:p>
    <w:p w14:paraId="4D72B1F5" w14:textId="77777777" w:rsidR="005D087A" w:rsidRDefault="005D087A">
      <w:pPr>
        <w:rPr>
          <w:rFonts w:eastAsia="Times New Roman"/>
        </w:rPr>
      </w:pPr>
    </w:p>
    <w:p w14:paraId="58426483" w14:textId="77777777" w:rsidR="005D087A" w:rsidRDefault="005D087A">
      <w:pPr>
        <w:rPr>
          <w:rFonts w:eastAsia="Times New Roman"/>
        </w:rPr>
      </w:pPr>
    </w:p>
    <w:p w14:paraId="3E4322B1" w14:textId="77777777" w:rsidR="005D087A" w:rsidRDefault="005D087A">
      <w:pPr>
        <w:rPr>
          <w:rFonts w:eastAsia="Times New Roman"/>
        </w:rPr>
      </w:pPr>
    </w:p>
    <w:p w14:paraId="37BE296E" w14:textId="77777777" w:rsidR="005D087A" w:rsidRDefault="005D087A">
      <w:pPr>
        <w:rPr>
          <w:rFonts w:eastAsia="Times New Roman"/>
        </w:rPr>
      </w:pPr>
    </w:p>
    <w:p w14:paraId="40E0B6E9" w14:textId="77777777" w:rsidR="005D087A" w:rsidRDefault="005D087A">
      <w:pPr>
        <w:rPr>
          <w:rFonts w:eastAsia="Times New Roman"/>
        </w:rPr>
      </w:pPr>
    </w:p>
    <w:p w14:paraId="662604F4" w14:textId="77777777" w:rsidR="005D087A" w:rsidRDefault="005D087A">
      <w:pPr>
        <w:rPr>
          <w:rFonts w:eastAsia="Times New Roman"/>
        </w:rPr>
      </w:pPr>
    </w:p>
    <w:p w14:paraId="21381F4D" w14:textId="77777777" w:rsidR="005D087A" w:rsidRDefault="005D087A">
      <w:pPr>
        <w:rPr>
          <w:rFonts w:eastAsia="Times New Roman"/>
        </w:rPr>
      </w:pPr>
    </w:p>
    <w:p w14:paraId="624325C9" w14:textId="77777777" w:rsidR="005D087A" w:rsidRDefault="005D087A">
      <w:pPr>
        <w:rPr>
          <w:rFonts w:eastAsia="Times New Roman"/>
        </w:rPr>
      </w:pPr>
    </w:p>
    <w:p w14:paraId="47BD0E0B" w14:textId="77777777" w:rsidR="005D087A" w:rsidRDefault="005D087A">
      <w:pPr>
        <w:rPr>
          <w:rFonts w:eastAsia="Times New Roman"/>
        </w:rPr>
      </w:pPr>
    </w:p>
    <w:p w14:paraId="042D214C" w14:textId="77777777" w:rsidR="005D087A" w:rsidRDefault="005D087A">
      <w:pPr>
        <w:rPr>
          <w:rFonts w:eastAsia="Times New Roman"/>
        </w:rPr>
      </w:pPr>
    </w:p>
    <w:p w14:paraId="57410027" w14:textId="77777777" w:rsidR="005D087A" w:rsidRDefault="005D087A">
      <w:pPr>
        <w:rPr>
          <w:rFonts w:eastAsia="Times New Roman"/>
        </w:rPr>
      </w:pPr>
    </w:p>
    <w:p w14:paraId="6EC66458" w14:textId="77777777" w:rsidR="005D087A" w:rsidRDefault="005D087A">
      <w:pPr>
        <w:rPr>
          <w:rFonts w:eastAsia="Times New Roman"/>
        </w:rPr>
      </w:pPr>
    </w:p>
    <w:p w14:paraId="667B353E" w14:textId="77777777" w:rsidR="005D087A" w:rsidRPr="005D087A" w:rsidRDefault="005D087A" w:rsidP="005D087A">
      <w:pPr>
        <w:keepNext/>
        <w:keepLines/>
        <w:pBdr>
          <w:top w:val="nil"/>
          <w:left w:val="nil"/>
          <w:bottom w:val="nil"/>
          <w:right w:val="nil"/>
          <w:between w:val="nil"/>
        </w:pBdr>
        <w:spacing w:before="480" w:line="276" w:lineRule="auto"/>
        <w:ind w:left="432" w:hanging="432"/>
        <w:rPr>
          <w:rFonts w:cs="Arial"/>
          <w:b/>
          <w:color w:val="000000"/>
          <w:sz w:val="28"/>
          <w:szCs w:val="28"/>
        </w:rPr>
      </w:pPr>
      <w:r w:rsidRPr="005D087A">
        <w:rPr>
          <w:rFonts w:cs="Arial"/>
          <w:b/>
          <w:color w:val="000000"/>
          <w:sz w:val="28"/>
          <w:szCs w:val="28"/>
        </w:rPr>
        <w:lastRenderedPageBreak/>
        <w:t>Turinys</w:t>
      </w:r>
    </w:p>
    <w:sdt>
      <w:sdtPr>
        <w:id w:val="1193813948"/>
        <w:docPartObj>
          <w:docPartGallery w:val="Table of Contents"/>
          <w:docPartUnique/>
        </w:docPartObj>
      </w:sdtPr>
      <w:sdtEndPr/>
      <w:sdtContent>
        <w:p w14:paraId="6E34620A" w14:textId="5972C701"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w:t>
          </w:r>
          <w:r>
            <w:rPr>
              <w:rFonts w:asciiTheme="minorHAnsi" w:eastAsiaTheme="minorEastAsia" w:hAnsiTheme="minorHAnsi"/>
              <w:noProof/>
              <w:kern w:val="2"/>
              <w:sz w:val="24"/>
              <w:szCs w:val="24"/>
              <w:lang w:eastAsia="lt-LT"/>
              <w14:ligatures w14:val="standardContextual"/>
            </w:rPr>
            <w:tab/>
          </w:r>
          <w:r w:rsidRPr="00924833">
            <w:rPr>
              <w:rStyle w:val="Hipersaitas"/>
              <w:noProof/>
            </w:rPr>
            <w:t>NGN paslaugų teikimo procesai</w:t>
          </w:r>
          <w:r>
            <w:rPr>
              <w:noProof/>
              <w:webHidden/>
            </w:rPr>
            <w:tab/>
            <w:t>3</w:t>
          </w:r>
        </w:p>
        <w:p w14:paraId="6AA21975" w14:textId="4C7BF01E" w:rsidR="00B93935" w:rsidRDefault="00B93935">
          <w:pPr>
            <w:pStyle w:val="Turinys2"/>
            <w:rPr>
              <w:rFonts w:asciiTheme="minorHAnsi" w:eastAsiaTheme="minorEastAsia" w:hAnsiTheme="minorHAnsi" w:cstheme="minorBidi"/>
              <w:kern w:val="2"/>
              <w:sz w:val="24"/>
              <w:szCs w:val="24"/>
              <w14:ligatures w14:val="standardContextual"/>
            </w:rPr>
          </w:pPr>
          <w:r w:rsidRPr="00924833">
            <w:rPr>
              <w:rStyle w:val="Hipersaitas"/>
            </w:rPr>
            <w:t>1.1.</w:t>
          </w:r>
          <w:r>
            <w:rPr>
              <w:rFonts w:asciiTheme="minorHAnsi" w:eastAsiaTheme="minorEastAsia" w:hAnsiTheme="minorHAnsi" w:cstheme="minorBidi"/>
              <w:kern w:val="2"/>
              <w:sz w:val="24"/>
              <w:szCs w:val="24"/>
              <w14:ligatures w14:val="standardContextual"/>
            </w:rPr>
            <w:tab/>
          </w:r>
          <w:r w:rsidRPr="00924833">
            <w:rPr>
              <w:rStyle w:val="Hipersaitas"/>
            </w:rPr>
            <w:t>Ambulatorinių NGN paslaugų teikimo procesas</w:t>
          </w:r>
          <w:r>
            <w:rPr>
              <w:webHidden/>
            </w:rPr>
            <w:tab/>
            <w:t>3</w:t>
          </w:r>
        </w:p>
        <w:p w14:paraId="67B79935" w14:textId="126B4575" w:rsidR="00B93935" w:rsidRDefault="00B93935">
          <w:pPr>
            <w:pStyle w:val="Turinys2"/>
            <w:rPr>
              <w:rFonts w:asciiTheme="minorHAnsi" w:eastAsiaTheme="minorEastAsia" w:hAnsiTheme="minorHAnsi" w:cstheme="minorBidi"/>
              <w:kern w:val="2"/>
              <w:sz w:val="24"/>
              <w:szCs w:val="24"/>
              <w14:ligatures w14:val="standardContextual"/>
            </w:rPr>
          </w:pPr>
          <w:r w:rsidRPr="00924833">
            <w:rPr>
              <w:rStyle w:val="Hipersaitas"/>
            </w:rPr>
            <w:t>1.2.</w:t>
          </w:r>
          <w:r>
            <w:rPr>
              <w:rFonts w:asciiTheme="minorHAnsi" w:eastAsiaTheme="minorEastAsia" w:hAnsiTheme="minorHAnsi" w:cstheme="minorBidi"/>
              <w:kern w:val="2"/>
              <w:sz w:val="24"/>
              <w:szCs w:val="24"/>
              <w14:ligatures w14:val="standardContextual"/>
            </w:rPr>
            <w:tab/>
          </w:r>
          <w:r w:rsidRPr="00924833">
            <w:rPr>
              <w:rStyle w:val="Hipersaitas"/>
            </w:rPr>
            <w:t>Stacionarinių NGN paslaugų teikimo procesas (E096)</w:t>
          </w:r>
          <w:r>
            <w:rPr>
              <w:webHidden/>
            </w:rPr>
            <w:tab/>
            <w:t>5</w:t>
          </w:r>
        </w:p>
        <w:p w14:paraId="097D8230" w14:textId="415BB665" w:rsidR="00B93935" w:rsidRDefault="00B93935">
          <w:pPr>
            <w:pStyle w:val="Turinys2"/>
            <w:rPr>
              <w:rFonts w:asciiTheme="minorHAnsi" w:eastAsiaTheme="minorEastAsia" w:hAnsiTheme="minorHAnsi" w:cstheme="minorBidi"/>
              <w:kern w:val="2"/>
              <w:sz w:val="24"/>
              <w:szCs w:val="24"/>
              <w14:ligatures w14:val="standardContextual"/>
            </w:rPr>
          </w:pPr>
          <w:r w:rsidRPr="00924833">
            <w:rPr>
              <w:rStyle w:val="Hipersaitas"/>
            </w:rPr>
            <w:t>1.3.</w:t>
          </w:r>
          <w:r>
            <w:rPr>
              <w:rFonts w:asciiTheme="minorHAnsi" w:eastAsiaTheme="minorEastAsia" w:hAnsiTheme="minorHAnsi" w:cstheme="minorBidi"/>
              <w:kern w:val="2"/>
              <w:sz w:val="24"/>
              <w:szCs w:val="24"/>
              <w14:ligatures w14:val="standardContextual"/>
            </w:rPr>
            <w:tab/>
          </w:r>
          <w:r w:rsidRPr="00924833">
            <w:rPr>
              <w:rStyle w:val="Hipersaitas"/>
            </w:rPr>
            <w:t>Stacionarinių NGN paslaugų teikimo procesas (E097)</w:t>
          </w:r>
          <w:r>
            <w:rPr>
              <w:webHidden/>
            </w:rPr>
            <w:tab/>
            <w:t>11</w:t>
          </w:r>
        </w:p>
        <w:p w14:paraId="2EF82F8C" w14:textId="09B6C43D"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2.</w:t>
          </w:r>
          <w:r>
            <w:rPr>
              <w:rFonts w:asciiTheme="minorHAnsi" w:eastAsiaTheme="minorEastAsia" w:hAnsiTheme="minorHAnsi"/>
              <w:noProof/>
              <w:kern w:val="2"/>
              <w:sz w:val="24"/>
              <w:szCs w:val="24"/>
              <w:lang w:eastAsia="lt-LT"/>
              <w14:ligatures w14:val="standardContextual"/>
            </w:rPr>
            <w:tab/>
          </w:r>
          <w:r w:rsidRPr="00924833">
            <w:rPr>
              <w:rStyle w:val="Hipersaitas"/>
              <w:noProof/>
            </w:rPr>
            <w:t>NGN antraštė</w:t>
          </w:r>
          <w:r>
            <w:rPr>
              <w:noProof/>
              <w:webHidden/>
            </w:rPr>
            <w:tab/>
            <w:t>14</w:t>
          </w:r>
        </w:p>
        <w:p w14:paraId="0244EBF9" w14:textId="7F9EC7A2"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3.</w:t>
          </w:r>
          <w:r>
            <w:rPr>
              <w:rFonts w:asciiTheme="minorHAnsi" w:eastAsiaTheme="minorEastAsia" w:hAnsiTheme="minorHAnsi"/>
              <w:noProof/>
              <w:kern w:val="2"/>
              <w:sz w:val="24"/>
              <w:szCs w:val="24"/>
              <w:lang w:eastAsia="lt-LT"/>
              <w14:ligatures w14:val="standardContextual"/>
            </w:rPr>
            <w:tab/>
          </w:r>
          <w:r w:rsidRPr="00924833">
            <w:rPr>
              <w:rStyle w:val="Hipersaitas"/>
              <w:noProof/>
            </w:rPr>
            <w:t>E113-AP Nėščiosios ambulatorinio apsilankymo aprašymas</w:t>
          </w:r>
          <w:r>
            <w:rPr>
              <w:noProof/>
              <w:webHidden/>
            </w:rPr>
            <w:tab/>
            <w:t>17</w:t>
          </w:r>
        </w:p>
        <w:p w14:paraId="291D6854" w14:textId="6B32D69C"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4.</w:t>
          </w:r>
          <w:r>
            <w:rPr>
              <w:rFonts w:asciiTheme="minorHAnsi" w:eastAsiaTheme="minorEastAsia" w:hAnsiTheme="minorHAnsi"/>
              <w:noProof/>
              <w:kern w:val="2"/>
              <w:sz w:val="24"/>
              <w:szCs w:val="24"/>
              <w:lang w:eastAsia="lt-LT"/>
              <w14:ligatures w14:val="standardContextual"/>
            </w:rPr>
            <w:tab/>
          </w:r>
          <w:r w:rsidRPr="00924833">
            <w:rPr>
              <w:rStyle w:val="Hipersaitas"/>
              <w:noProof/>
            </w:rPr>
            <w:t>E113-ND Nėštumo duomenys, anamnezė</w:t>
          </w:r>
          <w:r>
            <w:rPr>
              <w:noProof/>
              <w:webHidden/>
            </w:rPr>
            <w:tab/>
            <w:t>23</w:t>
          </w:r>
        </w:p>
        <w:p w14:paraId="6838332F" w14:textId="52326518"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5.</w:t>
          </w:r>
          <w:r>
            <w:rPr>
              <w:rFonts w:asciiTheme="minorHAnsi" w:eastAsiaTheme="minorEastAsia" w:hAnsiTheme="minorHAnsi"/>
              <w:noProof/>
              <w:kern w:val="2"/>
              <w:sz w:val="24"/>
              <w:szCs w:val="24"/>
              <w:lang w:eastAsia="lt-LT"/>
              <w14:ligatures w14:val="standardContextual"/>
            </w:rPr>
            <w:tab/>
          </w:r>
          <w:r w:rsidRPr="00924833">
            <w:rPr>
              <w:rStyle w:val="Hipersaitas"/>
              <w:noProof/>
            </w:rPr>
            <w:t>E113-RV Rizikos veiksniai</w:t>
          </w:r>
          <w:r>
            <w:rPr>
              <w:noProof/>
              <w:webHidden/>
            </w:rPr>
            <w:tab/>
            <w:t>44</w:t>
          </w:r>
        </w:p>
        <w:p w14:paraId="4F108CA8" w14:textId="5D8079C0"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6.</w:t>
          </w:r>
          <w:r>
            <w:rPr>
              <w:rFonts w:asciiTheme="minorHAnsi" w:eastAsiaTheme="minorEastAsia" w:hAnsiTheme="minorHAnsi"/>
              <w:noProof/>
              <w:kern w:val="2"/>
              <w:sz w:val="24"/>
              <w:szCs w:val="24"/>
              <w:lang w:eastAsia="lt-LT"/>
              <w14:ligatures w14:val="standardContextual"/>
            </w:rPr>
            <w:tab/>
          </w:r>
          <w:r w:rsidRPr="00924833">
            <w:rPr>
              <w:rStyle w:val="Hipersaitas"/>
              <w:noProof/>
            </w:rPr>
            <w:t>E113-TP Tyrimai ir procedūros nėštumo metu</w:t>
          </w:r>
          <w:r>
            <w:rPr>
              <w:noProof/>
              <w:webHidden/>
            </w:rPr>
            <w:tab/>
            <w:t>57</w:t>
          </w:r>
        </w:p>
        <w:p w14:paraId="48F0E92A" w14:textId="30326392"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7.</w:t>
          </w:r>
          <w:r>
            <w:rPr>
              <w:rFonts w:asciiTheme="minorHAnsi" w:eastAsiaTheme="minorEastAsia" w:hAnsiTheme="minorHAnsi"/>
              <w:noProof/>
              <w:kern w:val="2"/>
              <w:sz w:val="24"/>
              <w:szCs w:val="24"/>
              <w:lang w:eastAsia="lt-LT"/>
              <w14:ligatures w14:val="standardContextual"/>
            </w:rPr>
            <w:tab/>
          </w:r>
          <w:r w:rsidRPr="00924833">
            <w:rPr>
              <w:rStyle w:val="Hipersaitas"/>
              <w:noProof/>
            </w:rPr>
            <w:t>E113-UG Vaisiaus ultragarsinis tyrimas</w:t>
          </w:r>
          <w:r>
            <w:rPr>
              <w:noProof/>
              <w:webHidden/>
            </w:rPr>
            <w:tab/>
            <w:t>70</w:t>
          </w:r>
        </w:p>
        <w:p w14:paraId="5D2DCBD2" w14:textId="0C8F25FC"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8.</w:t>
          </w:r>
          <w:r>
            <w:rPr>
              <w:rFonts w:asciiTheme="minorHAnsi" w:eastAsiaTheme="minorEastAsia" w:hAnsiTheme="minorHAnsi"/>
              <w:noProof/>
              <w:kern w:val="2"/>
              <w:sz w:val="24"/>
              <w:szCs w:val="24"/>
              <w:lang w:eastAsia="lt-LT"/>
              <w14:ligatures w14:val="standardContextual"/>
            </w:rPr>
            <w:tab/>
          </w:r>
          <w:r w:rsidRPr="00924833">
            <w:rPr>
              <w:rStyle w:val="Hipersaitas"/>
              <w:noProof/>
            </w:rPr>
            <w:t>E113-NNA Nėštumo nutrūkimo / nutraukimo patvirtinimo aktas</w:t>
          </w:r>
          <w:r>
            <w:rPr>
              <w:noProof/>
              <w:webHidden/>
            </w:rPr>
            <w:tab/>
            <w:t>121</w:t>
          </w:r>
        </w:p>
        <w:p w14:paraId="40F10FC8" w14:textId="281F9480" w:rsidR="00B93935" w:rsidRDefault="00B93935">
          <w:pPr>
            <w:pStyle w:val="Turinys1"/>
            <w:tabs>
              <w:tab w:val="left" w:pos="425"/>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9.</w:t>
          </w:r>
          <w:r>
            <w:rPr>
              <w:rFonts w:asciiTheme="minorHAnsi" w:eastAsiaTheme="minorEastAsia" w:hAnsiTheme="minorHAnsi"/>
              <w:noProof/>
              <w:kern w:val="2"/>
              <w:sz w:val="24"/>
              <w:szCs w:val="24"/>
              <w:lang w:eastAsia="lt-LT"/>
              <w14:ligatures w14:val="standardContextual"/>
            </w:rPr>
            <w:tab/>
          </w:r>
          <w:r w:rsidRPr="00924833">
            <w:rPr>
              <w:rStyle w:val="Hipersaitas"/>
              <w:noProof/>
            </w:rPr>
            <w:t>E096-NT Nėščiosios tyrimas, gimdymo priežiūros planas, paskyrimai</w:t>
          </w:r>
          <w:r>
            <w:rPr>
              <w:noProof/>
              <w:webHidden/>
            </w:rPr>
            <w:tab/>
            <w:t>124</w:t>
          </w:r>
        </w:p>
        <w:p w14:paraId="7AF732FC" w14:textId="22D68924"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10.</w:t>
          </w:r>
          <w:r>
            <w:rPr>
              <w:rFonts w:asciiTheme="minorHAnsi" w:eastAsiaTheme="minorEastAsia" w:hAnsiTheme="minorHAnsi"/>
              <w:noProof/>
              <w:kern w:val="2"/>
              <w:sz w:val="24"/>
              <w:szCs w:val="24"/>
              <w:lang w:eastAsia="lt-LT"/>
              <w14:ligatures w14:val="standardContextual"/>
            </w:rPr>
            <w:tab/>
          </w:r>
          <w:r w:rsidRPr="00924833">
            <w:rPr>
              <w:rStyle w:val="Hipersaitas"/>
              <w:noProof/>
            </w:rPr>
            <w:t>E096-AN Nėštumo, gimdymo ar pogimdyminiu laikotarpio arti netekties ir netekties atvejai</w:t>
          </w:r>
          <w:r>
            <w:rPr>
              <w:noProof/>
              <w:webHidden/>
            </w:rPr>
            <w:tab/>
            <w:t>140</w:t>
          </w:r>
        </w:p>
        <w:p w14:paraId="786BEAC0" w14:textId="431D04D2"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11.</w:t>
          </w:r>
          <w:r>
            <w:rPr>
              <w:rFonts w:asciiTheme="minorHAnsi" w:eastAsiaTheme="minorEastAsia" w:hAnsiTheme="minorHAnsi"/>
              <w:noProof/>
              <w:kern w:val="2"/>
              <w:sz w:val="24"/>
              <w:szCs w:val="24"/>
              <w:lang w:eastAsia="lt-LT"/>
              <w14:ligatures w14:val="standardContextual"/>
            </w:rPr>
            <w:tab/>
          </w:r>
          <w:r w:rsidRPr="00924833">
            <w:rPr>
              <w:rStyle w:val="Hipersaitas"/>
              <w:noProof/>
            </w:rPr>
            <w:t>E096-PTKL Pagalbos teikimo kontrolinis lapas</w:t>
          </w:r>
          <w:r>
            <w:rPr>
              <w:noProof/>
              <w:webHidden/>
            </w:rPr>
            <w:tab/>
            <w:t>142</w:t>
          </w:r>
        </w:p>
        <w:p w14:paraId="5F19B5AB" w14:textId="258A25EB"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12.</w:t>
          </w:r>
          <w:r>
            <w:rPr>
              <w:rFonts w:asciiTheme="minorHAnsi" w:eastAsiaTheme="minorEastAsia" w:hAnsiTheme="minorHAnsi"/>
              <w:noProof/>
              <w:kern w:val="2"/>
              <w:sz w:val="24"/>
              <w:szCs w:val="24"/>
              <w:lang w:eastAsia="lt-LT"/>
              <w14:ligatures w14:val="standardContextual"/>
            </w:rPr>
            <w:tab/>
          </w:r>
          <w:r w:rsidRPr="00924833">
            <w:rPr>
              <w:rStyle w:val="Hipersaitas"/>
              <w:noProof/>
            </w:rPr>
            <w:t>E096-PART Partograma</w:t>
          </w:r>
          <w:r>
            <w:rPr>
              <w:noProof/>
              <w:webHidden/>
            </w:rPr>
            <w:tab/>
            <w:t>164</w:t>
          </w:r>
        </w:p>
        <w:p w14:paraId="785B4CF1" w14:textId="15291C59"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13.</w:t>
          </w:r>
          <w:r>
            <w:rPr>
              <w:rFonts w:asciiTheme="minorHAnsi" w:eastAsiaTheme="minorEastAsia" w:hAnsiTheme="minorHAnsi"/>
              <w:noProof/>
              <w:kern w:val="2"/>
              <w:sz w:val="24"/>
              <w:szCs w:val="24"/>
              <w:lang w:eastAsia="lt-LT"/>
              <w14:ligatures w14:val="standardContextual"/>
            </w:rPr>
            <w:tab/>
          </w:r>
          <w:r w:rsidRPr="00924833">
            <w:rPr>
              <w:rStyle w:val="Hipersaitas"/>
              <w:noProof/>
            </w:rPr>
            <w:t>E096-GE Gimdymo eiga</w:t>
          </w:r>
          <w:r>
            <w:rPr>
              <w:noProof/>
              <w:webHidden/>
            </w:rPr>
            <w:tab/>
            <w:t>173</w:t>
          </w:r>
        </w:p>
        <w:p w14:paraId="61A3A200" w14:textId="4125EDE2"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14.</w:t>
          </w:r>
          <w:r>
            <w:rPr>
              <w:rFonts w:asciiTheme="minorHAnsi" w:eastAsiaTheme="minorEastAsia" w:hAnsiTheme="minorHAnsi"/>
              <w:noProof/>
              <w:kern w:val="2"/>
              <w:sz w:val="24"/>
              <w:szCs w:val="24"/>
              <w:lang w:eastAsia="lt-LT"/>
              <w14:ligatures w14:val="standardContextual"/>
            </w:rPr>
            <w:tab/>
          </w:r>
          <w:r w:rsidRPr="00924833">
            <w:rPr>
              <w:rStyle w:val="Hipersaitas"/>
              <w:noProof/>
            </w:rPr>
            <w:t>E096-CPO Cezario pjūvio operacijos protokolas</w:t>
          </w:r>
          <w:r>
            <w:rPr>
              <w:noProof/>
              <w:webHidden/>
            </w:rPr>
            <w:tab/>
            <w:t>182</w:t>
          </w:r>
        </w:p>
        <w:p w14:paraId="5D8ABBEE" w14:textId="6C20370A"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15.</w:t>
          </w:r>
          <w:r>
            <w:rPr>
              <w:rFonts w:asciiTheme="minorHAnsi" w:eastAsiaTheme="minorEastAsia" w:hAnsiTheme="minorHAnsi"/>
              <w:noProof/>
              <w:kern w:val="2"/>
              <w:sz w:val="24"/>
              <w:szCs w:val="24"/>
              <w:lang w:eastAsia="lt-LT"/>
              <w14:ligatures w14:val="standardContextual"/>
            </w:rPr>
            <w:tab/>
          </w:r>
          <w:r w:rsidRPr="00924833">
            <w:rPr>
              <w:rStyle w:val="Hipersaitas"/>
              <w:noProof/>
            </w:rPr>
            <w:t>E096-N Naujagimis (-iai)</w:t>
          </w:r>
          <w:r>
            <w:rPr>
              <w:noProof/>
              <w:webHidden/>
            </w:rPr>
            <w:tab/>
            <w:t>191</w:t>
          </w:r>
        </w:p>
        <w:p w14:paraId="2E5882D0" w14:textId="2E4E92E6"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16.</w:t>
          </w:r>
          <w:r>
            <w:rPr>
              <w:rFonts w:asciiTheme="minorHAnsi" w:eastAsiaTheme="minorEastAsia" w:hAnsiTheme="minorHAnsi"/>
              <w:noProof/>
              <w:kern w:val="2"/>
              <w:sz w:val="24"/>
              <w:szCs w:val="24"/>
              <w:lang w:eastAsia="lt-LT"/>
              <w14:ligatures w14:val="standardContextual"/>
            </w:rPr>
            <w:tab/>
          </w:r>
          <w:r w:rsidRPr="00924833">
            <w:rPr>
              <w:rStyle w:val="Hipersaitas"/>
              <w:noProof/>
            </w:rPr>
            <w:t>E097-TS Tėvų sutikimas dėl naujagimiui atliekamų procedūrų</w:t>
          </w:r>
          <w:r>
            <w:rPr>
              <w:noProof/>
              <w:webHidden/>
            </w:rPr>
            <w:tab/>
            <w:t>204</w:t>
          </w:r>
        </w:p>
        <w:p w14:paraId="149F27E1" w14:textId="606C2DBB"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17.</w:t>
          </w:r>
          <w:r>
            <w:rPr>
              <w:rFonts w:asciiTheme="minorHAnsi" w:eastAsiaTheme="minorEastAsia" w:hAnsiTheme="minorHAnsi"/>
              <w:noProof/>
              <w:kern w:val="2"/>
              <w:sz w:val="24"/>
              <w:szCs w:val="24"/>
              <w:lang w:eastAsia="lt-LT"/>
              <w14:ligatures w14:val="standardContextual"/>
            </w:rPr>
            <w:tab/>
          </w:r>
          <w:r w:rsidRPr="00924833">
            <w:rPr>
              <w:rStyle w:val="Hipersaitas"/>
              <w:noProof/>
            </w:rPr>
            <w:t>E097-NPA Naujagimio pirma apžiūra</w:t>
          </w:r>
          <w:r>
            <w:rPr>
              <w:noProof/>
              <w:webHidden/>
            </w:rPr>
            <w:tab/>
            <w:t>207</w:t>
          </w:r>
        </w:p>
        <w:p w14:paraId="38C98CB3" w14:textId="5F8965C5"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18.</w:t>
          </w:r>
          <w:r>
            <w:rPr>
              <w:rFonts w:asciiTheme="minorHAnsi" w:eastAsiaTheme="minorEastAsia" w:hAnsiTheme="minorHAnsi"/>
              <w:noProof/>
              <w:kern w:val="2"/>
              <w:sz w:val="24"/>
              <w:szCs w:val="24"/>
              <w:lang w:eastAsia="lt-LT"/>
              <w14:ligatures w14:val="standardContextual"/>
            </w:rPr>
            <w:tab/>
          </w:r>
          <w:r w:rsidRPr="00924833">
            <w:rPr>
              <w:rStyle w:val="Hipersaitas"/>
              <w:noProof/>
            </w:rPr>
            <w:t>E097-GD Gydytojo dienynas</w:t>
          </w:r>
          <w:r>
            <w:rPr>
              <w:noProof/>
              <w:webHidden/>
            </w:rPr>
            <w:tab/>
            <w:t>219</w:t>
          </w:r>
        </w:p>
        <w:p w14:paraId="27277E14" w14:textId="7BE70E4B" w:rsidR="00B93935" w:rsidRDefault="00B93935">
          <w:pPr>
            <w:pStyle w:val="Turinys1"/>
            <w:tabs>
              <w:tab w:val="left" w:pos="993"/>
              <w:tab w:val="right" w:leader="dot" w:pos="9628"/>
            </w:tabs>
            <w:rPr>
              <w:rFonts w:asciiTheme="minorHAnsi" w:eastAsiaTheme="minorEastAsia" w:hAnsiTheme="minorHAnsi"/>
              <w:noProof/>
              <w:kern w:val="2"/>
              <w:sz w:val="24"/>
              <w:szCs w:val="24"/>
              <w:lang w:eastAsia="lt-LT"/>
              <w14:ligatures w14:val="standardContextual"/>
            </w:rPr>
          </w:pPr>
          <w:r w:rsidRPr="00924833">
            <w:rPr>
              <w:rStyle w:val="Hipersaitas"/>
              <w:noProof/>
            </w:rPr>
            <w:t>19.</w:t>
          </w:r>
          <w:r>
            <w:rPr>
              <w:rFonts w:asciiTheme="minorHAnsi" w:eastAsiaTheme="minorEastAsia" w:hAnsiTheme="minorHAnsi"/>
              <w:noProof/>
              <w:kern w:val="2"/>
              <w:sz w:val="24"/>
              <w:szCs w:val="24"/>
              <w:lang w:eastAsia="lt-LT"/>
              <w14:ligatures w14:val="standardContextual"/>
            </w:rPr>
            <w:tab/>
          </w:r>
          <w:r w:rsidRPr="00924833">
            <w:rPr>
              <w:rStyle w:val="Hipersaitas"/>
              <w:noProof/>
            </w:rPr>
            <w:t>E097-AT Atlikti tikrinimai</w:t>
          </w:r>
          <w:r>
            <w:rPr>
              <w:noProof/>
              <w:webHidden/>
            </w:rPr>
            <w:tab/>
            <w:t>233</w:t>
          </w:r>
        </w:p>
        <w:p w14:paraId="7BC4B6B4" w14:textId="1EF5DED8" w:rsidR="005D087A" w:rsidRDefault="00063FD7" w:rsidP="005D087A">
          <w:pPr>
            <w:pStyle w:val="Turinys1"/>
            <w:tabs>
              <w:tab w:val="left" w:pos="425"/>
              <w:tab w:val="right" w:leader="dot" w:pos="9628"/>
            </w:tabs>
            <w:rPr>
              <w:rFonts w:eastAsia="Times New Roman"/>
            </w:rPr>
          </w:pPr>
        </w:p>
      </w:sdtContent>
    </w:sdt>
    <w:p w14:paraId="302F4A21" w14:textId="77777777" w:rsidR="005A42E7" w:rsidRDefault="005A42E7">
      <w:bookmarkStart w:id="0" w:name="_Toc167875852"/>
    </w:p>
    <w:p w14:paraId="498E9893" w14:textId="0896FA8E" w:rsidR="005D087A" w:rsidRDefault="005D087A">
      <w:pPr>
        <w:sectPr w:rsidR="005D087A" w:rsidSect="005A42E7">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567" w:footer="567" w:gutter="0"/>
          <w:cols w:space="1296"/>
          <w:titlePg/>
          <w:docGrid w:linePitch="360"/>
        </w:sectPr>
      </w:pPr>
    </w:p>
    <w:p w14:paraId="4EC87354" w14:textId="43560908" w:rsidR="002A1C46" w:rsidRDefault="00E9654C" w:rsidP="002A1C46">
      <w:pPr>
        <w:pStyle w:val="Heading"/>
      </w:pPr>
      <w:bookmarkStart w:id="2" w:name="_Toc184151399"/>
      <w:r w:rsidRPr="002A1C46">
        <w:lastRenderedPageBreak/>
        <w:t xml:space="preserve">NGN </w:t>
      </w:r>
      <w:r w:rsidR="00A13080">
        <w:t>paslaugų teikimo procesai</w:t>
      </w:r>
      <w:bookmarkEnd w:id="2"/>
    </w:p>
    <w:p w14:paraId="2B4825AC" w14:textId="01516F6A" w:rsidR="00AF1FF8" w:rsidRDefault="00EA7A9E" w:rsidP="002430BA">
      <w:pPr>
        <w:pStyle w:val="Antrat2"/>
      </w:pPr>
      <w:bookmarkStart w:id="3" w:name="_Toc184151400"/>
      <w:r>
        <w:t>A</w:t>
      </w:r>
      <w:r w:rsidR="00E762D6" w:rsidRPr="000C4E13">
        <w:t xml:space="preserve">mbulatorinių </w:t>
      </w:r>
      <w:r>
        <w:t>NGN paslaugų teikimo procesas</w:t>
      </w:r>
      <w:bookmarkEnd w:id="3"/>
    </w:p>
    <w:p w14:paraId="70ABB5C8" w14:textId="2FAAF262" w:rsidR="004717BD" w:rsidRDefault="004717BD" w:rsidP="004717BD">
      <w:pPr>
        <w:rPr>
          <w:lang w:eastAsia="lt-LT"/>
        </w:rPr>
      </w:pPr>
      <w:r>
        <w:rPr>
          <w:noProof/>
          <w:lang w:val="en-US"/>
        </w:rPr>
        <w:drawing>
          <wp:inline distT="0" distB="0" distL="0" distR="0" wp14:anchorId="02BB8B0E" wp14:editId="24306059">
            <wp:extent cx="9437085" cy="2993011"/>
            <wp:effectExtent l="0" t="0" r="0" b="0"/>
            <wp:docPr id="157850100"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04027" cy="3014242"/>
                    </a:xfrm>
                    <a:prstGeom prst="rect">
                      <a:avLst/>
                    </a:prstGeom>
                    <a:noFill/>
                  </pic:spPr>
                </pic:pic>
              </a:graphicData>
            </a:graphic>
          </wp:inline>
        </w:drawing>
      </w:r>
    </w:p>
    <w:tbl>
      <w:tblPr>
        <w:tblStyle w:val="DocumentTable"/>
        <w:tblW w:w="14734" w:type="dxa"/>
        <w:tblLook w:val="04A0" w:firstRow="1" w:lastRow="0" w:firstColumn="1" w:lastColumn="0" w:noHBand="0" w:noVBand="1"/>
      </w:tblPr>
      <w:tblGrid>
        <w:gridCol w:w="1153"/>
        <w:gridCol w:w="2382"/>
        <w:gridCol w:w="2836"/>
        <w:gridCol w:w="8363"/>
      </w:tblGrid>
      <w:tr w:rsidR="00EE59D5" w:rsidRPr="00EE59D5" w14:paraId="729ED2A3" w14:textId="77777777" w:rsidTr="002430BA">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05AE1B47" w14:textId="77777777" w:rsidR="00EE59D5" w:rsidRPr="00EE59D5" w:rsidRDefault="00EE59D5" w:rsidP="00C07788">
            <w:pPr>
              <w:spacing w:after="96"/>
            </w:pPr>
            <w:r w:rsidRPr="00EE59D5">
              <w:t>Proceso Nr.</w:t>
            </w:r>
          </w:p>
        </w:tc>
        <w:tc>
          <w:tcPr>
            <w:tcW w:w="2382" w:type="dxa"/>
            <w:hideMark/>
          </w:tcPr>
          <w:p w14:paraId="0359315D" w14:textId="77777777" w:rsidR="00EE59D5" w:rsidRPr="00EE59D5" w:rsidRDefault="00EE59D5" w:rsidP="00C07788">
            <w:pPr>
              <w:spacing w:after="96"/>
            </w:pPr>
            <w:r w:rsidRPr="00EE59D5">
              <w:t>Proceso pavadinimas</w:t>
            </w:r>
          </w:p>
        </w:tc>
        <w:tc>
          <w:tcPr>
            <w:tcW w:w="2836" w:type="dxa"/>
            <w:hideMark/>
          </w:tcPr>
          <w:p w14:paraId="0FC7639A" w14:textId="77777777" w:rsidR="00EE59D5" w:rsidRPr="00EE59D5" w:rsidRDefault="00EE59D5" w:rsidP="00C07788">
            <w:pPr>
              <w:spacing w:after="96"/>
            </w:pPr>
            <w:r w:rsidRPr="00EE59D5">
              <w:t>Proceso dalyvis</w:t>
            </w:r>
          </w:p>
        </w:tc>
        <w:tc>
          <w:tcPr>
            <w:tcW w:w="8363" w:type="dxa"/>
            <w:hideMark/>
          </w:tcPr>
          <w:p w14:paraId="6F44C1DD" w14:textId="77777777" w:rsidR="00EE59D5" w:rsidRPr="00EE59D5" w:rsidRDefault="00EE59D5" w:rsidP="00C07788">
            <w:pPr>
              <w:spacing w:after="96"/>
            </w:pPr>
            <w:r w:rsidRPr="00EE59D5">
              <w:t>Veiksmai ESPBI IS NGN posistemėje</w:t>
            </w:r>
          </w:p>
          <w:p w14:paraId="3BCE40F5" w14:textId="77777777" w:rsidR="00EE59D5" w:rsidRPr="00EE59D5" w:rsidRDefault="00EE59D5" w:rsidP="00C07788">
            <w:pPr>
              <w:spacing w:after="96"/>
            </w:pPr>
          </w:p>
        </w:tc>
      </w:tr>
      <w:tr w:rsidR="00EE59D5" w:rsidRPr="00EE59D5" w14:paraId="36C692E0" w14:textId="77777777" w:rsidTr="00C07788">
        <w:tc>
          <w:tcPr>
            <w:tcW w:w="0" w:type="auto"/>
            <w:hideMark/>
          </w:tcPr>
          <w:p w14:paraId="5203BD09" w14:textId="77777777" w:rsidR="00EE59D5" w:rsidRPr="00EE59D5" w:rsidRDefault="00EE59D5" w:rsidP="00C07788">
            <w:r w:rsidRPr="00EE59D5">
              <w:t>E1</w:t>
            </w:r>
          </w:p>
        </w:tc>
        <w:tc>
          <w:tcPr>
            <w:tcW w:w="2382" w:type="dxa"/>
            <w:hideMark/>
          </w:tcPr>
          <w:p w14:paraId="7477EBFE" w14:textId="77777777" w:rsidR="00EE59D5" w:rsidRPr="00EE59D5" w:rsidRDefault="00EE59D5" w:rsidP="00C07788">
            <w:r w:rsidRPr="00EE59D5">
              <w:t>Užregistruota</w:t>
            </w:r>
            <w:r w:rsidRPr="00EE59D5">
              <w:br/>
              <w:t>pacientė</w:t>
            </w:r>
          </w:p>
        </w:tc>
        <w:tc>
          <w:tcPr>
            <w:tcW w:w="2836" w:type="dxa"/>
            <w:hideMark/>
          </w:tcPr>
          <w:p w14:paraId="37A5546D" w14:textId="77777777" w:rsidR="00EE59D5" w:rsidRPr="00EE59D5" w:rsidRDefault="00EE59D5" w:rsidP="00C07788">
            <w:r w:rsidRPr="00EE59D5">
              <w:t>Pacientė</w:t>
            </w:r>
          </w:p>
        </w:tc>
        <w:tc>
          <w:tcPr>
            <w:tcW w:w="8363" w:type="dxa"/>
            <w:hideMark/>
          </w:tcPr>
          <w:p w14:paraId="5CA4BBD4" w14:textId="77777777" w:rsidR="00EE59D5" w:rsidRPr="00EE59D5" w:rsidRDefault="00EE59D5" w:rsidP="00C07788"/>
        </w:tc>
      </w:tr>
      <w:tr w:rsidR="00EE59D5" w:rsidRPr="00EE59D5" w14:paraId="45AE1CFB" w14:textId="77777777" w:rsidTr="00C07788">
        <w:tc>
          <w:tcPr>
            <w:tcW w:w="0" w:type="auto"/>
            <w:hideMark/>
          </w:tcPr>
          <w:p w14:paraId="7AFD7390" w14:textId="77777777" w:rsidR="00EE59D5" w:rsidRPr="00EE59D5" w:rsidRDefault="00EE59D5" w:rsidP="00C07788">
            <w:r w:rsidRPr="00EE59D5">
              <w:t>T1</w:t>
            </w:r>
          </w:p>
        </w:tc>
        <w:tc>
          <w:tcPr>
            <w:tcW w:w="2382" w:type="dxa"/>
            <w:hideMark/>
          </w:tcPr>
          <w:p w14:paraId="6847537F" w14:textId="77777777" w:rsidR="00EE59D5" w:rsidRPr="00EE59D5" w:rsidRDefault="00EE59D5" w:rsidP="00C07788">
            <w:r w:rsidRPr="00EE59D5">
              <w:t>Sukurti pacientės encounter</w:t>
            </w:r>
          </w:p>
        </w:tc>
        <w:tc>
          <w:tcPr>
            <w:tcW w:w="2836" w:type="dxa"/>
            <w:hideMark/>
          </w:tcPr>
          <w:p w14:paraId="135B1677" w14:textId="77777777" w:rsidR="00EE59D5" w:rsidRPr="00EE59D5" w:rsidRDefault="00EE59D5" w:rsidP="00C07788">
            <w:r w:rsidRPr="00EE59D5">
              <w:t>NGN ambulatorines paslaugas teikiantis SPĮ specialistas</w:t>
            </w:r>
          </w:p>
        </w:tc>
        <w:tc>
          <w:tcPr>
            <w:tcW w:w="8363" w:type="dxa"/>
            <w:hideMark/>
          </w:tcPr>
          <w:p w14:paraId="28799937" w14:textId="77777777" w:rsidR="00EE59D5" w:rsidRPr="00EE59D5" w:rsidRDefault="00EE59D5" w:rsidP="00C07788">
            <w:r w:rsidRPr="00EE59D5">
              <w:t>SPĮ specialistas pacientei sukuria ambulatorinio apsilankymo encounter;</w:t>
            </w:r>
          </w:p>
          <w:p w14:paraId="5BF79F7B" w14:textId="4C171EB1" w:rsidR="00EE59D5" w:rsidRPr="00EE59D5" w:rsidRDefault="00EE59D5" w:rsidP="00C07788">
            <w:r w:rsidRPr="00EE59D5">
              <w:t>SPĮ specialistas esant būtinybei, gali peržiūrėti pacientės ESI arba Nėštumo suvestinę. (Apribojimo sąlyga: turi būti užregistruotas Pacientės nėštumas → SPĮ specialisto pasirašytas  </w:t>
            </w:r>
            <w:r w:rsidRPr="002430BA">
              <w:t>E113-ND Nėštumo duomenys, anamnezė ir priežiūros planas</w:t>
            </w:r>
            <w:r w:rsidRPr="00EE59D5">
              <w:t>).</w:t>
            </w:r>
          </w:p>
        </w:tc>
      </w:tr>
      <w:tr w:rsidR="00EE59D5" w:rsidRPr="00EE59D5" w14:paraId="7019ED42" w14:textId="77777777" w:rsidTr="00C07788">
        <w:tc>
          <w:tcPr>
            <w:tcW w:w="0" w:type="auto"/>
            <w:hideMark/>
          </w:tcPr>
          <w:p w14:paraId="439AA738" w14:textId="77777777" w:rsidR="00EE59D5" w:rsidRPr="00EE59D5" w:rsidRDefault="00EE59D5" w:rsidP="00C07788">
            <w:r w:rsidRPr="00EE59D5">
              <w:t>T2</w:t>
            </w:r>
          </w:p>
        </w:tc>
        <w:tc>
          <w:tcPr>
            <w:tcW w:w="2382" w:type="dxa"/>
            <w:hideMark/>
          </w:tcPr>
          <w:p w14:paraId="1F0DE79D" w14:textId="52A9D499" w:rsidR="00EE59D5" w:rsidRPr="00EE59D5" w:rsidRDefault="00EE59D5" w:rsidP="00C07788">
            <w:r w:rsidRPr="00EE59D5">
              <w:t xml:space="preserve">Sukuriamas ir patvirtinamas duomenų rinkinys E113-ND </w:t>
            </w:r>
            <w:r w:rsidRPr="00EE59D5">
              <w:lastRenderedPageBreak/>
              <w:t>nėštumo</w:t>
            </w:r>
            <w:r w:rsidR="007F397E">
              <w:t xml:space="preserve"> </w:t>
            </w:r>
            <w:r w:rsidRPr="00EE59D5">
              <w:t>duomenys, anamnezė ir priežiūros planas</w:t>
            </w:r>
          </w:p>
        </w:tc>
        <w:tc>
          <w:tcPr>
            <w:tcW w:w="2836" w:type="dxa"/>
            <w:hideMark/>
          </w:tcPr>
          <w:p w14:paraId="737B2476" w14:textId="77777777" w:rsidR="00EE59D5" w:rsidRPr="00EE59D5" w:rsidRDefault="00EE59D5" w:rsidP="00C07788">
            <w:r w:rsidRPr="00EE59D5">
              <w:lastRenderedPageBreak/>
              <w:t>NGN ambulatorines paslaugas teikiantis SPĮ specialistas</w:t>
            </w:r>
          </w:p>
        </w:tc>
        <w:tc>
          <w:tcPr>
            <w:tcW w:w="8363" w:type="dxa"/>
            <w:hideMark/>
          </w:tcPr>
          <w:p w14:paraId="5632A612" w14:textId="68481285" w:rsidR="00EE59D5" w:rsidRPr="00EE59D5" w:rsidRDefault="00EE59D5" w:rsidP="00C07788">
            <w:r w:rsidRPr="00EE59D5">
              <w:t>SPĮ specialistas identifikavęs, kad nėra užvesta nėštumo kortelė pacientei, t.y. sistema nerodo aktyvios Nėštumo suvestinės,  užpildo ir patvirtina duomenų rinkinį</w:t>
            </w:r>
            <w:r w:rsidR="002430BA">
              <w:t xml:space="preserve"> </w:t>
            </w:r>
            <w:r w:rsidRPr="002430BA">
              <w:t>E113-ND Nėštumo duomenys, anamnezė ir priežiūros planas</w:t>
            </w:r>
            <w:r w:rsidRPr="00EE59D5">
              <w:t>.</w:t>
            </w:r>
          </w:p>
        </w:tc>
      </w:tr>
      <w:tr w:rsidR="00EE59D5" w:rsidRPr="00EE59D5" w14:paraId="15DC1860" w14:textId="77777777" w:rsidTr="00C07788">
        <w:tc>
          <w:tcPr>
            <w:tcW w:w="0" w:type="auto"/>
            <w:hideMark/>
          </w:tcPr>
          <w:p w14:paraId="2DAFEC52" w14:textId="77777777" w:rsidR="00EE59D5" w:rsidRPr="00EE59D5" w:rsidRDefault="00EE59D5" w:rsidP="00C07788">
            <w:r w:rsidRPr="00EE59D5">
              <w:t>T3</w:t>
            </w:r>
          </w:p>
        </w:tc>
        <w:tc>
          <w:tcPr>
            <w:tcW w:w="2382" w:type="dxa"/>
            <w:hideMark/>
          </w:tcPr>
          <w:p w14:paraId="5109DCA1" w14:textId="77777777" w:rsidR="00EE59D5" w:rsidRPr="00EE59D5" w:rsidRDefault="00EE59D5" w:rsidP="00C07788">
            <w:r w:rsidRPr="00EE59D5">
              <w:t>Pildyti formos E113-XX  ir  E003-1 duomenų rinkinius</w:t>
            </w:r>
          </w:p>
        </w:tc>
        <w:tc>
          <w:tcPr>
            <w:tcW w:w="2836" w:type="dxa"/>
            <w:hideMark/>
          </w:tcPr>
          <w:p w14:paraId="0261FA56" w14:textId="77777777" w:rsidR="00EE59D5" w:rsidRPr="00EE59D5" w:rsidRDefault="00EE59D5" w:rsidP="00C07788">
            <w:r w:rsidRPr="00EE59D5">
              <w:t>NGN ambulatorines paslaugas teikiantis SPĮ specialistas</w:t>
            </w:r>
          </w:p>
        </w:tc>
        <w:tc>
          <w:tcPr>
            <w:tcW w:w="8363" w:type="dxa"/>
            <w:hideMark/>
          </w:tcPr>
          <w:p w14:paraId="03CD73A9" w14:textId="49803C93" w:rsidR="00EE59D5" w:rsidRPr="00EE59D5" w:rsidRDefault="00EE59D5" w:rsidP="00C07788">
            <w:r w:rsidRPr="00EE59D5">
              <w:t>SPĮ specialistas įvertina informaciją užpildyta Nėštumo suvestinės dalyje ir pagal tai pasirenka reikalingus užpildyti duomenų rinkinius iš </w:t>
            </w:r>
            <w:r w:rsidRPr="002430BA">
              <w:t>E113 formos</w:t>
            </w:r>
            <w:r w:rsidRPr="00EE59D5">
              <w:t>, bei </w:t>
            </w:r>
            <w:r w:rsidRPr="002430BA">
              <w:t>E003-1 duomenų rinkinius</w:t>
            </w:r>
            <w:r w:rsidRPr="00EE59D5">
              <w:t>;</w:t>
            </w:r>
          </w:p>
          <w:p w14:paraId="7BDAD9A2" w14:textId="4314D185" w:rsidR="00EE59D5" w:rsidRPr="00EE59D5" w:rsidRDefault="00EE59D5" w:rsidP="00C07788">
            <w:r w:rsidRPr="00EE59D5">
              <w:t xml:space="preserve">ESPBI IS automatiškai užpildo Pacientės asmens duomenis, SPĮ, bei SPĮ specialisto, kurie yra </w:t>
            </w:r>
            <w:r w:rsidR="006C7D8B">
              <w:t>pateikti</w:t>
            </w:r>
            <w:r w:rsidRPr="00EE59D5">
              <w:t xml:space="preserve"> prie jos profilio ESPBI IS sistemoje;</w:t>
            </w:r>
          </w:p>
        </w:tc>
      </w:tr>
      <w:tr w:rsidR="00EE59D5" w:rsidRPr="00EE59D5" w14:paraId="2A84C20D" w14:textId="77777777" w:rsidTr="00C07788">
        <w:tc>
          <w:tcPr>
            <w:tcW w:w="0" w:type="auto"/>
            <w:hideMark/>
          </w:tcPr>
          <w:p w14:paraId="379FE13C" w14:textId="77777777" w:rsidR="00EE59D5" w:rsidRPr="00EE59D5" w:rsidRDefault="00EE59D5" w:rsidP="00C07788">
            <w:r w:rsidRPr="00EE59D5">
              <w:t>T4</w:t>
            </w:r>
          </w:p>
        </w:tc>
        <w:tc>
          <w:tcPr>
            <w:tcW w:w="2382" w:type="dxa"/>
            <w:hideMark/>
          </w:tcPr>
          <w:p w14:paraId="0B9083C8" w14:textId="77777777" w:rsidR="00EE59D5" w:rsidRPr="00EE59D5" w:rsidRDefault="00EE59D5" w:rsidP="00C07788">
            <w:r w:rsidRPr="00EE59D5">
              <w:t>Pildyti formos E113-XX duomenų rinkinius</w:t>
            </w:r>
          </w:p>
        </w:tc>
        <w:tc>
          <w:tcPr>
            <w:tcW w:w="2836" w:type="dxa"/>
            <w:hideMark/>
          </w:tcPr>
          <w:p w14:paraId="421C3FFC" w14:textId="77777777" w:rsidR="00EE59D5" w:rsidRPr="00EE59D5" w:rsidRDefault="00EE59D5" w:rsidP="00C07788">
            <w:r w:rsidRPr="00EE59D5">
              <w:t>NGN ambulatorines paslaugas teikiantis SPĮ specialistas</w:t>
            </w:r>
          </w:p>
        </w:tc>
        <w:tc>
          <w:tcPr>
            <w:tcW w:w="8363" w:type="dxa"/>
            <w:hideMark/>
          </w:tcPr>
          <w:p w14:paraId="50CF8674" w14:textId="77777777" w:rsidR="00EE59D5" w:rsidRPr="00EE59D5" w:rsidRDefault="00EE59D5" w:rsidP="00C07788">
            <w:r w:rsidRPr="00EE59D5">
              <w:t>SPĮ specialistas įvertina informaciją užpildytą Nėštumo suvestinės dalyje  ir pagal apsilankymo tikslą užpildo/papildo vieną ar daugiau duomenų rinkinių, kurių formos pavadinimas prasideda E113-XX, žemiau išvardintos šios formos:</w:t>
            </w:r>
          </w:p>
          <w:p w14:paraId="4465FD29" w14:textId="61586736" w:rsidR="00EE59D5" w:rsidRPr="002430BA" w:rsidRDefault="00EE59D5" w:rsidP="0087626E">
            <w:pPr>
              <w:pStyle w:val="Sraopastraipa"/>
              <w:numPr>
                <w:ilvl w:val="0"/>
                <w:numId w:val="463"/>
              </w:numPr>
              <w:spacing w:line="264" w:lineRule="auto"/>
            </w:pPr>
            <w:r w:rsidRPr="002430BA">
              <w:t>E113-AP Nėščiosios ambulatorinio apsilankymo aprašymas</w:t>
            </w:r>
          </w:p>
          <w:p w14:paraId="17ADF2C0" w14:textId="46E1FA87" w:rsidR="00EE59D5" w:rsidRPr="002430BA" w:rsidRDefault="00EE59D5" w:rsidP="0087626E">
            <w:pPr>
              <w:pStyle w:val="Sraopastraipa"/>
              <w:numPr>
                <w:ilvl w:val="0"/>
                <w:numId w:val="463"/>
              </w:numPr>
              <w:spacing w:line="264" w:lineRule="auto"/>
            </w:pPr>
            <w:r w:rsidRPr="002430BA">
              <w:t>E113-ND Nėštumo duomenys, anamnezė ir priežiūros planas</w:t>
            </w:r>
          </w:p>
          <w:p w14:paraId="074675F6" w14:textId="144817CF" w:rsidR="00EE59D5" w:rsidRPr="002430BA" w:rsidRDefault="00EE59D5" w:rsidP="0087626E">
            <w:pPr>
              <w:pStyle w:val="Sraopastraipa"/>
              <w:numPr>
                <w:ilvl w:val="0"/>
                <w:numId w:val="463"/>
              </w:numPr>
              <w:spacing w:line="264" w:lineRule="auto"/>
            </w:pPr>
            <w:r w:rsidRPr="002430BA">
              <w:t>E113-RV Rizikos veiksniai</w:t>
            </w:r>
          </w:p>
          <w:p w14:paraId="35281969" w14:textId="0430B158" w:rsidR="00EE59D5" w:rsidRPr="002430BA" w:rsidRDefault="00EE59D5" w:rsidP="0087626E">
            <w:pPr>
              <w:pStyle w:val="Sraopastraipa"/>
              <w:numPr>
                <w:ilvl w:val="0"/>
                <w:numId w:val="463"/>
              </w:numPr>
              <w:spacing w:line="264" w:lineRule="auto"/>
            </w:pPr>
            <w:r w:rsidRPr="002430BA">
              <w:t>E113-TP Tyrimai ir procedūros nėštumo metu</w:t>
            </w:r>
          </w:p>
          <w:p w14:paraId="5E63B014" w14:textId="3A24C8FC" w:rsidR="00EE59D5" w:rsidRPr="002430BA" w:rsidRDefault="00EE59D5" w:rsidP="0087626E">
            <w:pPr>
              <w:pStyle w:val="Sraopastraipa"/>
              <w:numPr>
                <w:ilvl w:val="0"/>
                <w:numId w:val="463"/>
              </w:numPr>
              <w:spacing w:line="264" w:lineRule="auto"/>
            </w:pPr>
            <w:r w:rsidRPr="002430BA">
              <w:t>E113-UG Vaisiaus ultragarsinis tyrimas</w:t>
            </w:r>
          </w:p>
          <w:p w14:paraId="3166CE6D" w14:textId="77777777" w:rsidR="00EE59D5" w:rsidRPr="00EE59D5" w:rsidRDefault="00EE59D5" w:rsidP="00C07788">
            <w:r w:rsidRPr="00EE59D5">
              <w:t>Pagal galimybes ESPBI IS automatiškai užpildo pacientės asmens duomenis kurie yra kaupiami Pacientės ESI;</w:t>
            </w:r>
          </w:p>
          <w:p w14:paraId="5009F94C" w14:textId="77777777" w:rsidR="00EE59D5" w:rsidRPr="00EE59D5" w:rsidRDefault="00EE59D5" w:rsidP="00C07788">
            <w:r w:rsidRPr="00EE59D5">
              <w:t>Užtikrinama, kad prie išsaugoto/redaguoto duomenų rinkinio pateikiama informacija apie tai atlikusį SPĮ specialistą;</w:t>
            </w:r>
          </w:p>
          <w:p w14:paraId="29ADC050" w14:textId="77777777" w:rsidR="00EE59D5" w:rsidRPr="00EE59D5" w:rsidRDefault="00EE59D5" w:rsidP="00C07788">
            <w:r w:rsidRPr="00EE59D5">
              <w:t>SPĮ specialistas turi galimybę redaguoti pateiktą formą -  ją papildyti naujais duomenų rinkiniais, išsaugant senus formoje esančius duomenis:</w:t>
            </w:r>
          </w:p>
          <w:p w14:paraId="09B77F87" w14:textId="10AF50A3" w:rsidR="00EE59D5" w:rsidRPr="002430BA" w:rsidRDefault="00EE59D5" w:rsidP="0087626E">
            <w:pPr>
              <w:pStyle w:val="Sraopastraipa"/>
              <w:numPr>
                <w:ilvl w:val="0"/>
                <w:numId w:val="462"/>
              </w:numPr>
              <w:spacing w:line="264" w:lineRule="auto"/>
            </w:pPr>
            <w:r w:rsidRPr="002430BA">
              <w:t>E113-ND Nėštumo duomenys, anamnezė ir priežiūros planas</w:t>
            </w:r>
          </w:p>
          <w:p w14:paraId="5FA415F0" w14:textId="34D7286B" w:rsidR="00EE59D5" w:rsidRPr="002430BA" w:rsidRDefault="00EE59D5" w:rsidP="0087626E">
            <w:pPr>
              <w:pStyle w:val="Sraopastraipa"/>
              <w:numPr>
                <w:ilvl w:val="0"/>
                <w:numId w:val="462"/>
              </w:numPr>
              <w:spacing w:line="264" w:lineRule="auto"/>
            </w:pPr>
            <w:r w:rsidRPr="002430BA">
              <w:t>E113-RV Rizikos veiksniai</w:t>
            </w:r>
          </w:p>
          <w:p w14:paraId="34EA855C" w14:textId="77777777" w:rsidR="00EE59D5" w:rsidRPr="00EE59D5" w:rsidRDefault="00EE59D5" w:rsidP="00C07788">
            <w:r w:rsidRPr="00EE59D5">
              <w:t>SPĮ specialistas turi galimybę patvirtinti užpildytą ar redaguotą duomenų rinkinį;</w:t>
            </w:r>
          </w:p>
          <w:p w14:paraId="240AE6DA" w14:textId="77777777" w:rsidR="00EE59D5" w:rsidRPr="00EE59D5" w:rsidRDefault="00EE59D5" w:rsidP="00C07788">
            <w:r w:rsidRPr="00EE59D5">
              <w:t>SPĮ specialistas turi galimybę atšaukti paties patvirtintą duomenų rinkinį;</w:t>
            </w:r>
          </w:p>
          <w:p w14:paraId="5146F729" w14:textId="77777777" w:rsidR="00EE59D5" w:rsidRPr="00EE59D5" w:rsidRDefault="00EE59D5" w:rsidP="00C07788">
            <w:r w:rsidRPr="00EE59D5">
              <w:t>Vieno nėštumo ambulatorinių apsilankymų informacija (nuo diagnozavimo iki nėštumo baigties gimdymu/persileidimu/abortu) yra kaupiama skirtingų formų E113-XX duomenų rinkiniuose.</w:t>
            </w:r>
          </w:p>
        </w:tc>
      </w:tr>
      <w:tr w:rsidR="00EE59D5" w:rsidRPr="00EE59D5" w14:paraId="0C9AB769" w14:textId="77777777" w:rsidTr="00C07788">
        <w:tc>
          <w:tcPr>
            <w:tcW w:w="0" w:type="auto"/>
            <w:hideMark/>
          </w:tcPr>
          <w:p w14:paraId="4215449D" w14:textId="77777777" w:rsidR="00EE59D5" w:rsidRPr="00EE59D5" w:rsidRDefault="00EE59D5" w:rsidP="00C07788">
            <w:r w:rsidRPr="00EE59D5">
              <w:t>T5</w:t>
            </w:r>
          </w:p>
        </w:tc>
        <w:tc>
          <w:tcPr>
            <w:tcW w:w="2382" w:type="dxa"/>
            <w:hideMark/>
          </w:tcPr>
          <w:p w14:paraId="44F61759" w14:textId="77777777" w:rsidR="00EE59D5" w:rsidRPr="00EE59D5" w:rsidRDefault="00EE59D5" w:rsidP="00C07788">
            <w:r w:rsidRPr="00EE59D5">
              <w:t>Sukurti ir pildyti kitų formų duomenų rinkinius</w:t>
            </w:r>
          </w:p>
        </w:tc>
        <w:tc>
          <w:tcPr>
            <w:tcW w:w="2836" w:type="dxa"/>
            <w:hideMark/>
          </w:tcPr>
          <w:p w14:paraId="2FEA82C8" w14:textId="77777777" w:rsidR="00EE59D5" w:rsidRPr="00EE59D5" w:rsidRDefault="00EE59D5" w:rsidP="00C07788">
            <w:r w:rsidRPr="00EE59D5">
              <w:t>NGN ambulatorines paslaugas teikiantis SPĮ specialistas</w:t>
            </w:r>
          </w:p>
        </w:tc>
        <w:tc>
          <w:tcPr>
            <w:tcW w:w="8363" w:type="dxa"/>
            <w:hideMark/>
          </w:tcPr>
          <w:p w14:paraId="52A7F724" w14:textId="77777777" w:rsidR="00EE59D5" w:rsidRPr="00EE59D5" w:rsidRDefault="00EE59D5" w:rsidP="00C07788">
            <w:r w:rsidRPr="00EE59D5">
              <w:t>Jei specialistas nustato poreikį skirti laboratorinius tyrimus, siuntimą konsultacijai ar būtinos kitos SPS veikloje naudojamos formos, viso proceso metu (bet kuriame žingsnyje), turi galimybę užpildyti ir patvirtinti kitų ESPBI IS el. formų duomenų rinkinius.:</w:t>
            </w:r>
          </w:p>
          <w:p w14:paraId="10C0FAAB" w14:textId="48BD3A2E" w:rsidR="00EE59D5" w:rsidRPr="00AF1D79" w:rsidRDefault="00EE59D5" w:rsidP="0087626E">
            <w:pPr>
              <w:pStyle w:val="Sraopastraipa"/>
              <w:numPr>
                <w:ilvl w:val="0"/>
                <w:numId w:val="461"/>
              </w:numPr>
              <w:spacing w:line="264" w:lineRule="auto"/>
            </w:pPr>
            <w:r w:rsidRPr="00AF1D79">
              <w:lastRenderedPageBreak/>
              <w:t>Forma Nr. E200 „Laboratorinio tyrimo užsakymas</w:t>
            </w:r>
          </w:p>
          <w:p w14:paraId="565D3CC0" w14:textId="148C5472" w:rsidR="00EE59D5" w:rsidRPr="00AF1D79" w:rsidRDefault="00EE59D5" w:rsidP="0087626E">
            <w:pPr>
              <w:pStyle w:val="Sraopastraipa"/>
              <w:numPr>
                <w:ilvl w:val="0"/>
                <w:numId w:val="461"/>
              </w:numPr>
              <w:spacing w:line="264" w:lineRule="auto"/>
            </w:pPr>
            <w:r w:rsidRPr="00AF1D79">
              <w:t>Forma Nr. E200-ats „Laboratorinio tyrimo rezultatų (duomenų) protokolas“</w:t>
            </w:r>
          </w:p>
          <w:p w14:paraId="51F0684B" w14:textId="51276D78" w:rsidR="00EE59D5" w:rsidRPr="00AF1D79" w:rsidRDefault="00EE59D5" w:rsidP="0087626E">
            <w:pPr>
              <w:pStyle w:val="Sraopastraipa"/>
              <w:numPr>
                <w:ilvl w:val="0"/>
                <w:numId w:val="461"/>
              </w:numPr>
              <w:spacing w:line="264" w:lineRule="auto"/>
            </w:pPr>
            <w:r w:rsidRPr="00AF1D79">
              <w:t>Forma Nr. E027 „Siuntimas konsultacijai, tyrimams, gydymui“;</w:t>
            </w:r>
          </w:p>
          <w:p w14:paraId="0EDDD739" w14:textId="7D0B28E7" w:rsidR="00EE59D5" w:rsidRPr="00AF1D79" w:rsidRDefault="00EE59D5" w:rsidP="0087626E">
            <w:pPr>
              <w:pStyle w:val="Sraopastraipa"/>
              <w:numPr>
                <w:ilvl w:val="0"/>
                <w:numId w:val="461"/>
              </w:numPr>
              <w:spacing w:line="264" w:lineRule="auto"/>
            </w:pPr>
            <w:r w:rsidRPr="00AF1D79">
              <w:t>Forma Nr. E027-ats „Atsakymas į siuntimą konsultacijai, tyrimams, gydymui“;</w:t>
            </w:r>
          </w:p>
          <w:p w14:paraId="6F964E3E" w14:textId="0C84586E" w:rsidR="00EE59D5" w:rsidRPr="00AF1D79" w:rsidRDefault="00EE59D5" w:rsidP="0087626E">
            <w:pPr>
              <w:pStyle w:val="Sraopastraipa"/>
              <w:numPr>
                <w:ilvl w:val="0"/>
                <w:numId w:val="461"/>
              </w:numPr>
              <w:spacing w:line="264" w:lineRule="auto"/>
            </w:pPr>
            <w:r w:rsidRPr="00AF1D79">
              <w:t>Forma Nr. EREC01 „Elektroninis receptas“;</w:t>
            </w:r>
          </w:p>
          <w:p w14:paraId="744484A0" w14:textId="69E369D7" w:rsidR="00EE59D5" w:rsidRPr="00AF1D79" w:rsidRDefault="00EE59D5" w:rsidP="0087626E">
            <w:pPr>
              <w:pStyle w:val="Sraopastraipa"/>
              <w:numPr>
                <w:ilvl w:val="0"/>
                <w:numId w:val="461"/>
              </w:numPr>
              <w:spacing w:line="264" w:lineRule="auto"/>
            </w:pPr>
            <w:r w:rsidRPr="00AF1D79">
              <w:t>Forma Nr. E063 „Vakcinacijos įrašas“</w:t>
            </w:r>
          </w:p>
          <w:p w14:paraId="03A0E1BE" w14:textId="66C0D653" w:rsidR="00EE59D5" w:rsidRPr="00AF1D79" w:rsidRDefault="00EE59D5" w:rsidP="0087626E">
            <w:pPr>
              <w:pStyle w:val="Sraopastraipa"/>
              <w:numPr>
                <w:ilvl w:val="0"/>
                <w:numId w:val="461"/>
              </w:numPr>
              <w:spacing w:line="264" w:lineRule="auto"/>
            </w:pPr>
            <w:r w:rsidRPr="00AF1D79">
              <w:t>Forma Nr. E014 "Patologinio tyrimo užsakymas"</w:t>
            </w:r>
          </w:p>
          <w:p w14:paraId="4E00F3FD" w14:textId="3BAEA507" w:rsidR="00EE59D5" w:rsidRPr="00AF1D79" w:rsidRDefault="00EE59D5" w:rsidP="0087626E">
            <w:pPr>
              <w:pStyle w:val="Sraopastraipa"/>
              <w:numPr>
                <w:ilvl w:val="0"/>
                <w:numId w:val="461"/>
              </w:numPr>
              <w:spacing w:line="264" w:lineRule="auto"/>
            </w:pPr>
            <w:r w:rsidRPr="00AF1D79">
              <w:t>Forma Nr. E014-ats. "Patologinio tyrimo atsakymas"</w:t>
            </w:r>
          </w:p>
          <w:p w14:paraId="159D1312" w14:textId="77777777" w:rsidR="00EE59D5" w:rsidRPr="00AF1D79" w:rsidRDefault="00EE59D5" w:rsidP="0087626E">
            <w:pPr>
              <w:pStyle w:val="Sraopastraipa"/>
              <w:numPr>
                <w:ilvl w:val="0"/>
                <w:numId w:val="461"/>
              </w:numPr>
              <w:spacing w:line="264" w:lineRule="auto"/>
            </w:pPr>
            <w:r w:rsidRPr="00AF1D79">
              <w:t>Pažyma Nr. E106 "Medicininis mirties liudijimas"</w:t>
            </w:r>
          </w:p>
          <w:p w14:paraId="45F14B11" w14:textId="77777777" w:rsidR="00EE59D5" w:rsidRPr="00AF1D79" w:rsidRDefault="00EE59D5" w:rsidP="0087626E">
            <w:pPr>
              <w:pStyle w:val="Sraopastraipa"/>
              <w:numPr>
                <w:ilvl w:val="0"/>
                <w:numId w:val="461"/>
              </w:numPr>
              <w:spacing w:line="264" w:lineRule="auto"/>
            </w:pPr>
            <w:r w:rsidRPr="00AF1D79">
              <w:t>Pažyma Nr. E106-2-1  "Medicininis perinatalinis mirties liudijimas"</w:t>
            </w:r>
          </w:p>
          <w:p w14:paraId="54D9A77D" w14:textId="77777777" w:rsidR="00EE59D5" w:rsidRPr="00AF1D79" w:rsidRDefault="00EE59D5" w:rsidP="0087626E">
            <w:pPr>
              <w:pStyle w:val="Sraopastraipa"/>
              <w:numPr>
                <w:ilvl w:val="0"/>
                <w:numId w:val="461"/>
              </w:numPr>
              <w:spacing w:line="264" w:lineRule="auto"/>
            </w:pPr>
            <w:r w:rsidRPr="00AF1D79">
              <w:t>Pažyma Nr. E103-1 "Vaiko gimimo pažymėjimas".</w:t>
            </w:r>
          </w:p>
          <w:p w14:paraId="3CFB37DC" w14:textId="77777777" w:rsidR="00EE59D5" w:rsidRPr="00EE59D5" w:rsidRDefault="00EE59D5" w:rsidP="00C07788">
            <w:r w:rsidRPr="00EE59D5">
              <w:t>Bendrųjų komponentų dalyje siekiama atsisakyti dokumentų teikimo eiliškumo, t.y. prievolės pirmiausia pateikti E025, tam kad būtų galima pildyti kitus ESPBI IS realizuotus bendruosius dokumentus.</w:t>
            </w:r>
          </w:p>
        </w:tc>
      </w:tr>
      <w:tr w:rsidR="00EE59D5" w:rsidRPr="00EE59D5" w14:paraId="33DFA352" w14:textId="77777777" w:rsidTr="00C07788">
        <w:tc>
          <w:tcPr>
            <w:tcW w:w="0" w:type="auto"/>
            <w:hideMark/>
          </w:tcPr>
          <w:p w14:paraId="267AEB5F" w14:textId="77777777" w:rsidR="00EE59D5" w:rsidRPr="00EE59D5" w:rsidRDefault="00EE59D5" w:rsidP="00C07788">
            <w:r w:rsidRPr="00EE59D5">
              <w:lastRenderedPageBreak/>
              <w:t>T6</w:t>
            </w:r>
          </w:p>
        </w:tc>
        <w:tc>
          <w:tcPr>
            <w:tcW w:w="2382" w:type="dxa"/>
            <w:hideMark/>
          </w:tcPr>
          <w:p w14:paraId="54A46624" w14:textId="77777777" w:rsidR="00EE59D5" w:rsidRPr="00EE59D5" w:rsidRDefault="00EE59D5" w:rsidP="00C07788">
            <w:r w:rsidRPr="00EE59D5">
              <w:t>Užbaigti formos E113-XX  ir  E003-1 duomenų rinkinio pildymą</w:t>
            </w:r>
          </w:p>
        </w:tc>
        <w:tc>
          <w:tcPr>
            <w:tcW w:w="2836" w:type="dxa"/>
            <w:hideMark/>
          </w:tcPr>
          <w:p w14:paraId="41EF499F" w14:textId="77777777" w:rsidR="00EE59D5" w:rsidRPr="00EE59D5" w:rsidRDefault="00EE59D5" w:rsidP="00C07788">
            <w:r w:rsidRPr="00EE59D5">
              <w:t>NGN ambulatorines paslaugas teikiantis SPĮ specialistas</w:t>
            </w:r>
          </w:p>
        </w:tc>
        <w:tc>
          <w:tcPr>
            <w:tcW w:w="8363" w:type="dxa"/>
            <w:hideMark/>
          </w:tcPr>
          <w:p w14:paraId="13E82ABC" w14:textId="77777777" w:rsidR="00EE59D5" w:rsidRPr="00EE59D5" w:rsidRDefault="00EE59D5" w:rsidP="00C07788">
            <w:r w:rsidRPr="00EE59D5">
              <w:t>SPĮ specialistas turi galimybę pabaigti naujo ar redaguotos E113-XX formos ir/ar E003-1 duomenų rinkinio pildymą;</w:t>
            </w:r>
          </w:p>
          <w:p w14:paraId="4CBC3D32" w14:textId="77777777" w:rsidR="00EE59D5" w:rsidRPr="00EE59D5" w:rsidRDefault="00EE59D5" w:rsidP="00C07788">
            <w:r w:rsidRPr="00EE59D5">
              <w:t>SPĮ specialistas turi galimybę pašalinti jau užpildytą, bet nepatvirtintą duomenų rinkinį;</w:t>
            </w:r>
          </w:p>
          <w:p w14:paraId="6C848B44" w14:textId="77777777" w:rsidR="00EE59D5" w:rsidRPr="00EE59D5" w:rsidRDefault="00EE59D5" w:rsidP="00C07788">
            <w:r w:rsidRPr="00EE59D5">
              <w:t>SPĮ specialistas turi galimybę iš duomenų rinkinio suformuoti dokumentą spausdinimui.</w:t>
            </w:r>
          </w:p>
        </w:tc>
      </w:tr>
      <w:tr w:rsidR="00EE59D5" w:rsidRPr="00EE59D5" w14:paraId="775D7882" w14:textId="77777777" w:rsidTr="00C07788">
        <w:tc>
          <w:tcPr>
            <w:tcW w:w="0" w:type="auto"/>
            <w:hideMark/>
          </w:tcPr>
          <w:p w14:paraId="25893EC2" w14:textId="77777777" w:rsidR="00EE59D5" w:rsidRPr="00EE59D5" w:rsidRDefault="00EE59D5" w:rsidP="00C07788">
            <w:r w:rsidRPr="00EE59D5">
              <w:t>T7</w:t>
            </w:r>
          </w:p>
        </w:tc>
        <w:tc>
          <w:tcPr>
            <w:tcW w:w="2382" w:type="dxa"/>
            <w:hideMark/>
          </w:tcPr>
          <w:p w14:paraId="1D395446" w14:textId="77777777" w:rsidR="00EE59D5" w:rsidRPr="00EE59D5" w:rsidRDefault="00EE59D5" w:rsidP="00C07788">
            <w:r w:rsidRPr="00EE59D5">
              <w:t>Užbaigti formos E113-XX duomenų rinkinių pildymą</w:t>
            </w:r>
          </w:p>
        </w:tc>
        <w:tc>
          <w:tcPr>
            <w:tcW w:w="2836" w:type="dxa"/>
            <w:hideMark/>
          </w:tcPr>
          <w:p w14:paraId="3B62B2F5" w14:textId="77777777" w:rsidR="00EE59D5" w:rsidRPr="00EE59D5" w:rsidRDefault="00EE59D5" w:rsidP="00C07788">
            <w:r w:rsidRPr="00EE59D5">
              <w:t>NGN ambulatorines paslaugas teikiantis SPĮ specialistas</w:t>
            </w:r>
          </w:p>
        </w:tc>
        <w:tc>
          <w:tcPr>
            <w:tcW w:w="8363" w:type="dxa"/>
            <w:hideMark/>
          </w:tcPr>
          <w:p w14:paraId="54783D51" w14:textId="77777777" w:rsidR="00EE59D5" w:rsidRPr="00EE59D5" w:rsidRDefault="00EE59D5" w:rsidP="00C07788">
            <w:r w:rsidRPr="00EE59D5">
              <w:t>SPĮ specialistas turi galimybę pabaigti E113-XX formų  duomenų pildymą;</w:t>
            </w:r>
          </w:p>
          <w:p w14:paraId="23D51DE0" w14:textId="77777777" w:rsidR="00EE59D5" w:rsidRPr="00EE59D5" w:rsidRDefault="00EE59D5" w:rsidP="00C07788">
            <w:r w:rsidRPr="00EE59D5">
              <w:t>SPĮ specialistas turi galimybę pašalinti jau užpildytą, bet nepatvirtintą duomenų rinkinį;</w:t>
            </w:r>
          </w:p>
          <w:p w14:paraId="41E7DEDC" w14:textId="77777777" w:rsidR="00EE59D5" w:rsidRPr="00EE59D5" w:rsidRDefault="00EE59D5" w:rsidP="00C07788">
            <w:r w:rsidRPr="00EE59D5">
              <w:t>SPĮ specialistas turi galimybę suformuoti iš duomenų rinkinio dokumentą spausdinimui.</w:t>
            </w:r>
          </w:p>
        </w:tc>
      </w:tr>
      <w:tr w:rsidR="00EE59D5" w:rsidRPr="00EE59D5" w14:paraId="07ACEEA3" w14:textId="77777777" w:rsidTr="00C07788">
        <w:tc>
          <w:tcPr>
            <w:tcW w:w="0" w:type="auto"/>
            <w:hideMark/>
          </w:tcPr>
          <w:p w14:paraId="57E50438" w14:textId="77777777" w:rsidR="00EE59D5" w:rsidRPr="00EE59D5" w:rsidRDefault="00EE59D5" w:rsidP="00C07788">
            <w:r w:rsidRPr="00EE59D5">
              <w:t>T8</w:t>
            </w:r>
          </w:p>
        </w:tc>
        <w:tc>
          <w:tcPr>
            <w:tcW w:w="2382" w:type="dxa"/>
            <w:hideMark/>
          </w:tcPr>
          <w:p w14:paraId="07DFAEE4" w14:textId="77777777" w:rsidR="00EE59D5" w:rsidRPr="00EE59D5" w:rsidRDefault="00EE59D5" w:rsidP="00C07788">
            <w:r w:rsidRPr="00EE59D5">
              <w:t>Vykdomas formos (-ų) ir jų duomenų rinkinių pasirašymas</w:t>
            </w:r>
          </w:p>
        </w:tc>
        <w:tc>
          <w:tcPr>
            <w:tcW w:w="2836" w:type="dxa"/>
            <w:hideMark/>
          </w:tcPr>
          <w:p w14:paraId="2B450C70" w14:textId="77777777" w:rsidR="00EE59D5" w:rsidRPr="00EE59D5" w:rsidRDefault="00EE59D5" w:rsidP="00C07788">
            <w:r w:rsidRPr="00EE59D5">
              <w:t>NGN ambulatorines paslaugas teikiantis SPĮ specialistas</w:t>
            </w:r>
          </w:p>
        </w:tc>
        <w:tc>
          <w:tcPr>
            <w:tcW w:w="8363" w:type="dxa"/>
            <w:hideMark/>
          </w:tcPr>
          <w:p w14:paraId="12FAF397" w14:textId="77777777" w:rsidR="00EE59D5" w:rsidRPr="00EE59D5" w:rsidRDefault="00EE59D5" w:rsidP="00C07788">
            <w:r w:rsidRPr="00EE59D5">
              <w:t>SPĮ specialistas  turi galimybę atšaukti pasirašytą duomenų rinkinį;</w:t>
            </w:r>
          </w:p>
          <w:p w14:paraId="405FA599" w14:textId="77777777" w:rsidR="00EE59D5" w:rsidRPr="00EE59D5" w:rsidRDefault="00EE59D5" w:rsidP="00C07788">
            <w:r w:rsidRPr="00EE59D5">
              <w:t>SPĮ specialistas turi galimybę išsisaugoti užpildytą duomenų rinkinį;</w:t>
            </w:r>
          </w:p>
          <w:p w14:paraId="3060ABD6" w14:textId="77777777" w:rsidR="00EE59D5" w:rsidRPr="00EE59D5" w:rsidRDefault="00EE59D5" w:rsidP="00C07788">
            <w:r w:rsidRPr="00EE59D5">
              <w:t>SPĮ specialistas  gali pasirašyti vieną arba visus užpildytus duomenų rinkinius;</w:t>
            </w:r>
          </w:p>
        </w:tc>
      </w:tr>
      <w:tr w:rsidR="00EE59D5" w:rsidRPr="00EE59D5" w14:paraId="159AB0D9" w14:textId="77777777" w:rsidTr="00C07788">
        <w:tc>
          <w:tcPr>
            <w:tcW w:w="0" w:type="auto"/>
            <w:hideMark/>
          </w:tcPr>
          <w:p w14:paraId="104B980B" w14:textId="77777777" w:rsidR="00EE59D5" w:rsidRPr="00EE59D5" w:rsidRDefault="00EE59D5" w:rsidP="00C07788">
            <w:r w:rsidRPr="00EE59D5">
              <w:t>E2</w:t>
            </w:r>
          </w:p>
        </w:tc>
        <w:tc>
          <w:tcPr>
            <w:tcW w:w="2382" w:type="dxa"/>
            <w:hideMark/>
          </w:tcPr>
          <w:p w14:paraId="3F1493A5" w14:textId="77777777" w:rsidR="00EE59D5" w:rsidRPr="00EE59D5" w:rsidRDefault="00EE59D5" w:rsidP="00C07788">
            <w:r w:rsidRPr="00EE59D5">
              <w:t>Proceso pabaiga</w:t>
            </w:r>
          </w:p>
        </w:tc>
        <w:tc>
          <w:tcPr>
            <w:tcW w:w="2836" w:type="dxa"/>
            <w:hideMark/>
          </w:tcPr>
          <w:p w14:paraId="1370FCE2" w14:textId="77777777" w:rsidR="00EE59D5" w:rsidRPr="00EE59D5" w:rsidRDefault="00EE59D5" w:rsidP="00C07788"/>
        </w:tc>
        <w:tc>
          <w:tcPr>
            <w:tcW w:w="8363" w:type="dxa"/>
            <w:hideMark/>
          </w:tcPr>
          <w:p w14:paraId="70A218B4" w14:textId="77777777" w:rsidR="00EE59D5" w:rsidRPr="00EE59D5" w:rsidRDefault="00EE59D5" w:rsidP="00C07788"/>
        </w:tc>
      </w:tr>
    </w:tbl>
    <w:p w14:paraId="6BFEB6AB" w14:textId="512EB471" w:rsidR="002430BA" w:rsidRPr="002430BA" w:rsidRDefault="00B85714" w:rsidP="002430BA">
      <w:pPr>
        <w:pStyle w:val="Antrat2"/>
      </w:pPr>
      <w:bookmarkStart w:id="4" w:name="_Toc184151401"/>
      <w:r>
        <w:t>S</w:t>
      </w:r>
      <w:r w:rsidRPr="00B85714">
        <w:t xml:space="preserve">tacionarinių </w:t>
      </w:r>
      <w:r>
        <w:t xml:space="preserve">NGN </w:t>
      </w:r>
      <w:r w:rsidRPr="00B85714">
        <w:t xml:space="preserve">paslaugų </w:t>
      </w:r>
      <w:r>
        <w:t xml:space="preserve">teikimo </w:t>
      </w:r>
      <w:r w:rsidR="00150404">
        <w:t>procesas</w:t>
      </w:r>
      <w:r w:rsidRPr="00B85714">
        <w:t xml:space="preserve"> (E096)</w:t>
      </w:r>
      <w:bookmarkEnd w:id="4"/>
    </w:p>
    <w:p w14:paraId="5896EE2D" w14:textId="06CDB5A9" w:rsidR="002430BA" w:rsidRDefault="008026C5" w:rsidP="008026C5">
      <w:r w:rsidRPr="008026C5">
        <w:rPr>
          <w:noProof/>
          <w:lang w:val="en-US"/>
        </w:rPr>
        <w:lastRenderedPageBreak/>
        <w:drawing>
          <wp:inline distT="0" distB="0" distL="0" distR="0" wp14:anchorId="1CBECCAB" wp14:editId="0066B3BB">
            <wp:extent cx="9251950" cy="5870575"/>
            <wp:effectExtent l="0" t="0" r="6350" b="0"/>
            <wp:docPr id="2142698243" name="Paveikslėlis 1" descr="Paveikslėlis, kuriame yra tekstas, diagrama, Planas, Techninis brėžiny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698243" name="Paveikslėlis 1" descr="Paveikslėlis, kuriame yra tekstas, diagrama, Planas, Techninis brėžinys&#10;&#10;Automatiškai sugeneruotas aprašymas"/>
                    <pic:cNvPicPr/>
                  </pic:nvPicPr>
                  <pic:blipFill>
                    <a:blip r:embed="rId18"/>
                    <a:stretch>
                      <a:fillRect/>
                    </a:stretch>
                  </pic:blipFill>
                  <pic:spPr>
                    <a:xfrm>
                      <a:off x="0" y="0"/>
                      <a:ext cx="9251950" cy="5870575"/>
                    </a:xfrm>
                    <a:prstGeom prst="rect">
                      <a:avLst/>
                    </a:prstGeom>
                  </pic:spPr>
                </pic:pic>
              </a:graphicData>
            </a:graphic>
          </wp:inline>
        </w:drawing>
      </w:r>
    </w:p>
    <w:tbl>
      <w:tblPr>
        <w:tblStyle w:val="DocumentTable"/>
        <w:tblW w:w="14362" w:type="dxa"/>
        <w:tblLook w:val="04A0" w:firstRow="1" w:lastRow="0" w:firstColumn="1" w:lastColumn="0" w:noHBand="0" w:noVBand="1"/>
      </w:tblPr>
      <w:tblGrid>
        <w:gridCol w:w="1074"/>
        <w:gridCol w:w="2884"/>
        <w:gridCol w:w="3738"/>
        <w:gridCol w:w="6666"/>
      </w:tblGrid>
      <w:tr w:rsidR="00BD198E" w:rsidRPr="00BD198E" w14:paraId="6198293B" w14:textId="77777777" w:rsidTr="00BD198E">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2CBE0CEC" w14:textId="26F362B1" w:rsidR="00BD198E" w:rsidRPr="00BD198E" w:rsidRDefault="00BD198E" w:rsidP="00BD198E">
            <w:pPr>
              <w:spacing w:after="96"/>
            </w:pPr>
            <w:r w:rsidRPr="00EE59D5">
              <w:lastRenderedPageBreak/>
              <w:t>Proceso Nr.</w:t>
            </w:r>
          </w:p>
        </w:tc>
        <w:tc>
          <w:tcPr>
            <w:tcW w:w="0" w:type="auto"/>
            <w:hideMark/>
          </w:tcPr>
          <w:p w14:paraId="12027767" w14:textId="301E0AC4" w:rsidR="00BD198E" w:rsidRPr="00BD198E" w:rsidRDefault="00BD198E" w:rsidP="00BD198E">
            <w:pPr>
              <w:spacing w:after="96"/>
            </w:pPr>
            <w:r w:rsidRPr="00EE59D5">
              <w:t>Proceso pavadinimas</w:t>
            </w:r>
          </w:p>
        </w:tc>
        <w:tc>
          <w:tcPr>
            <w:tcW w:w="0" w:type="auto"/>
            <w:hideMark/>
          </w:tcPr>
          <w:p w14:paraId="03AB70B4" w14:textId="2474D8FA" w:rsidR="00BD198E" w:rsidRPr="00BD198E" w:rsidRDefault="00BD198E" w:rsidP="00BD198E">
            <w:pPr>
              <w:spacing w:after="96"/>
            </w:pPr>
            <w:r w:rsidRPr="00EE59D5">
              <w:t>Proceso dalyvis</w:t>
            </w:r>
          </w:p>
        </w:tc>
        <w:tc>
          <w:tcPr>
            <w:tcW w:w="0" w:type="auto"/>
            <w:hideMark/>
          </w:tcPr>
          <w:p w14:paraId="7E383BEF" w14:textId="77777777" w:rsidR="00BD198E" w:rsidRPr="00EE59D5" w:rsidRDefault="00BD198E" w:rsidP="00BD198E">
            <w:pPr>
              <w:spacing w:after="96"/>
            </w:pPr>
            <w:r w:rsidRPr="00EE59D5">
              <w:t>Veiksmai ESPBI IS NGN posistemėje</w:t>
            </w:r>
          </w:p>
          <w:p w14:paraId="630F6B67" w14:textId="31B4C00B" w:rsidR="00BD198E" w:rsidRPr="00BD198E" w:rsidRDefault="00BD198E" w:rsidP="00BD198E">
            <w:pPr>
              <w:spacing w:after="96"/>
            </w:pPr>
          </w:p>
        </w:tc>
      </w:tr>
      <w:tr w:rsidR="00BD198E" w:rsidRPr="00BD198E" w14:paraId="650DF8FC" w14:textId="77777777" w:rsidTr="00BD198E">
        <w:tc>
          <w:tcPr>
            <w:tcW w:w="0" w:type="auto"/>
            <w:hideMark/>
          </w:tcPr>
          <w:p w14:paraId="16BC58B4" w14:textId="77777777" w:rsidR="00BD198E" w:rsidRPr="00BD198E" w:rsidRDefault="00BD198E" w:rsidP="00BD198E">
            <w:r w:rsidRPr="00BD198E">
              <w:t>E1</w:t>
            </w:r>
          </w:p>
        </w:tc>
        <w:tc>
          <w:tcPr>
            <w:tcW w:w="0" w:type="auto"/>
            <w:hideMark/>
          </w:tcPr>
          <w:p w14:paraId="52A3A0D2" w14:textId="77777777" w:rsidR="00BD198E" w:rsidRPr="00BD198E" w:rsidRDefault="00BD198E" w:rsidP="00BD198E">
            <w:r w:rsidRPr="00BD198E">
              <w:t>Užregistruota</w:t>
            </w:r>
            <w:r w:rsidRPr="00BD198E">
              <w:br/>
              <w:t>pacientė</w:t>
            </w:r>
          </w:p>
        </w:tc>
        <w:tc>
          <w:tcPr>
            <w:tcW w:w="0" w:type="auto"/>
            <w:hideMark/>
          </w:tcPr>
          <w:p w14:paraId="6A5D714D" w14:textId="77777777" w:rsidR="00BD198E" w:rsidRPr="00BD198E" w:rsidRDefault="00BD198E" w:rsidP="00BD198E">
            <w:r w:rsidRPr="00BD198E">
              <w:t>Pacientė</w:t>
            </w:r>
          </w:p>
        </w:tc>
        <w:tc>
          <w:tcPr>
            <w:tcW w:w="0" w:type="auto"/>
            <w:hideMark/>
          </w:tcPr>
          <w:p w14:paraId="1DD08F16" w14:textId="77777777" w:rsidR="00BD198E" w:rsidRPr="00BD198E" w:rsidRDefault="00BD198E" w:rsidP="00BD198E"/>
        </w:tc>
      </w:tr>
      <w:tr w:rsidR="00BD198E" w:rsidRPr="00BD198E" w14:paraId="4B968367" w14:textId="77777777" w:rsidTr="00BD198E">
        <w:tc>
          <w:tcPr>
            <w:tcW w:w="0" w:type="auto"/>
            <w:hideMark/>
          </w:tcPr>
          <w:p w14:paraId="6415CC03" w14:textId="77777777" w:rsidR="00BD198E" w:rsidRPr="00BD198E" w:rsidRDefault="00BD198E" w:rsidP="00BD198E">
            <w:r w:rsidRPr="00BD198E">
              <w:t>T1</w:t>
            </w:r>
          </w:p>
        </w:tc>
        <w:tc>
          <w:tcPr>
            <w:tcW w:w="0" w:type="auto"/>
            <w:hideMark/>
          </w:tcPr>
          <w:p w14:paraId="33408195" w14:textId="77777777" w:rsidR="00BD198E" w:rsidRPr="00BD198E" w:rsidRDefault="00BD198E" w:rsidP="00BD198E">
            <w:r w:rsidRPr="00BD198E">
              <w:t>Sukurti pacientės encounter stacionarinėms paslaugoms</w:t>
            </w:r>
          </w:p>
        </w:tc>
        <w:tc>
          <w:tcPr>
            <w:tcW w:w="0" w:type="auto"/>
            <w:hideMark/>
          </w:tcPr>
          <w:p w14:paraId="4CB7F996" w14:textId="77777777" w:rsidR="00BD198E" w:rsidRPr="00BD198E" w:rsidRDefault="00BD198E" w:rsidP="00BD198E">
            <w:r w:rsidRPr="00BD198E">
              <w:t>NGN stacionarias paslaugas teikiantis SPĮ specialistas</w:t>
            </w:r>
          </w:p>
        </w:tc>
        <w:tc>
          <w:tcPr>
            <w:tcW w:w="0" w:type="auto"/>
            <w:hideMark/>
          </w:tcPr>
          <w:p w14:paraId="48EEBBC5" w14:textId="77777777" w:rsidR="00BD198E" w:rsidRPr="00BD198E" w:rsidRDefault="00BD198E" w:rsidP="00BD198E">
            <w:r w:rsidRPr="00BD198E">
              <w:t>SPĮ specialistas pacientei sukuria stacionaraus apsilankymo encounter;</w:t>
            </w:r>
          </w:p>
          <w:p w14:paraId="09A64AF6" w14:textId="3FE785FE" w:rsidR="00BD198E" w:rsidRPr="00BD198E" w:rsidRDefault="00BD198E" w:rsidP="00BD198E">
            <w:r w:rsidRPr="00BD198E">
              <w:t>SPĮ specialistas esant būtinybei, gali peržiūrėti pacientės ESI arba Nėštumo suvestinę. (Apribojimo sąlyga: turi būti užregistruotas Pacientės nėštumas → SPĮ specialisto pasirašytas  E113-ND Nėštumo duomenys, anamnezė ir priežiūros planas).</w:t>
            </w:r>
          </w:p>
        </w:tc>
      </w:tr>
      <w:tr w:rsidR="00BD198E" w:rsidRPr="00BD198E" w14:paraId="3B12A94C" w14:textId="77777777" w:rsidTr="00BD198E">
        <w:tc>
          <w:tcPr>
            <w:tcW w:w="0" w:type="auto"/>
            <w:hideMark/>
          </w:tcPr>
          <w:p w14:paraId="683BDD8F" w14:textId="77777777" w:rsidR="00BD198E" w:rsidRPr="00BD198E" w:rsidRDefault="00BD198E" w:rsidP="00BD198E">
            <w:r w:rsidRPr="00BD198E">
              <w:t>T2</w:t>
            </w:r>
          </w:p>
        </w:tc>
        <w:tc>
          <w:tcPr>
            <w:tcW w:w="0" w:type="auto"/>
            <w:hideMark/>
          </w:tcPr>
          <w:p w14:paraId="5BAF9A4E" w14:textId="77777777" w:rsidR="00BD198E" w:rsidRPr="00BD198E" w:rsidRDefault="00BD198E" w:rsidP="00BD198E">
            <w:r w:rsidRPr="00BD198E">
              <w:t>Sukuriamas ir patvirtinama forma E113-ND</w:t>
            </w:r>
          </w:p>
        </w:tc>
        <w:tc>
          <w:tcPr>
            <w:tcW w:w="0" w:type="auto"/>
            <w:hideMark/>
          </w:tcPr>
          <w:p w14:paraId="7ABF76A1" w14:textId="77777777" w:rsidR="00BD198E" w:rsidRPr="00BD198E" w:rsidRDefault="00BD198E" w:rsidP="00BD198E">
            <w:r w:rsidRPr="00BD198E">
              <w:t>NGN stacionarines paslaugas teikiantis SPĮ specialistas</w:t>
            </w:r>
          </w:p>
        </w:tc>
        <w:tc>
          <w:tcPr>
            <w:tcW w:w="0" w:type="auto"/>
            <w:hideMark/>
          </w:tcPr>
          <w:p w14:paraId="1E36E598" w14:textId="62350F84" w:rsidR="00BD198E" w:rsidRPr="00BD198E" w:rsidRDefault="00BD198E" w:rsidP="00BD198E">
            <w:r w:rsidRPr="00BD198E">
              <w:t>SPĮ specialistas identifikavęs, kad nėra užvesta nėštumo kortelė pacientei, t.y. sistema nerodo aktyvios Nėštumo suvestinės,  užpildo ir patvirtina duomenų rinkinįE113-ND Nėštumo duomenys, anamnezė ir priežiūros planas.</w:t>
            </w:r>
          </w:p>
        </w:tc>
      </w:tr>
      <w:tr w:rsidR="00BD198E" w:rsidRPr="00BD198E" w14:paraId="450867B0" w14:textId="77777777" w:rsidTr="00BD198E">
        <w:tc>
          <w:tcPr>
            <w:tcW w:w="0" w:type="auto"/>
            <w:hideMark/>
          </w:tcPr>
          <w:p w14:paraId="55F5A179" w14:textId="77777777" w:rsidR="00BD198E" w:rsidRPr="00BD198E" w:rsidRDefault="00BD198E" w:rsidP="00BD198E">
            <w:r w:rsidRPr="00BD198E">
              <w:t>T3</w:t>
            </w:r>
          </w:p>
        </w:tc>
        <w:tc>
          <w:tcPr>
            <w:tcW w:w="0" w:type="auto"/>
            <w:hideMark/>
          </w:tcPr>
          <w:p w14:paraId="4B408921" w14:textId="77777777" w:rsidR="00BD198E" w:rsidRPr="00BD198E" w:rsidRDefault="00BD198E" w:rsidP="00BD198E">
            <w:r w:rsidRPr="00BD198E">
              <w:t>Pildoma E113-NNA forma</w:t>
            </w:r>
          </w:p>
        </w:tc>
        <w:tc>
          <w:tcPr>
            <w:tcW w:w="0" w:type="auto"/>
            <w:hideMark/>
          </w:tcPr>
          <w:p w14:paraId="05D99F98" w14:textId="77777777" w:rsidR="00BD198E" w:rsidRPr="00BD198E" w:rsidRDefault="00BD198E" w:rsidP="00BD198E">
            <w:r w:rsidRPr="00BD198E">
              <w:t>NGN stacionaro paslaugas teikiantis SPĮ specialistas</w:t>
            </w:r>
          </w:p>
        </w:tc>
        <w:tc>
          <w:tcPr>
            <w:tcW w:w="0" w:type="auto"/>
            <w:hideMark/>
          </w:tcPr>
          <w:p w14:paraId="08CC2D37" w14:textId="11906D50" w:rsidR="00BD198E" w:rsidRPr="00BD198E" w:rsidRDefault="00BD198E" w:rsidP="00BD198E">
            <w:r w:rsidRPr="00BD198E">
              <w:t>SPĮ specialistas užpildo ir patvirtina E113-NNA formą;</w:t>
            </w:r>
          </w:p>
          <w:p w14:paraId="1BEF43CA" w14:textId="77777777" w:rsidR="00BD198E" w:rsidRPr="00BD198E" w:rsidRDefault="00BD198E" w:rsidP="00BD198E">
            <w:r w:rsidRPr="00BD198E">
              <w:t>Patvirtinus šią formą yra uždaromas nėštumas.</w:t>
            </w:r>
          </w:p>
        </w:tc>
      </w:tr>
      <w:tr w:rsidR="00BD198E" w:rsidRPr="00BD198E" w14:paraId="1199DEB7" w14:textId="77777777" w:rsidTr="00BD198E">
        <w:tc>
          <w:tcPr>
            <w:tcW w:w="0" w:type="auto"/>
            <w:hideMark/>
          </w:tcPr>
          <w:p w14:paraId="6E7E9377" w14:textId="77777777" w:rsidR="00BD198E" w:rsidRPr="00BD198E" w:rsidRDefault="00BD198E" w:rsidP="00BD198E">
            <w:r w:rsidRPr="00BD198E">
              <w:t>T4</w:t>
            </w:r>
          </w:p>
        </w:tc>
        <w:tc>
          <w:tcPr>
            <w:tcW w:w="0" w:type="auto"/>
            <w:hideMark/>
          </w:tcPr>
          <w:p w14:paraId="08EC35D8" w14:textId="77777777" w:rsidR="00BD198E" w:rsidRPr="00BD198E" w:rsidRDefault="00BD198E" w:rsidP="00BD198E">
            <w:r w:rsidRPr="00BD198E">
              <w:t>Sukurti ir pildyti formų duomenų rinkinius</w:t>
            </w:r>
          </w:p>
        </w:tc>
        <w:tc>
          <w:tcPr>
            <w:tcW w:w="0" w:type="auto"/>
            <w:hideMark/>
          </w:tcPr>
          <w:p w14:paraId="68DA4B73" w14:textId="77777777" w:rsidR="00BD198E" w:rsidRPr="00BD198E" w:rsidRDefault="00BD198E" w:rsidP="00BD198E"/>
        </w:tc>
        <w:tc>
          <w:tcPr>
            <w:tcW w:w="0" w:type="auto"/>
            <w:hideMark/>
          </w:tcPr>
          <w:p w14:paraId="198D6C85" w14:textId="77777777" w:rsidR="00BD198E" w:rsidRPr="00BD198E" w:rsidRDefault="00BD198E" w:rsidP="00BD198E">
            <w:r w:rsidRPr="00BD198E">
              <w:t>Specialistui nustačius poreikį skirti laboratorinius tyrimus, siuntimą konsultacijai ar būtinos kitos SPS veikloje naudojamos formos, viso proceso metu (bet kuriame žingsnyje), turi galimybę užpildyti ir patvirtinti kitų ESPBI IS el. formų duomenų rinkinius.:</w:t>
            </w:r>
          </w:p>
          <w:p w14:paraId="6188F9D0" w14:textId="7ED1450B" w:rsidR="00BD198E" w:rsidRPr="00BD198E" w:rsidRDefault="00BD198E" w:rsidP="0087626E">
            <w:pPr>
              <w:pStyle w:val="Sraopastraipa"/>
              <w:numPr>
                <w:ilvl w:val="0"/>
                <w:numId w:val="464"/>
              </w:numPr>
              <w:spacing w:line="264" w:lineRule="auto"/>
            </w:pPr>
            <w:r w:rsidRPr="00BD198E">
              <w:t>Forma Nr. E003 Stacionaro epikrizė</w:t>
            </w:r>
          </w:p>
          <w:p w14:paraId="5EE4960C" w14:textId="1BA3E708" w:rsidR="00BD198E" w:rsidRPr="00BD198E" w:rsidRDefault="00BD198E" w:rsidP="0087626E">
            <w:pPr>
              <w:pStyle w:val="Sraopastraipa"/>
              <w:numPr>
                <w:ilvl w:val="0"/>
                <w:numId w:val="464"/>
              </w:numPr>
              <w:spacing w:line="264" w:lineRule="auto"/>
            </w:pPr>
            <w:r w:rsidRPr="00BD198E">
              <w:t>Forma Nr. E200 „Laboratorinio tyrimo užsakymas</w:t>
            </w:r>
          </w:p>
          <w:p w14:paraId="025D435F" w14:textId="79D20DF3" w:rsidR="00BD198E" w:rsidRPr="00BD198E" w:rsidRDefault="00BD198E" w:rsidP="0087626E">
            <w:pPr>
              <w:pStyle w:val="Sraopastraipa"/>
              <w:numPr>
                <w:ilvl w:val="0"/>
                <w:numId w:val="464"/>
              </w:numPr>
              <w:spacing w:line="264" w:lineRule="auto"/>
            </w:pPr>
            <w:r w:rsidRPr="00BD198E">
              <w:t>Forma Nr. E200-ats „Laboratorinio tyrimo rezultatų (duomenų) protokolas“</w:t>
            </w:r>
          </w:p>
          <w:p w14:paraId="4EEE5466" w14:textId="5652E863" w:rsidR="00BD198E" w:rsidRPr="00BD198E" w:rsidRDefault="00BD198E" w:rsidP="0087626E">
            <w:pPr>
              <w:pStyle w:val="Sraopastraipa"/>
              <w:numPr>
                <w:ilvl w:val="0"/>
                <w:numId w:val="464"/>
              </w:numPr>
              <w:spacing w:line="264" w:lineRule="auto"/>
            </w:pPr>
            <w:r w:rsidRPr="00BD198E">
              <w:t>Forma Nr. E027 „Siuntimas konsultacijai, tyrimams, gydymui“;</w:t>
            </w:r>
          </w:p>
          <w:p w14:paraId="2828B270" w14:textId="2E4218AE" w:rsidR="00BD198E" w:rsidRPr="00BD198E" w:rsidRDefault="00BD198E" w:rsidP="0087626E">
            <w:pPr>
              <w:pStyle w:val="Sraopastraipa"/>
              <w:numPr>
                <w:ilvl w:val="0"/>
                <w:numId w:val="464"/>
              </w:numPr>
              <w:spacing w:line="264" w:lineRule="auto"/>
            </w:pPr>
            <w:r w:rsidRPr="00BD198E">
              <w:t>Forma Nr. E027-ats „Atsakymas į siuntimą konsultacijai, tyrimams, gydymui“;</w:t>
            </w:r>
          </w:p>
          <w:p w14:paraId="3C5233F3" w14:textId="5D4BA028" w:rsidR="00BD198E" w:rsidRPr="00BD198E" w:rsidRDefault="00BD198E" w:rsidP="0087626E">
            <w:pPr>
              <w:pStyle w:val="Sraopastraipa"/>
              <w:numPr>
                <w:ilvl w:val="0"/>
                <w:numId w:val="464"/>
              </w:numPr>
              <w:spacing w:line="264" w:lineRule="auto"/>
            </w:pPr>
            <w:r w:rsidRPr="00BD198E">
              <w:t>Forma Nr. EREC01 „Elektroninis receptas“;</w:t>
            </w:r>
          </w:p>
          <w:p w14:paraId="389FD322" w14:textId="01670505" w:rsidR="00BD198E" w:rsidRPr="00BD198E" w:rsidRDefault="00BD198E" w:rsidP="0087626E">
            <w:pPr>
              <w:pStyle w:val="Sraopastraipa"/>
              <w:numPr>
                <w:ilvl w:val="0"/>
                <w:numId w:val="464"/>
              </w:numPr>
              <w:spacing w:line="264" w:lineRule="auto"/>
            </w:pPr>
            <w:r w:rsidRPr="00BD198E">
              <w:t>Forma Nr. E063 „Vakcinacijos įrašas“</w:t>
            </w:r>
          </w:p>
          <w:p w14:paraId="6673A1BB" w14:textId="0B414F0A" w:rsidR="00BD198E" w:rsidRPr="00BD198E" w:rsidRDefault="00BD198E" w:rsidP="0087626E">
            <w:pPr>
              <w:pStyle w:val="Sraopastraipa"/>
              <w:numPr>
                <w:ilvl w:val="0"/>
                <w:numId w:val="464"/>
              </w:numPr>
              <w:spacing w:line="264" w:lineRule="auto"/>
            </w:pPr>
            <w:r w:rsidRPr="00BD198E">
              <w:t>Forma Nr. E014 "Patologinio tyrimo užsakymas"</w:t>
            </w:r>
          </w:p>
          <w:p w14:paraId="7D106FBA" w14:textId="18928666" w:rsidR="00BD198E" w:rsidRPr="00BD198E" w:rsidRDefault="00BD198E" w:rsidP="0087626E">
            <w:pPr>
              <w:pStyle w:val="Sraopastraipa"/>
              <w:numPr>
                <w:ilvl w:val="0"/>
                <w:numId w:val="464"/>
              </w:numPr>
              <w:spacing w:line="264" w:lineRule="auto"/>
            </w:pPr>
            <w:r w:rsidRPr="00BD198E">
              <w:t>Forma Nr. E014-ats. "Patologinio tyrimo atsakymas"</w:t>
            </w:r>
          </w:p>
          <w:p w14:paraId="7A9B28E1" w14:textId="6BAFD354" w:rsidR="00BD198E" w:rsidRPr="00BD198E" w:rsidRDefault="00BD198E" w:rsidP="0087626E">
            <w:pPr>
              <w:pStyle w:val="Sraopastraipa"/>
              <w:numPr>
                <w:ilvl w:val="0"/>
                <w:numId w:val="464"/>
              </w:numPr>
              <w:spacing w:line="264" w:lineRule="auto"/>
            </w:pPr>
            <w:r w:rsidRPr="00BD198E">
              <w:t>Pažyma Nr. E106 "Medicininis mirties liudijimas"</w:t>
            </w:r>
          </w:p>
          <w:p w14:paraId="2D7C38C0" w14:textId="74A88A18" w:rsidR="00BD198E" w:rsidRPr="00BD198E" w:rsidRDefault="00BD198E" w:rsidP="0087626E">
            <w:pPr>
              <w:pStyle w:val="Sraopastraipa"/>
              <w:numPr>
                <w:ilvl w:val="0"/>
                <w:numId w:val="464"/>
              </w:numPr>
              <w:spacing w:line="264" w:lineRule="auto"/>
            </w:pPr>
            <w:r w:rsidRPr="00BD198E">
              <w:t>Pažyma Nr. E106-2-1  "Medicininis perinatalinis mirties liudijimas"</w:t>
            </w:r>
          </w:p>
        </w:tc>
      </w:tr>
      <w:tr w:rsidR="00BD198E" w:rsidRPr="00BD198E" w14:paraId="590164A2" w14:textId="77777777" w:rsidTr="00BD198E">
        <w:tc>
          <w:tcPr>
            <w:tcW w:w="0" w:type="auto"/>
            <w:hideMark/>
          </w:tcPr>
          <w:p w14:paraId="5701D876" w14:textId="77777777" w:rsidR="00BD198E" w:rsidRPr="00BD198E" w:rsidRDefault="00BD198E" w:rsidP="00BD198E">
            <w:r w:rsidRPr="00BD198E">
              <w:lastRenderedPageBreak/>
              <w:t>T5</w:t>
            </w:r>
          </w:p>
        </w:tc>
        <w:tc>
          <w:tcPr>
            <w:tcW w:w="0" w:type="auto"/>
            <w:hideMark/>
          </w:tcPr>
          <w:p w14:paraId="7CDA19BB" w14:textId="77777777" w:rsidR="00BD198E" w:rsidRPr="00BD198E" w:rsidRDefault="00BD198E" w:rsidP="00BD198E">
            <w:r w:rsidRPr="00BD198E">
              <w:t>Užpildoma/Papildoma E113-RV, E113-TP, E096-NT, E096-AN</w:t>
            </w:r>
          </w:p>
        </w:tc>
        <w:tc>
          <w:tcPr>
            <w:tcW w:w="0" w:type="auto"/>
            <w:hideMark/>
          </w:tcPr>
          <w:p w14:paraId="561A063B" w14:textId="77777777" w:rsidR="00BD198E" w:rsidRPr="00BD198E" w:rsidRDefault="00BD198E" w:rsidP="00BD198E">
            <w:r w:rsidRPr="00BD198E">
              <w:t>NGN stacionarines paslaugas teikiantis SPĮ specialistas (akušeris-ginekologas)</w:t>
            </w:r>
          </w:p>
        </w:tc>
        <w:tc>
          <w:tcPr>
            <w:tcW w:w="0" w:type="auto"/>
            <w:hideMark/>
          </w:tcPr>
          <w:p w14:paraId="3F6DE378" w14:textId="77777777" w:rsidR="00BD198E" w:rsidRPr="00BD198E" w:rsidRDefault="00BD198E" w:rsidP="00BD198E">
            <w:r w:rsidRPr="00BD198E">
              <w:t>SPĮ specialistas įvertina informaciją užpildytą Nėštumo suvestinės dalyje  ir pagal apsilankymo tikslą užpildo/papildo vieną ar daugiau duomenų rinkinių, kurių formos pavadinimas prasideda E096-XX, žemiau išvardintos šios formos:</w:t>
            </w:r>
          </w:p>
          <w:p w14:paraId="75BC4ADB" w14:textId="12860271" w:rsidR="00BD198E" w:rsidRPr="00BD198E" w:rsidRDefault="00BD198E" w:rsidP="0087626E">
            <w:pPr>
              <w:pStyle w:val="Sraopastraipa"/>
              <w:numPr>
                <w:ilvl w:val="0"/>
                <w:numId w:val="465"/>
              </w:numPr>
              <w:spacing w:line="264" w:lineRule="auto"/>
            </w:pPr>
            <w:r w:rsidRPr="00BD198E">
              <w:t>E096-NT - Nėščiosios tyrimas. Gimdymo priežiūros planas. Paskyrimai. </w:t>
            </w:r>
          </w:p>
          <w:p w14:paraId="5390B2B6" w14:textId="75634FBA" w:rsidR="00BD198E" w:rsidRPr="00BD198E" w:rsidRDefault="00BD198E" w:rsidP="0087626E">
            <w:pPr>
              <w:pStyle w:val="Sraopastraipa"/>
              <w:numPr>
                <w:ilvl w:val="0"/>
                <w:numId w:val="465"/>
              </w:numPr>
              <w:spacing w:line="264" w:lineRule="auto"/>
            </w:pPr>
            <w:r w:rsidRPr="00BD198E">
              <w:t>E096-AN -  Nėštumo, gimdymo ar pogimdyminiu laikotarpio arti netekties ir netekties atvejai</w:t>
            </w:r>
          </w:p>
          <w:p w14:paraId="7124D365" w14:textId="38770A6A" w:rsidR="00BD198E" w:rsidRPr="00BD198E" w:rsidRDefault="00BD198E" w:rsidP="0087626E">
            <w:pPr>
              <w:pStyle w:val="Sraopastraipa"/>
              <w:numPr>
                <w:ilvl w:val="0"/>
                <w:numId w:val="465"/>
              </w:numPr>
              <w:spacing w:line="264" w:lineRule="auto"/>
            </w:pPr>
            <w:r w:rsidRPr="00BD198E">
              <w:t>E113-ND - Nėštumo duomenys, anamnezė ir priežiūros planas</w:t>
            </w:r>
          </w:p>
          <w:p w14:paraId="2CCEBD62" w14:textId="6B104A45" w:rsidR="00BD198E" w:rsidRPr="00BD198E" w:rsidRDefault="00BD198E" w:rsidP="0087626E">
            <w:pPr>
              <w:pStyle w:val="Sraopastraipa"/>
              <w:numPr>
                <w:ilvl w:val="0"/>
                <w:numId w:val="465"/>
              </w:numPr>
              <w:spacing w:line="264" w:lineRule="auto"/>
            </w:pPr>
            <w:r w:rsidRPr="00BD198E">
              <w:t>E113-RV - Rizikos veiksniai</w:t>
            </w:r>
          </w:p>
          <w:p w14:paraId="12441D77" w14:textId="77777777" w:rsidR="00BD198E" w:rsidRPr="00BD198E" w:rsidRDefault="00BD198E" w:rsidP="00BD198E">
            <w:r w:rsidRPr="00BD198E">
              <w:t>Pagal galimybes ESPBI IS automatiškai užpildo pacientės asmens duomenis kurie yra kaupiami Pacientės ESI;</w:t>
            </w:r>
          </w:p>
          <w:p w14:paraId="5A2B0EEF" w14:textId="77777777" w:rsidR="00BD198E" w:rsidRPr="00BD198E" w:rsidRDefault="00BD198E" w:rsidP="00BD198E">
            <w:r w:rsidRPr="00BD198E">
              <w:t>Užtikrinama, kad prie išsaugoto/redaguoto duomenų rinkinio pateikiama informacija apie tai atlikusį SPĮ specialistą;</w:t>
            </w:r>
          </w:p>
          <w:p w14:paraId="40E8C336" w14:textId="77777777" w:rsidR="00BD198E" w:rsidRPr="00BD198E" w:rsidRDefault="00BD198E" w:rsidP="00BD198E">
            <w:r w:rsidRPr="00BD198E">
              <w:t>SPĮ specialistas turi galimybę patvirtinti užpildytą ar redaguotą duomenų rinkinį;</w:t>
            </w:r>
          </w:p>
          <w:p w14:paraId="3C95C708" w14:textId="77777777" w:rsidR="00BD198E" w:rsidRPr="00BD198E" w:rsidRDefault="00BD198E" w:rsidP="00BD198E">
            <w:r w:rsidRPr="00BD198E">
              <w:t>SPĮ specialistas turi galimybę atšaukti paties patvirtintą duomenų rinkinį;</w:t>
            </w:r>
          </w:p>
        </w:tc>
      </w:tr>
      <w:tr w:rsidR="00BD198E" w:rsidRPr="00BD198E" w14:paraId="079168BE" w14:textId="77777777" w:rsidTr="00BD198E">
        <w:tc>
          <w:tcPr>
            <w:tcW w:w="0" w:type="auto"/>
            <w:hideMark/>
          </w:tcPr>
          <w:p w14:paraId="257E75D1" w14:textId="77777777" w:rsidR="00BD198E" w:rsidRPr="00BD198E" w:rsidRDefault="00BD198E" w:rsidP="00BD198E">
            <w:r w:rsidRPr="00BD198E">
              <w:t>T6</w:t>
            </w:r>
          </w:p>
        </w:tc>
        <w:tc>
          <w:tcPr>
            <w:tcW w:w="0" w:type="auto"/>
            <w:hideMark/>
          </w:tcPr>
          <w:p w14:paraId="7F7A9A07" w14:textId="77777777" w:rsidR="00BD198E" w:rsidRPr="00BD198E" w:rsidRDefault="00BD198E" w:rsidP="00BD198E">
            <w:r w:rsidRPr="00BD198E">
              <w:t>Užbaigiamas E003 formos pildymas</w:t>
            </w:r>
          </w:p>
        </w:tc>
        <w:tc>
          <w:tcPr>
            <w:tcW w:w="0" w:type="auto"/>
            <w:hideMark/>
          </w:tcPr>
          <w:p w14:paraId="1D740D35" w14:textId="77777777" w:rsidR="00BD198E" w:rsidRPr="00BD198E" w:rsidRDefault="00BD198E" w:rsidP="00BD198E">
            <w:r w:rsidRPr="00BD198E">
              <w:t>NGN stacionaro paslaugas teikiantis SPĮ specialistas (akušeris-ginekologas)</w:t>
            </w:r>
          </w:p>
        </w:tc>
        <w:tc>
          <w:tcPr>
            <w:tcW w:w="0" w:type="auto"/>
            <w:hideMark/>
          </w:tcPr>
          <w:p w14:paraId="082B7E1A" w14:textId="77777777" w:rsidR="00BD198E" w:rsidRPr="00BD198E" w:rsidRDefault="00BD198E" w:rsidP="00BD198E">
            <w:r w:rsidRPr="00BD198E">
              <w:t>Užbaigiama pildyti E003 forma</w:t>
            </w:r>
          </w:p>
        </w:tc>
      </w:tr>
      <w:tr w:rsidR="00BD198E" w:rsidRPr="00BD198E" w14:paraId="768B1871" w14:textId="77777777" w:rsidTr="00BD198E">
        <w:tc>
          <w:tcPr>
            <w:tcW w:w="0" w:type="auto"/>
            <w:hideMark/>
          </w:tcPr>
          <w:p w14:paraId="706BE476" w14:textId="77777777" w:rsidR="00BD198E" w:rsidRPr="00BD198E" w:rsidRDefault="00BD198E" w:rsidP="00BD198E">
            <w:r w:rsidRPr="00BD198E">
              <w:t>T7</w:t>
            </w:r>
          </w:p>
        </w:tc>
        <w:tc>
          <w:tcPr>
            <w:tcW w:w="0" w:type="auto"/>
            <w:hideMark/>
          </w:tcPr>
          <w:p w14:paraId="76287FD8" w14:textId="77777777" w:rsidR="00BD198E" w:rsidRPr="00BD198E" w:rsidRDefault="00BD198E" w:rsidP="00BD198E">
            <w:r w:rsidRPr="00BD198E">
              <w:t>Užpildoma/Papildoma E096-PA, E096-GE</w:t>
            </w:r>
          </w:p>
        </w:tc>
        <w:tc>
          <w:tcPr>
            <w:tcW w:w="0" w:type="auto"/>
            <w:hideMark/>
          </w:tcPr>
          <w:p w14:paraId="0ABD80C7" w14:textId="77777777" w:rsidR="00BD198E" w:rsidRPr="00BD198E" w:rsidRDefault="00BD198E" w:rsidP="00BD198E">
            <w:r w:rsidRPr="00BD198E">
              <w:t>NGN stacionaro paslaugas teikiantis SPĮ specialistas (akušeris-ginekologas)</w:t>
            </w:r>
          </w:p>
        </w:tc>
        <w:tc>
          <w:tcPr>
            <w:tcW w:w="0" w:type="auto"/>
            <w:hideMark/>
          </w:tcPr>
          <w:p w14:paraId="2301F6C9" w14:textId="77777777" w:rsidR="00BD198E" w:rsidRPr="00BD198E" w:rsidRDefault="00BD198E" w:rsidP="00BD198E">
            <w:r w:rsidRPr="00BD198E">
              <w:t>SPĮ specialistas įvertina informaciją užpildytą Nėštumo suvestinės dalyje  ir gimdymo metu pildo žemiau išvardintos formas:</w:t>
            </w:r>
          </w:p>
          <w:p w14:paraId="1D65421B" w14:textId="3519F478" w:rsidR="00BD198E" w:rsidRPr="00BD198E" w:rsidRDefault="00BD198E" w:rsidP="0087626E">
            <w:pPr>
              <w:pStyle w:val="Sraopastraipa"/>
              <w:numPr>
                <w:ilvl w:val="0"/>
                <w:numId w:val="466"/>
              </w:numPr>
              <w:spacing w:line="264" w:lineRule="auto"/>
            </w:pPr>
            <w:r w:rsidRPr="00BD198E">
              <w:t>E096-PART - Partograma</w:t>
            </w:r>
          </w:p>
          <w:p w14:paraId="50A5CB6B" w14:textId="2DF3AADA" w:rsidR="00BD198E" w:rsidRPr="00BD198E" w:rsidRDefault="00BD198E" w:rsidP="0087626E">
            <w:pPr>
              <w:pStyle w:val="Sraopastraipa"/>
              <w:numPr>
                <w:ilvl w:val="0"/>
                <w:numId w:val="466"/>
              </w:numPr>
              <w:spacing w:line="264" w:lineRule="auto"/>
            </w:pPr>
            <w:r w:rsidRPr="00BD198E">
              <w:t>E096-GE - Gimdymo eiga</w:t>
            </w:r>
          </w:p>
          <w:p w14:paraId="037997E6" w14:textId="77777777" w:rsidR="00BD198E" w:rsidRPr="00BD198E" w:rsidRDefault="00BD198E" w:rsidP="00BD198E">
            <w:r w:rsidRPr="00BD198E">
              <w:t>Pagal galimybes ESPBI IS automatiškai užpildo pacientės asmens duomenis kurie yra kaupiami Pacientės ESI;</w:t>
            </w:r>
          </w:p>
          <w:p w14:paraId="6AC505BA" w14:textId="77777777" w:rsidR="00BD198E" w:rsidRPr="00BD198E" w:rsidRDefault="00BD198E" w:rsidP="00BD198E">
            <w:r w:rsidRPr="00BD198E">
              <w:t>Užtikrinama, kad prie išsaugoto/redaguoto duomenų rinkinio pateikiama informacija apie tai atlikusį SPĮ specialistą;</w:t>
            </w:r>
          </w:p>
          <w:p w14:paraId="2379B319" w14:textId="77777777" w:rsidR="00BD198E" w:rsidRPr="00BD198E" w:rsidRDefault="00BD198E" w:rsidP="00BD198E">
            <w:r w:rsidRPr="00BD198E">
              <w:t>SPĮ specialistas turi galimybę redaguoti pateiktą formą -  ją papildyti naujais duomenų rinkiniais, išsaugant senus formoje esančius duomenis:</w:t>
            </w:r>
          </w:p>
          <w:p w14:paraId="0ED889BF" w14:textId="0ADD7160" w:rsidR="00BD198E" w:rsidRPr="00BD198E" w:rsidRDefault="00BD198E" w:rsidP="0087626E">
            <w:pPr>
              <w:pStyle w:val="Sraopastraipa"/>
              <w:numPr>
                <w:ilvl w:val="0"/>
                <w:numId w:val="467"/>
              </w:numPr>
              <w:spacing w:line="264" w:lineRule="auto"/>
            </w:pPr>
            <w:r w:rsidRPr="00BD198E">
              <w:t>E096-NT - Nėščiosios tyrimas. Gimdymo priežiūros planas. Paskyrimai. </w:t>
            </w:r>
          </w:p>
          <w:p w14:paraId="242918B0" w14:textId="35865550" w:rsidR="00BD198E" w:rsidRPr="00BD198E" w:rsidRDefault="00BD198E" w:rsidP="0087626E">
            <w:pPr>
              <w:pStyle w:val="Sraopastraipa"/>
              <w:numPr>
                <w:ilvl w:val="0"/>
                <w:numId w:val="467"/>
              </w:numPr>
              <w:spacing w:line="264" w:lineRule="auto"/>
            </w:pPr>
            <w:r w:rsidRPr="00BD198E">
              <w:t>E096-AN -  Nėštumo, gimdymo ar pogimdyminiu laikotarpio arti netekties ir netekties atvejai</w:t>
            </w:r>
          </w:p>
          <w:p w14:paraId="57A4E989" w14:textId="5E500A66" w:rsidR="00BD198E" w:rsidRPr="00BD198E" w:rsidRDefault="00BD198E" w:rsidP="0087626E">
            <w:pPr>
              <w:pStyle w:val="Sraopastraipa"/>
              <w:numPr>
                <w:ilvl w:val="0"/>
                <w:numId w:val="467"/>
              </w:numPr>
              <w:spacing w:line="264" w:lineRule="auto"/>
            </w:pPr>
            <w:r w:rsidRPr="00BD198E">
              <w:lastRenderedPageBreak/>
              <w:t>E113-ND Nėštumo duomenys, anamnezė ir priežiūros planas</w:t>
            </w:r>
          </w:p>
          <w:p w14:paraId="6C9FFF30" w14:textId="7BF266A5" w:rsidR="00BD198E" w:rsidRPr="00BD198E" w:rsidRDefault="00BD198E" w:rsidP="0087626E">
            <w:pPr>
              <w:pStyle w:val="Sraopastraipa"/>
              <w:numPr>
                <w:ilvl w:val="0"/>
                <w:numId w:val="467"/>
              </w:numPr>
              <w:spacing w:line="264" w:lineRule="auto"/>
            </w:pPr>
            <w:r w:rsidRPr="00BD198E">
              <w:t>E113-RV Rizikos veiksniai</w:t>
            </w:r>
          </w:p>
          <w:p w14:paraId="510DCD25" w14:textId="77777777" w:rsidR="00BD198E" w:rsidRPr="00BD198E" w:rsidRDefault="00BD198E" w:rsidP="00BD198E">
            <w:r w:rsidRPr="00BD198E">
              <w:t>SPĮ specialistas turi galimybę patvirtinti užpildytą ar redaguotą duomenų rinkinį;</w:t>
            </w:r>
          </w:p>
          <w:p w14:paraId="1983F643" w14:textId="77777777" w:rsidR="00BD198E" w:rsidRPr="00BD198E" w:rsidRDefault="00BD198E" w:rsidP="00BD198E">
            <w:r w:rsidRPr="00BD198E">
              <w:t>SPĮ specialistas turi galimybę atšaukti paties patvirtintą duomenų rinkinį;</w:t>
            </w:r>
          </w:p>
        </w:tc>
      </w:tr>
      <w:tr w:rsidR="00BD198E" w:rsidRPr="00BD198E" w14:paraId="746FBB75" w14:textId="77777777" w:rsidTr="00BD198E">
        <w:tc>
          <w:tcPr>
            <w:tcW w:w="0" w:type="auto"/>
            <w:hideMark/>
          </w:tcPr>
          <w:p w14:paraId="5135986B" w14:textId="77777777" w:rsidR="00BD198E" w:rsidRPr="00BD198E" w:rsidRDefault="00BD198E" w:rsidP="00BD198E">
            <w:r w:rsidRPr="00BD198E">
              <w:lastRenderedPageBreak/>
              <w:t>T8</w:t>
            </w:r>
          </w:p>
        </w:tc>
        <w:tc>
          <w:tcPr>
            <w:tcW w:w="0" w:type="auto"/>
            <w:hideMark/>
          </w:tcPr>
          <w:p w14:paraId="102513F8" w14:textId="77777777" w:rsidR="00BD198E" w:rsidRPr="00BD198E" w:rsidRDefault="00BD198E" w:rsidP="00BD198E">
            <w:r w:rsidRPr="00BD198E">
              <w:t>Sukurti ir pildyti formų duomenų rinkinius</w:t>
            </w:r>
          </w:p>
        </w:tc>
        <w:tc>
          <w:tcPr>
            <w:tcW w:w="0" w:type="auto"/>
            <w:hideMark/>
          </w:tcPr>
          <w:p w14:paraId="797BD56D" w14:textId="77777777" w:rsidR="00BD198E" w:rsidRPr="00BD198E" w:rsidRDefault="00BD198E" w:rsidP="00BD198E">
            <w:r w:rsidRPr="00BD198E">
              <w:t>NGN stacionaro paslaugas teikiantis SPĮ specialistas (akušeris-ginekologas)</w:t>
            </w:r>
          </w:p>
        </w:tc>
        <w:tc>
          <w:tcPr>
            <w:tcW w:w="0" w:type="auto"/>
            <w:hideMark/>
          </w:tcPr>
          <w:p w14:paraId="1EB7A99D" w14:textId="77777777" w:rsidR="00BD198E" w:rsidRPr="00BD198E" w:rsidRDefault="00BD198E" w:rsidP="00BD198E">
            <w:r w:rsidRPr="00BD198E">
              <w:t>SPĮ specialistas įvertina informaciją užpildytą Nėštumo suvestinės dalyje  ir gimdymo metu tildo žemiau išvardintos formas:</w:t>
            </w:r>
          </w:p>
          <w:p w14:paraId="06F2BEFC" w14:textId="7CE39F1E" w:rsidR="00BD198E" w:rsidRPr="00BD198E" w:rsidRDefault="00BD198E" w:rsidP="0087626E">
            <w:pPr>
              <w:pStyle w:val="Sraopastraipa"/>
              <w:numPr>
                <w:ilvl w:val="0"/>
                <w:numId w:val="468"/>
              </w:numPr>
              <w:spacing w:line="264" w:lineRule="auto"/>
            </w:pPr>
            <w:r w:rsidRPr="00BD198E">
              <w:t>E096-PTKL - Pagalbos teikimo kontrolinis lapas</w:t>
            </w:r>
          </w:p>
          <w:p w14:paraId="29957FF2" w14:textId="12375219" w:rsidR="00BD198E" w:rsidRPr="00BD198E" w:rsidRDefault="00BD198E" w:rsidP="0087626E">
            <w:pPr>
              <w:pStyle w:val="Sraopastraipa"/>
              <w:numPr>
                <w:ilvl w:val="0"/>
                <w:numId w:val="468"/>
              </w:numPr>
              <w:spacing w:line="264" w:lineRule="auto"/>
            </w:pPr>
            <w:r w:rsidRPr="00BD198E">
              <w:t>E096-CPO - Cezario pjūvio operacijos protokolas</w:t>
            </w:r>
          </w:p>
          <w:p w14:paraId="675A3BCE" w14:textId="282C3CED" w:rsidR="00BD198E" w:rsidRPr="00BD198E" w:rsidRDefault="00BD198E" w:rsidP="0087626E">
            <w:pPr>
              <w:pStyle w:val="Sraopastraipa"/>
              <w:numPr>
                <w:ilvl w:val="0"/>
                <w:numId w:val="468"/>
              </w:numPr>
              <w:spacing w:line="264" w:lineRule="auto"/>
            </w:pPr>
            <w:r w:rsidRPr="00BD198E">
              <w:t>E096-N Naujagimis (-iai)</w:t>
            </w:r>
          </w:p>
          <w:p w14:paraId="0BB54653" w14:textId="77777777" w:rsidR="00BD198E" w:rsidRPr="00BD198E" w:rsidRDefault="00BD198E" w:rsidP="00BD198E">
            <w:r w:rsidRPr="00BD198E">
              <w:t>Pagal galimybes ESPBI IS automatiškai užpildo pacientės asmens duomenis kurie yra kaupiami Pacientės ESI;</w:t>
            </w:r>
          </w:p>
          <w:p w14:paraId="445794A0" w14:textId="77777777" w:rsidR="00BD198E" w:rsidRPr="00BD198E" w:rsidRDefault="00BD198E" w:rsidP="00BD198E">
            <w:r w:rsidRPr="00BD198E">
              <w:t>Užtikrinama, kad prie išsaugoto/redaguoto duomenų rinkinio pateikiama informacija apie tai atlikusį SPĮ specialistą;</w:t>
            </w:r>
          </w:p>
          <w:p w14:paraId="6EED99FC" w14:textId="77777777" w:rsidR="00BD198E" w:rsidRPr="00BD198E" w:rsidRDefault="00BD198E" w:rsidP="00BD198E">
            <w:r w:rsidRPr="00BD198E">
              <w:t>SPĮ specialistas turi galimybę redaguoti pateiktą formą -  ją papildyti naujais duomenų rinkiniais, išsaugant senus formoje esančius duomenis:</w:t>
            </w:r>
          </w:p>
          <w:p w14:paraId="2C394CE9" w14:textId="5EBDBD49" w:rsidR="00BD198E" w:rsidRPr="00BD198E" w:rsidRDefault="00BD198E" w:rsidP="0087626E">
            <w:pPr>
              <w:pStyle w:val="Sraopastraipa"/>
              <w:numPr>
                <w:ilvl w:val="0"/>
                <w:numId w:val="469"/>
              </w:numPr>
              <w:spacing w:line="264" w:lineRule="auto"/>
            </w:pPr>
            <w:r w:rsidRPr="00BD198E">
              <w:t>E113-ND Nėštumo duomenys, anamnezė ir priežiūros planas</w:t>
            </w:r>
          </w:p>
          <w:p w14:paraId="2D4863EF" w14:textId="6EC7E34E" w:rsidR="00BD198E" w:rsidRPr="00BD198E" w:rsidRDefault="00BD198E" w:rsidP="0087626E">
            <w:pPr>
              <w:pStyle w:val="Sraopastraipa"/>
              <w:numPr>
                <w:ilvl w:val="0"/>
                <w:numId w:val="469"/>
              </w:numPr>
              <w:spacing w:line="264" w:lineRule="auto"/>
            </w:pPr>
            <w:r w:rsidRPr="00BD198E">
              <w:t>E113-RV Rizikos veiksniai</w:t>
            </w:r>
          </w:p>
          <w:p w14:paraId="4D2E80C5" w14:textId="2FFADAA1" w:rsidR="00BD198E" w:rsidRPr="00BD198E" w:rsidRDefault="00BD198E" w:rsidP="0087626E">
            <w:pPr>
              <w:pStyle w:val="Sraopastraipa"/>
              <w:numPr>
                <w:ilvl w:val="0"/>
                <w:numId w:val="469"/>
              </w:numPr>
              <w:spacing w:line="264" w:lineRule="auto"/>
            </w:pPr>
            <w:r w:rsidRPr="00BD198E">
              <w:t>E096-NT - Nėščiosios tyrimas. Gimdymo priežiūros planas. Paskyrimai. </w:t>
            </w:r>
          </w:p>
          <w:p w14:paraId="0C0EE135" w14:textId="4AFE84B9" w:rsidR="00BD198E" w:rsidRPr="00BD198E" w:rsidRDefault="00BD198E" w:rsidP="0087626E">
            <w:pPr>
              <w:pStyle w:val="Sraopastraipa"/>
              <w:numPr>
                <w:ilvl w:val="0"/>
                <w:numId w:val="469"/>
              </w:numPr>
              <w:spacing w:line="264" w:lineRule="auto"/>
            </w:pPr>
            <w:r w:rsidRPr="00BD198E">
              <w:t>E096-AN -  Nėštumo, gimdymo ar pogimdyminiu laikotarpio arti netekties ir netekties atvejai</w:t>
            </w:r>
          </w:p>
          <w:p w14:paraId="31E2675A" w14:textId="30BB1F0D" w:rsidR="00BD198E" w:rsidRPr="00BD198E" w:rsidRDefault="00BD198E" w:rsidP="0087626E">
            <w:pPr>
              <w:pStyle w:val="Sraopastraipa"/>
              <w:numPr>
                <w:ilvl w:val="0"/>
                <w:numId w:val="469"/>
              </w:numPr>
              <w:spacing w:line="264" w:lineRule="auto"/>
            </w:pPr>
            <w:r w:rsidRPr="00BD198E">
              <w:t>Forma Nr. E003 Stacionaro epikrizė</w:t>
            </w:r>
          </w:p>
          <w:p w14:paraId="55A3AAE8" w14:textId="77777777" w:rsidR="00BD198E" w:rsidRPr="00BD198E" w:rsidRDefault="00BD198E" w:rsidP="00BD198E">
            <w:r w:rsidRPr="00BD198E">
              <w:t>SPĮ specialistas turi galimybę patvirtinti užpildytą ar redaguotą duomenų rinkinį;</w:t>
            </w:r>
          </w:p>
          <w:p w14:paraId="02E05D80" w14:textId="77777777" w:rsidR="00BD198E" w:rsidRPr="00BD198E" w:rsidRDefault="00BD198E" w:rsidP="00BD198E">
            <w:r w:rsidRPr="00BD198E">
              <w:t>SPĮ specialistas turi galimybę atšaukti paties patvirtintą duomenų rinkinį;</w:t>
            </w:r>
          </w:p>
        </w:tc>
      </w:tr>
      <w:tr w:rsidR="00BD198E" w:rsidRPr="00BD198E" w14:paraId="06FE4BB4" w14:textId="77777777" w:rsidTr="00BD198E">
        <w:tc>
          <w:tcPr>
            <w:tcW w:w="0" w:type="auto"/>
            <w:hideMark/>
          </w:tcPr>
          <w:p w14:paraId="7D776E0A" w14:textId="77777777" w:rsidR="00BD198E" w:rsidRPr="00BD198E" w:rsidRDefault="00BD198E" w:rsidP="00BD198E">
            <w:r w:rsidRPr="00BD198E">
              <w:t>T9</w:t>
            </w:r>
          </w:p>
        </w:tc>
        <w:tc>
          <w:tcPr>
            <w:tcW w:w="0" w:type="auto"/>
            <w:hideMark/>
          </w:tcPr>
          <w:p w14:paraId="69C5742F" w14:textId="77777777" w:rsidR="00BD198E" w:rsidRPr="00BD198E" w:rsidRDefault="00BD198E" w:rsidP="00BD198E">
            <w:r w:rsidRPr="00BD198E">
              <w:t>Pildyti naujagimio E096-N</w:t>
            </w:r>
          </w:p>
        </w:tc>
        <w:tc>
          <w:tcPr>
            <w:tcW w:w="0" w:type="auto"/>
            <w:hideMark/>
          </w:tcPr>
          <w:p w14:paraId="57072755" w14:textId="77777777" w:rsidR="00BD198E" w:rsidRPr="00BD198E" w:rsidRDefault="00BD198E" w:rsidP="00BD198E">
            <w:r w:rsidRPr="00BD198E">
              <w:t>NGN stacionaro paslaugas teikiantis SPĮ specialistas (akušeris-ginekologas)</w:t>
            </w:r>
          </w:p>
        </w:tc>
        <w:tc>
          <w:tcPr>
            <w:tcW w:w="0" w:type="auto"/>
            <w:hideMark/>
          </w:tcPr>
          <w:p w14:paraId="487CD62C" w14:textId="2920883B" w:rsidR="00BD198E" w:rsidRPr="00BD198E" w:rsidRDefault="00BD198E" w:rsidP="00BD198E">
            <w:r w:rsidRPr="00BD198E">
              <w:t>Gimus Naujagimiui(-iams) užpildoma ir patvirtinama motinos ESI E096-N - Naujagimis (-iai) forma.</w:t>
            </w:r>
          </w:p>
          <w:p w14:paraId="78313E35" w14:textId="03BE6EB0" w:rsidR="00BD198E" w:rsidRPr="00BD198E" w:rsidRDefault="00BD198E" w:rsidP="00BD198E">
            <w:r w:rsidRPr="00BD198E">
              <w:t>Prieš patvirtinant E096-N reikalaujama visų kitų susijusių E096-XX formų patvirtinimo (jeigu tai nėra paketinis pasirašymas).</w:t>
            </w:r>
          </w:p>
          <w:p w14:paraId="142C6A7F" w14:textId="77777777" w:rsidR="00BD198E" w:rsidRPr="00BD198E" w:rsidRDefault="00BD198E" w:rsidP="00BD198E">
            <w:r w:rsidRPr="00BD198E">
              <w:t>Patvirtinus kortelę automatiškai, vykdomi sekantys procesiniai žingsniai</w:t>
            </w:r>
          </w:p>
        </w:tc>
      </w:tr>
      <w:tr w:rsidR="00BD198E" w:rsidRPr="00BD198E" w14:paraId="5B123372" w14:textId="77777777" w:rsidTr="00BD198E">
        <w:tc>
          <w:tcPr>
            <w:tcW w:w="0" w:type="auto"/>
            <w:hideMark/>
          </w:tcPr>
          <w:p w14:paraId="64AAE964" w14:textId="77777777" w:rsidR="00BD198E" w:rsidRPr="00BD198E" w:rsidRDefault="00BD198E" w:rsidP="00BD198E">
            <w:r w:rsidRPr="00BD198E">
              <w:lastRenderedPageBreak/>
              <w:t>T10</w:t>
            </w:r>
          </w:p>
        </w:tc>
        <w:tc>
          <w:tcPr>
            <w:tcW w:w="0" w:type="auto"/>
            <w:hideMark/>
          </w:tcPr>
          <w:p w14:paraId="0BC89997" w14:textId="77777777" w:rsidR="00BD198E" w:rsidRPr="00BD198E" w:rsidRDefault="00BD198E" w:rsidP="00BD198E">
            <w:r w:rsidRPr="00BD198E">
              <w:t>Sukuriamas naujagimio ESI</w:t>
            </w:r>
          </w:p>
        </w:tc>
        <w:tc>
          <w:tcPr>
            <w:tcW w:w="0" w:type="auto"/>
            <w:hideMark/>
          </w:tcPr>
          <w:p w14:paraId="29B8FDCA" w14:textId="77777777" w:rsidR="00BD198E" w:rsidRPr="00BD198E" w:rsidRDefault="00BD198E" w:rsidP="00BD198E">
            <w:r w:rsidRPr="00BD198E">
              <w:t>ESPBI servisai</w:t>
            </w:r>
          </w:p>
        </w:tc>
        <w:tc>
          <w:tcPr>
            <w:tcW w:w="0" w:type="auto"/>
            <w:hideMark/>
          </w:tcPr>
          <w:p w14:paraId="38ECF03F" w14:textId="2B8606AB" w:rsidR="00BD198E" w:rsidRPr="00BD198E" w:rsidRDefault="00BD198E" w:rsidP="00BD198E">
            <w:r w:rsidRPr="00BD198E">
              <w:t>Jeigu E096-N → "Medicininiai duomenys" → "Naujagimio įrašas" → "Gimė" → Reikšmė = "Gyvas naujagimis", tada vykdomi žemiau nurodyti žingsniai:</w:t>
            </w:r>
          </w:p>
          <w:p w14:paraId="74C96DC3" w14:textId="4AA743A1" w:rsidR="00BD198E" w:rsidRPr="00BD198E" w:rsidRDefault="00BD198E" w:rsidP="00BD198E">
            <w:r w:rsidRPr="00BD198E">
              <w:t>Pirmą kartą patvirtinus E096-N formą automatiškai sukuriama paciento ESI kiekvienam naujagimiui atskirai. </w:t>
            </w:r>
          </w:p>
          <w:p w14:paraId="6E84B99D" w14:textId="77777777" w:rsidR="00BD198E" w:rsidRPr="00BD198E" w:rsidRDefault="00BD198E" w:rsidP="00BD198E">
            <w:r w:rsidRPr="00BD198E">
              <w:t>Paskyroje nurodoma pirminė informacija:</w:t>
            </w:r>
          </w:p>
          <w:p w14:paraId="74D1ABE6" w14:textId="28ED5A9C" w:rsidR="00BD198E" w:rsidRPr="00BD198E" w:rsidRDefault="00BD198E" w:rsidP="00BD198E">
            <w:r w:rsidRPr="00BD198E">
              <w:t>Vardas: E096-N → "Medicininiai duomenys" → "Naujagimio įrašas" → "Vardas" → Reikšmė</w:t>
            </w:r>
          </w:p>
          <w:p w14:paraId="2ABC9E1A" w14:textId="231A8447" w:rsidR="00BD198E" w:rsidRPr="00BD198E" w:rsidRDefault="00BD198E" w:rsidP="00BD198E">
            <w:r w:rsidRPr="00BD198E">
              <w:t>Pavardė: E096-N → "Medicininiai duomenys" → "Naujagimio įrašas" → "Pavarde" → Reikšmė</w:t>
            </w:r>
          </w:p>
          <w:p w14:paraId="210A158D" w14:textId="4D43BE3F" w:rsidR="00BD198E" w:rsidRPr="00BD198E" w:rsidRDefault="00BD198E" w:rsidP="00BD198E">
            <w:r w:rsidRPr="00BD198E">
              <w:t>Gimimo data: E096-N → "Medicininiai duomenys" → "Naujagimio įrašas" → "Gimimo data ir laikas" → Reikšmė [data]</w:t>
            </w:r>
          </w:p>
          <w:p w14:paraId="1AE98E5A" w14:textId="77777777" w:rsidR="00BD198E" w:rsidRPr="00BD198E" w:rsidRDefault="00BD198E" w:rsidP="00BD198E">
            <w:r w:rsidRPr="00BD198E">
              <w:t>Gražinama į E096-N formą prie vaisiaus informacijos, jo sugeneruotas ESI numeris.</w:t>
            </w:r>
          </w:p>
          <w:p w14:paraId="0D06DB28" w14:textId="68F47445" w:rsidR="00BD198E" w:rsidRPr="00BD198E" w:rsidRDefault="00BD198E" w:rsidP="00BD198E">
            <w:r w:rsidRPr="00BD198E">
              <w:t>Bei vykdomi tolimesni žingsniai aprašyti NGN posistemės stacionarinių paslaugų veiklos procesas (E097) procese</w:t>
            </w:r>
          </w:p>
        </w:tc>
      </w:tr>
      <w:tr w:rsidR="00BD198E" w:rsidRPr="00BD198E" w14:paraId="160E4DCB" w14:textId="77777777" w:rsidTr="00BD198E">
        <w:tc>
          <w:tcPr>
            <w:tcW w:w="0" w:type="auto"/>
            <w:hideMark/>
          </w:tcPr>
          <w:p w14:paraId="644C72CE" w14:textId="77777777" w:rsidR="00BD198E" w:rsidRPr="00BD198E" w:rsidRDefault="00BD198E" w:rsidP="00BD198E">
            <w:r w:rsidRPr="00BD198E">
              <w:t>T11</w:t>
            </w:r>
          </w:p>
        </w:tc>
        <w:tc>
          <w:tcPr>
            <w:tcW w:w="0" w:type="auto"/>
            <w:hideMark/>
          </w:tcPr>
          <w:p w14:paraId="63DD333B" w14:textId="77777777" w:rsidR="00BD198E" w:rsidRPr="00BD198E" w:rsidRDefault="00BD198E" w:rsidP="00BD198E">
            <w:r w:rsidRPr="00BD198E">
              <w:t>Suformuojamas E106-2-1 Perintalinis mirties liudijimas</w:t>
            </w:r>
          </w:p>
        </w:tc>
        <w:tc>
          <w:tcPr>
            <w:tcW w:w="0" w:type="auto"/>
            <w:hideMark/>
          </w:tcPr>
          <w:p w14:paraId="38035BF0" w14:textId="77777777" w:rsidR="00BD198E" w:rsidRPr="00BD198E" w:rsidRDefault="00BD198E" w:rsidP="00BD198E">
            <w:r w:rsidRPr="00BD198E">
              <w:t>NGN stacionaro paslaugas teikiantis SPĮ specialistas (akušeris-ginekologas)</w:t>
            </w:r>
          </w:p>
        </w:tc>
        <w:tc>
          <w:tcPr>
            <w:tcW w:w="0" w:type="auto"/>
            <w:hideMark/>
          </w:tcPr>
          <w:p w14:paraId="73EAE98A" w14:textId="77777777" w:rsidR="00BD198E" w:rsidRPr="00BD198E" w:rsidRDefault="00BD198E" w:rsidP="00BD198E">
            <w:r w:rsidRPr="00BD198E">
              <w:t>Suformuojama pažyma Nr. E106-2-1  "Medicininis perinatalinis mirties liudijimas"</w:t>
            </w:r>
          </w:p>
        </w:tc>
      </w:tr>
      <w:tr w:rsidR="00BD198E" w:rsidRPr="00BD198E" w14:paraId="6157C3EA" w14:textId="77777777" w:rsidTr="00BD198E">
        <w:tc>
          <w:tcPr>
            <w:tcW w:w="0" w:type="auto"/>
            <w:hideMark/>
          </w:tcPr>
          <w:p w14:paraId="3DCB258F" w14:textId="77777777" w:rsidR="00BD198E" w:rsidRPr="00BD198E" w:rsidRDefault="00BD198E" w:rsidP="00BD198E">
            <w:r w:rsidRPr="00BD198E">
              <w:t>T12</w:t>
            </w:r>
          </w:p>
        </w:tc>
        <w:tc>
          <w:tcPr>
            <w:tcW w:w="0" w:type="auto"/>
            <w:hideMark/>
          </w:tcPr>
          <w:p w14:paraId="356CBD5C" w14:textId="77777777" w:rsidR="00BD198E" w:rsidRPr="00BD198E" w:rsidRDefault="00BD198E" w:rsidP="00BD198E">
            <w:r w:rsidRPr="00BD198E">
              <w:t>Suformuojamas E010-MPN forma</w:t>
            </w:r>
          </w:p>
        </w:tc>
        <w:tc>
          <w:tcPr>
            <w:tcW w:w="0" w:type="auto"/>
            <w:hideMark/>
          </w:tcPr>
          <w:p w14:paraId="27A9472B" w14:textId="77777777" w:rsidR="00BD198E" w:rsidRPr="00BD198E" w:rsidRDefault="00BD198E" w:rsidP="00BD198E">
            <w:r w:rsidRPr="00BD198E">
              <w:t>NGN stacionaro paslaugas teikiantis SPĮ specialistas (akušeris-ginekologas)</w:t>
            </w:r>
          </w:p>
        </w:tc>
        <w:tc>
          <w:tcPr>
            <w:tcW w:w="0" w:type="auto"/>
            <w:hideMark/>
          </w:tcPr>
          <w:p w14:paraId="241C00CF" w14:textId="08F7FDBB" w:rsidR="00BD198E" w:rsidRPr="00BD198E" w:rsidRDefault="00BD198E" w:rsidP="00BD198E">
            <w:r w:rsidRPr="00BD198E">
              <w:t>Suformuojama E010-1-1-N Negyvagimio/naujagimio mirties atvejo priežasčių nagrinėjimas </w:t>
            </w:r>
          </w:p>
        </w:tc>
      </w:tr>
      <w:tr w:rsidR="00BD198E" w:rsidRPr="00BD198E" w14:paraId="62C68882" w14:textId="77777777" w:rsidTr="00BD198E">
        <w:tc>
          <w:tcPr>
            <w:tcW w:w="0" w:type="auto"/>
            <w:hideMark/>
          </w:tcPr>
          <w:p w14:paraId="7F03C31E" w14:textId="77777777" w:rsidR="00BD198E" w:rsidRPr="00BD198E" w:rsidRDefault="00BD198E" w:rsidP="00BD198E">
            <w:r w:rsidRPr="00BD198E">
              <w:t>T13</w:t>
            </w:r>
          </w:p>
        </w:tc>
        <w:tc>
          <w:tcPr>
            <w:tcW w:w="0" w:type="auto"/>
            <w:hideMark/>
          </w:tcPr>
          <w:p w14:paraId="4E61514E" w14:textId="77777777" w:rsidR="00BD198E" w:rsidRPr="00BD198E" w:rsidRDefault="00BD198E" w:rsidP="00BD198E">
            <w:r w:rsidRPr="00BD198E">
              <w:t>E010-2-1 Nėščiosios ir negyvagimio kortelė</w:t>
            </w:r>
          </w:p>
        </w:tc>
        <w:tc>
          <w:tcPr>
            <w:tcW w:w="0" w:type="auto"/>
            <w:hideMark/>
          </w:tcPr>
          <w:p w14:paraId="0678FD79" w14:textId="77777777" w:rsidR="00BD198E" w:rsidRPr="00BD198E" w:rsidRDefault="00BD198E" w:rsidP="00BD198E">
            <w:r w:rsidRPr="00BD198E">
              <w:t>ESPBI servisai</w:t>
            </w:r>
          </w:p>
        </w:tc>
        <w:tc>
          <w:tcPr>
            <w:tcW w:w="0" w:type="auto"/>
            <w:hideMark/>
          </w:tcPr>
          <w:p w14:paraId="6AA0C027" w14:textId="104EA7E9" w:rsidR="00BD198E" w:rsidRPr="00BD198E" w:rsidRDefault="00BD198E" w:rsidP="00BD198E">
            <w:r w:rsidRPr="00BD198E">
              <w:t>Jeigu E096-N → "Medicininiai duomenys" → "Naujagimio įrašas" → "Gimė" → Reikšmė = "Negyvagimis", tada vykdomi žemiau nurodyti žingsniai:</w:t>
            </w:r>
          </w:p>
          <w:p w14:paraId="33F89706" w14:textId="750B901D" w:rsidR="00BD198E" w:rsidRPr="00BD198E" w:rsidRDefault="00BD198E" w:rsidP="00BD198E">
            <w:r w:rsidRPr="00BD198E">
              <w:t>Automatiškai suformuojama E010-2-1 Nėščiosios ir negyvagimio kortelė</w:t>
            </w:r>
          </w:p>
        </w:tc>
      </w:tr>
      <w:tr w:rsidR="00BD198E" w:rsidRPr="00BD198E" w14:paraId="4D596A86" w14:textId="77777777" w:rsidTr="00BD198E">
        <w:tc>
          <w:tcPr>
            <w:tcW w:w="0" w:type="auto"/>
            <w:hideMark/>
          </w:tcPr>
          <w:p w14:paraId="756FE06E" w14:textId="77777777" w:rsidR="00BD198E" w:rsidRPr="00BD198E" w:rsidRDefault="00BD198E" w:rsidP="00BD198E">
            <w:r w:rsidRPr="00BD198E">
              <w:t>T14</w:t>
            </w:r>
          </w:p>
        </w:tc>
        <w:tc>
          <w:tcPr>
            <w:tcW w:w="0" w:type="auto"/>
            <w:hideMark/>
          </w:tcPr>
          <w:p w14:paraId="6001C9CE" w14:textId="77777777" w:rsidR="00BD198E" w:rsidRPr="00BD198E" w:rsidRDefault="00BD198E" w:rsidP="00BD198E">
            <w:r w:rsidRPr="00BD198E">
              <w:t>Užbaigti E096 ir E003 formų pildymus</w:t>
            </w:r>
          </w:p>
        </w:tc>
        <w:tc>
          <w:tcPr>
            <w:tcW w:w="0" w:type="auto"/>
            <w:hideMark/>
          </w:tcPr>
          <w:p w14:paraId="3FA7C8C4" w14:textId="77777777" w:rsidR="00BD198E" w:rsidRPr="00BD198E" w:rsidRDefault="00BD198E" w:rsidP="00BD198E">
            <w:r w:rsidRPr="00BD198E">
              <w:t>NGN stacionaro paslaugas teikiantis SPĮ specialistas (akušeris-ginekologas)</w:t>
            </w:r>
          </w:p>
        </w:tc>
        <w:tc>
          <w:tcPr>
            <w:tcW w:w="0" w:type="auto"/>
            <w:hideMark/>
          </w:tcPr>
          <w:p w14:paraId="22CDD462" w14:textId="77777777" w:rsidR="00BD198E" w:rsidRPr="00BD198E" w:rsidRDefault="00BD198E" w:rsidP="00BD198E">
            <w:r w:rsidRPr="00BD198E">
              <w:t>Užbaigia moters susijusių su neštumu (E096 ir E003) formų  pildymą ir jas pateikia.</w:t>
            </w:r>
          </w:p>
        </w:tc>
      </w:tr>
      <w:tr w:rsidR="00BD198E" w:rsidRPr="00BD198E" w14:paraId="29030794" w14:textId="77777777" w:rsidTr="00BD198E">
        <w:tc>
          <w:tcPr>
            <w:tcW w:w="0" w:type="auto"/>
            <w:hideMark/>
          </w:tcPr>
          <w:p w14:paraId="7A5875FC" w14:textId="77777777" w:rsidR="00BD198E" w:rsidRPr="00BD198E" w:rsidRDefault="00BD198E" w:rsidP="00BD198E">
            <w:r w:rsidRPr="00BD198E">
              <w:t>T15</w:t>
            </w:r>
          </w:p>
        </w:tc>
        <w:tc>
          <w:tcPr>
            <w:tcW w:w="0" w:type="auto"/>
            <w:hideMark/>
          </w:tcPr>
          <w:p w14:paraId="2EB3468D" w14:textId="77777777" w:rsidR="00BD198E" w:rsidRPr="00BD198E" w:rsidRDefault="00BD198E" w:rsidP="00BD198E">
            <w:r w:rsidRPr="00BD198E">
              <w:t>Uždaroma nėštumo kortelė</w:t>
            </w:r>
          </w:p>
        </w:tc>
        <w:tc>
          <w:tcPr>
            <w:tcW w:w="0" w:type="auto"/>
            <w:hideMark/>
          </w:tcPr>
          <w:p w14:paraId="2EA64865" w14:textId="77777777" w:rsidR="00BD198E" w:rsidRPr="00BD198E" w:rsidRDefault="00BD198E" w:rsidP="00BD198E">
            <w:r w:rsidRPr="00BD198E">
              <w:t>ESPBI servisai</w:t>
            </w:r>
          </w:p>
        </w:tc>
        <w:tc>
          <w:tcPr>
            <w:tcW w:w="0" w:type="auto"/>
            <w:hideMark/>
          </w:tcPr>
          <w:p w14:paraId="3C3414DF" w14:textId="1E3AF4B2" w:rsidR="00BD198E" w:rsidRPr="00BD198E" w:rsidRDefault="00BD198E" w:rsidP="00BD198E">
            <w:r w:rsidRPr="00BD198E">
              <w:t>E113-ND → "NGN antraštė" → "Nėštumo kortelės būsena" → Reikšmė → False</w:t>
            </w:r>
          </w:p>
          <w:p w14:paraId="3511821C" w14:textId="77777777" w:rsidR="00BD198E" w:rsidRPr="00BD198E" w:rsidRDefault="00BD198E" w:rsidP="00BD198E">
            <w:r w:rsidRPr="00BD198E">
              <w:t>Uždarymo sąlygos:</w:t>
            </w:r>
          </w:p>
          <w:p w14:paraId="7BB93081" w14:textId="77777777" w:rsidR="00BD198E" w:rsidRPr="00BD198E" w:rsidRDefault="00BD198E" w:rsidP="00BD198E">
            <w:r w:rsidRPr="00BD198E">
              <w:t>Nėštumo kortelės būsena gali pasikeisti į False būseną, kai  būsenos pakeitimą inicijuoja viena iš šių užpildomų sąlygų:  </w:t>
            </w:r>
          </w:p>
          <w:p w14:paraId="0A86B7E2" w14:textId="404E1A33" w:rsidR="00BD198E" w:rsidRPr="00BD198E" w:rsidRDefault="00BD198E" w:rsidP="00BD198E">
            <w:r w:rsidRPr="00BD198E">
              <w:t>Iš karto, kai tik patvirtinama E003-1/a</w:t>
            </w:r>
          </w:p>
          <w:p w14:paraId="6D4905AE" w14:textId="4901E5EE" w:rsidR="00BD198E" w:rsidRPr="00BD198E" w:rsidRDefault="00BD198E" w:rsidP="00BD198E">
            <w:r w:rsidRPr="00BD198E">
              <w:t>Iš karto, kai tik patvirtinama E106 forma.</w:t>
            </w:r>
          </w:p>
          <w:p w14:paraId="256BE756" w14:textId="77777777" w:rsidR="00BD198E" w:rsidRPr="00BD198E" w:rsidRDefault="00BD198E" w:rsidP="00BD198E">
            <w:r w:rsidRPr="00BD198E">
              <w:lastRenderedPageBreak/>
              <w:t>iš karto, kai išnešiotam naujagimiui sueina 28d;</w:t>
            </w:r>
          </w:p>
          <w:p w14:paraId="3796A349" w14:textId="77777777" w:rsidR="00BD198E" w:rsidRPr="00BD198E" w:rsidRDefault="00BD198E" w:rsidP="00BD198E">
            <w:r w:rsidRPr="00BD198E">
              <w:t>iš karto, kai neišnešioto naujagimio biologinė motina sulaukia 44-osios nėštumo savaitės.</w:t>
            </w:r>
          </w:p>
        </w:tc>
      </w:tr>
      <w:tr w:rsidR="00BD198E" w:rsidRPr="00BD198E" w14:paraId="4BD37890" w14:textId="77777777" w:rsidTr="00BD198E">
        <w:tc>
          <w:tcPr>
            <w:tcW w:w="0" w:type="auto"/>
            <w:hideMark/>
          </w:tcPr>
          <w:p w14:paraId="74468D5B" w14:textId="77777777" w:rsidR="00BD198E" w:rsidRPr="00BD198E" w:rsidRDefault="00BD198E" w:rsidP="00BD198E">
            <w:r w:rsidRPr="00BD198E">
              <w:lastRenderedPageBreak/>
              <w:t>E2</w:t>
            </w:r>
          </w:p>
        </w:tc>
        <w:tc>
          <w:tcPr>
            <w:tcW w:w="0" w:type="auto"/>
            <w:hideMark/>
          </w:tcPr>
          <w:p w14:paraId="51A9DF08" w14:textId="77777777" w:rsidR="00BD198E" w:rsidRPr="00BD198E" w:rsidRDefault="00BD198E" w:rsidP="00BD198E">
            <w:r w:rsidRPr="00BD198E">
              <w:t>Proceso pabaiga</w:t>
            </w:r>
          </w:p>
        </w:tc>
        <w:tc>
          <w:tcPr>
            <w:tcW w:w="0" w:type="auto"/>
            <w:hideMark/>
          </w:tcPr>
          <w:p w14:paraId="7CDE2339" w14:textId="77777777" w:rsidR="00BD198E" w:rsidRPr="00BD198E" w:rsidRDefault="00BD198E" w:rsidP="00BD198E"/>
        </w:tc>
        <w:tc>
          <w:tcPr>
            <w:tcW w:w="0" w:type="auto"/>
            <w:hideMark/>
          </w:tcPr>
          <w:p w14:paraId="70FA426E" w14:textId="77777777" w:rsidR="00BD198E" w:rsidRPr="00BD198E" w:rsidRDefault="00BD198E" w:rsidP="00BD198E"/>
        </w:tc>
      </w:tr>
    </w:tbl>
    <w:p w14:paraId="2770459F" w14:textId="1713480B" w:rsidR="00BD198E" w:rsidRPr="002430BA" w:rsidRDefault="00BD198E" w:rsidP="00BD198E">
      <w:pPr>
        <w:pStyle w:val="Antrat2"/>
      </w:pPr>
      <w:bookmarkStart w:id="5" w:name="_Toc184151402"/>
      <w:r>
        <w:t>S</w:t>
      </w:r>
      <w:r w:rsidRPr="00B85714">
        <w:t xml:space="preserve">tacionarinių </w:t>
      </w:r>
      <w:r>
        <w:t xml:space="preserve">NGN </w:t>
      </w:r>
      <w:r w:rsidRPr="00B85714">
        <w:t xml:space="preserve">paslaugų </w:t>
      </w:r>
      <w:r>
        <w:t>teikimo procesas</w:t>
      </w:r>
      <w:r w:rsidRPr="00B85714">
        <w:t xml:space="preserve"> (E09</w:t>
      </w:r>
      <w:r w:rsidR="00D26986">
        <w:t>7</w:t>
      </w:r>
      <w:r w:rsidRPr="00B85714">
        <w:t>)</w:t>
      </w:r>
      <w:bookmarkEnd w:id="5"/>
    </w:p>
    <w:p w14:paraId="4A2753F6" w14:textId="182A42A4" w:rsidR="00150404" w:rsidRDefault="0026205C" w:rsidP="008026C5">
      <w:r w:rsidRPr="0026205C">
        <w:rPr>
          <w:noProof/>
          <w:lang w:val="en-US"/>
        </w:rPr>
        <w:drawing>
          <wp:inline distT="0" distB="0" distL="0" distR="0" wp14:anchorId="284B4BD8" wp14:editId="1F15CF7A">
            <wp:extent cx="9251950" cy="4044950"/>
            <wp:effectExtent l="0" t="0" r="6350" b="0"/>
            <wp:docPr id="1862410380" name="Paveikslėlis 1" descr="Paveikslėlis, kuriame yra tekstas, diagrama, Paralelė, Pla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410380" name="Paveikslėlis 1" descr="Paveikslėlis, kuriame yra tekstas, diagrama, Paralelė, Planas&#10;&#10;Automatiškai sugeneruotas aprašymas"/>
                    <pic:cNvPicPr/>
                  </pic:nvPicPr>
                  <pic:blipFill>
                    <a:blip r:embed="rId19"/>
                    <a:stretch>
                      <a:fillRect/>
                    </a:stretch>
                  </pic:blipFill>
                  <pic:spPr>
                    <a:xfrm>
                      <a:off x="0" y="0"/>
                      <a:ext cx="9251950" cy="4044950"/>
                    </a:xfrm>
                    <a:prstGeom prst="rect">
                      <a:avLst/>
                    </a:prstGeom>
                  </pic:spPr>
                </pic:pic>
              </a:graphicData>
            </a:graphic>
          </wp:inline>
        </w:drawing>
      </w:r>
    </w:p>
    <w:tbl>
      <w:tblPr>
        <w:tblStyle w:val="DocumentTable"/>
        <w:tblW w:w="0" w:type="auto"/>
        <w:tblLook w:val="04A0" w:firstRow="1" w:lastRow="0" w:firstColumn="1" w:lastColumn="0" w:noHBand="0" w:noVBand="1"/>
      </w:tblPr>
      <w:tblGrid>
        <w:gridCol w:w="1081"/>
        <w:gridCol w:w="3577"/>
        <w:gridCol w:w="2768"/>
        <w:gridCol w:w="7134"/>
      </w:tblGrid>
      <w:tr w:rsidR="00B704F7" w:rsidRPr="00B704F7" w14:paraId="42E6185E" w14:textId="77777777" w:rsidTr="004F7589">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667113C4" w14:textId="62F7426A" w:rsidR="00B704F7" w:rsidRPr="00B704F7" w:rsidRDefault="00B704F7" w:rsidP="00B704F7">
            <w:pPr>
              <w:spacing w:after="96"/>
            </w:pPr>
            <w:r w:rsidRPr="00B704F7">
              <w:lastRenderedPageBreak/>
              <w:t>Proceso Nr.</w:t>
            </w:r>
          </w:p>
        </w:tc>
        <w:tc>
          <w:tcPr>
            <w:tcW w:w="0" w:type="auto"/>
            <w:hideMark/>
          </w:tcPr>
          <w:p w14:paraId="1B103F4A" w14:textId="376EB912" w:rsidR="00B704F7" w:rsidRPr="00B704F7" w:rsidRDefault="00B704F7" w:rsidP="00B704F7">
            <w:pPr>
              <w:spacing w:after="96"/>
            </w:pPr>
            <w:r w:rsidRPr="00B704F7">
              <w:t>Proceso pavadinimas</w:t>
            </w:r>
          </w:p>
        </w:tc>
        <w:tc>
          <w:tcPr>
            <w:tcW w:w="0" w:type="auto"/>
            <w:hideMark/>
          </w:tcPr>
          <w:p w14:paraId="5958C1BD" w14:textId="0B77A79E" w:rsidR="00B704F7" w:rsidRPr="00B704F7" w:rsidRDefault="00B704F7" w:rsidP="00B704F7">
            <w:pPr>
              <w:spacing w:after="96"/>
            </w:pPr>
            <w:r w:rsidRPr="00B704F7">
              <w:t>Proceso dalyvis</w:t>
            </w:r>
          </w:p>
        </w:tc>
        <w:tc>
          <w:tcPr>
            <w:tcW w:w="0" w:type="auto"/>
            <w:hideMark/>
          </w:tcPr>
          <w:p w14:paraId="507D440B" w14:textId="77777777" w:rsidR="00B704F7" w:rsidRPr="00B704F7" w:rsidRDefault="00B704F7" w:rsidP="00B704F7">
            <w:pPr>
              <w:spacing w:after="96"/>
            </w:pPr>
            <w:r w:rsidRPr="00B704F7">
              <w:t>Veiksmai ESPBI IS NGN posistemėje</w:t>
            </w:r>
          </w:p>
          <w:p w14:paraId="3D0D50EB" w14:textId="08661D43" w:rsidR="00B704F7" w:rsidRPr="00B704F7" w:rsidRDefault="00B704F7" w:rsidP="00B704F7">
            <w:pPr>
              <w:spacing w:after="96"/>
            </w:pPr>
          </w:p>
        </w:tc>
      </w:tr>
      <w:tr w:rsidR="00B704F7" w:rsidRPr="00B704F7" w14:paraId="7EF23C40" w14:textId="77777777" w:rsidTr="004F7589">
        <w:tc>
          <w:tcPr>
            <w:tcW w:w="0" w:type="auto"/>
            <w:hideMark/>
          </w:tcPr>
          <w:p w14:paraId="3CC5944B" w14:textId="77777777" w:rsidR="00B704F7" w:rsidRPr="00B704F7" w:rsidRDefault="00B704F7" w:rsidP="00B704F7">
            <w:r w:rsidRPr="00B704F7">
              <w:t>E4</w:t>
            </w:r>
          </w:p>
        </w:tc>
        <w:tc>
          <w:tcPr>
            <w:tcW w:w="0" w:type="auto"/>
            <w:hideMark/>
          </w:tcPr>
          <w:p w14:paraId="02D6DBEA" w14:textId="77777777" w:rsidR="00B704F7" w:rsidRPr="00B704F7" w:rsidRDefault="00B704F7" w:rsidP="00B704F7">
            <w:r w:rsidRPr="00B704F7">
              <w:t>Proceso pradžia</w:t>
            </w:r>
          </w:p>
        </w:tc>
        <w:tc>
          <w:tcPr>
            <w:tcW w:w="0" w:type="auto"/>
            <w:hideMark/>
          </w:tcPr>
          <w:p w14:paraId="07BF4B3F" w14:textId="77777777" w:rsidR="00B704F7" w:rsidRPr="00B704F7" w:rsidRDefault="00B704F7" w:rsidP="00B704F7">
            <w:r w:rsidRPr="00B704F7">
              <w:t>NGN posistemės stacionarių paslaugų veiklos procesas (E096) procesas</w:t>
            </w:r>
          </w:p>
        </w:tc>
        <w:tc>
          <w:tcPr>
            <w:tcW w:w="0" w:type="auto"/>
            <w:hideMark/>
          </w:tcPr>
          <w:p w14:paraId="50B65BF2" w14:textId="1354F855" w:rsidR="00B704F7" w:rsidRPr="00B704F7" w:rsidRDefault="00B704F7" w:rsidP="00B704F7">
            <w:r w:rsidRPr="00B704F7">
              <w:t>Užpildoma ir patvirtinama E096-N Naujagimis (-iai) kortelė </w:t>
            </w:r>
          </w:p>
        </w:tc>
      </w:tr>
      <w:tr w:rsidR="00B704F7" w:rsidRPr="00B704F7" w14:paraId="456DE467" w14:textId="77777777" w:rsidTr="004F7589">
        <w:tc>
          <w:tcPr>
            <w:tcW w:w="0" w:type="auto"/>
            <w:hideMark/>
          </w:tcPr>
          <w:p w14:paraId="2DFE6301" w14:textId="77777777" w:rsidR="00B704F7" w:rsidRPr="00B704F7" w:rsidRDefault="00B704F7" w:rsidP="00B704F7">
            <w:r w:rsidRPr="00B704F7">
              <w:t>T1</w:t>
            </w:r>
          </w:p>
        </w:tc>
        <w:tc>
          <w:tcPr>
            <w:tcW w:w="0" w:type="auto"/>
            <w:hideMark/>
          </w:tcPr>
          <w:p w14:paraId="1328EBAB" w14:textId="77777777" w:rsidR="00B704F7" w:rsidRPr="00B704F7" w:rsidRDefault="00B704F7" w:rsidP="00B704F7">
            <w:r w:rsidRPr="00B704F7">
              <w:t>Sukurti naujagimio encounter stacionarinėms paslaugoms</w:t>
            </w:r>
          </w:p>
        </w:tc>
        <w:tc>
          <w:tcPr>
            <w:tcW w:w="0" w:type="auto"/>
            <w:hideMark/>
          </w:tcPr>
          <w:p w14:paraId="23E5AB7B" w14:textId="77777777" w:rsidR="00B704F7" w:rsidRPr="00B704F7" w:rsidRDefault="00B704F7" w:rsidP="00B704F7">
            <w:r w:rsidRPr="00B704F7">
              <w:t>ESPBI servisai</w:t>
            </w:r>
          </w:p>
        </w:tc>
        <w:tc>
          <w:tcPr>
            <w:tcW w:w="0" w:type="auto"/>
            <w:hideMark/>
          </w:tcPr>
          <w:p w14:paraId="3CF0558A" w14:textId="77777777" w:rsidR="00B704F7" w:rsidRPr="00B704F7" w:rsidRDefault="00B704F7" w:rsidP="00B704F7">
            <w:r w:rsidRPr="00B704F7">
              <w:t>ESPBI servisai sukuria naujagimiui encounter stacionarios paslaugoms.</w:t>
            </w:r>
          </w:p>
          <w:p w14:paraId="6B0E7063" w14:textId="77777777" w:rsidR="00B704F7" w:rsidRPr="00B704F7" w:rsidRDefault="00B704F7" w:rsidP="00B704F7">
            <w:r w:rsidRPr="00B704F7">
              <w:t>Encounter atributai kurie automatiškai užpildomi: </w:t>
            </w:r>
          </w:p>
          <w:p w14:paraId="23FA7D54" w14:textId="77777777" w:rsidR="00B704F7" w:rsidRPr="00B704F7" w:rsidRDefault="00B704F7" w:rsidP="00B704F7">
            <w:r w:rsidRPr="00B704F7">
              <w:t>Tipas: Stacionarinės paslaugos</w:t>
            </w:r>
          </w:p>
          <w:p w14:paraId="5BA6C0A0" w14:textId="77777777" w:rsidR="00B704F7" w:rsidRPr="00B704F7" w:rsidRDefault="00B704F7" w:rsidP="00B704F7">
            <w:r w:rsidRPr="00B704F7">
              <w:t>Pagalbos tipas : Būtinoji pagalba;</w:t>
            </w:r>
          </w:p>
          <w:p w14:paraId="2738B469" w14:textId="77777777" w:rsidR="00B704F7" w:rsidRPr="00B704F7" w:rsidRDefault="00B704F7" w:rsidP="00B704F7">
            <w:r w:rsidRPr="00B704F7">
              <w:t>Encounter autorius: Specialistas kuris pateikė duomenis E096-N.</w:t>
            </w:r>
          </w:p>
        </w:tc>
      </w:tr>
      <w:tr w:rsidR="00B704F7" w:rsidRPr="00B704F7" w14:paraId="7A288446" w14:textId="77777777" w:rsidTr="004F7589">
        <w:tc>
          <w:tcPr>
            <w:tcW w:w="0" w:type="auto"/>
            <w:hideMark/>
          </w:tcPr>
          <w:p w14:paraId="23E02F77" w14:textId="77777777" w:rsidR="00B704F7" w:rsidRPr="00B704F7" w:rsidRDefault="00B704F7" w:rsidP="00B704F7">
            <w:r w:rsidRPr="00B704F7">
              <w:t>T2</w:t>
            </w:r>
          </w:p>
        </w:tc>
        <w:tc>
          <w:tcPr>
            <w:tcW w:w="0" w:type="auto"/>
            <w:hideMark/>
          </w:tcPr>
          <w:p w14:paraId="6A89BF38" w14:textId="77777777" w:rsidR="00B704F7" w:rsidRPr="00B704F7" w:rsidRDefault="00B704F7" w:rsidP="00B704F7">
            <w:r w:rsidRPr="00B704F7">
              <w:t>Užpildoma ir išsaugoma E097 naujagimio raidos istorijos paveldėta informacija iš E096 formų</w:t>
            </w:r>
          </w:p>
        </w:tc>
        <w:tc>
          <w:tcPr>
            <w:tcW w:w="0" w:type="auto"/>
            <w:hideMark/>
          </w:tcPr>
          <w:p w14:paraId="4179C320" w14:textId="77777777" w:rsidR="00B704F7" w:rsidRPr="00B704F7" w:rsidRDefault="00B704F7" w:rsidP="00B704F7">
            <w:r w:rsidRPr="00B704F7">
              <w:t>ESPBI servisai</w:t>
            </w:r>
          </w:p>
        </w:tc>
        <w:tc>
          <w:tcPr>
            <w:tcW w:w="0" w:type="auto"/>
            <w:hideMark/>
          </w:tcPr>
          <w:p w14:paraId="773F7F29" w14:textId="20C43DBC" w:rsidR="00B704F7" w:rsidRPr="00B704F7" w:rsidRDefault="00B704F7" w:rsidP="00B704F7">
            <w:r w:rsidRPr="00B704F7">
              <w:t>ESPBI servisai automatiškai užpildo E097 Naujagimio raidos istorijos skyrius:</w:t>
            </w:r>
          </w:p>
          <w:p w14:paraId="59FE2E3F" w14:textId="77777777" w:rsidR="00B704F7" w:rsidRPr="00B704F7" w:rsidRDefault="00B704F7" w:rsidP="00B704F7">
            <w:r w:rsidRPr="00B704F7">
              <w:t>Informacija apie biologinę motiną</w:t>
            </w:r>
          </w:p>
          <w:p w14:paraId="07410586" w14:textId="77777777" w:rsidR="00B704F7" w:rsidRPr="00B704F7" w:rsidRDefault="00B704F7" w:rsidP="00B704F7">
            <w:r w:rsidRPr="00B704F7">
              <w:t>Bendrieji duomenys </w:t>
            </w:r>
          </w:p>
          <w:p w14:paraId="647DA8F7" w14:textId="209F0B3C" w:rsidR="00B704F7" w:rsidRPr="004F7589" w:rsidRDefault="00B704F7" w:rsidP="0087626E">
            <w:pPr>
              <w:pStyle w:val="Sraopastraipa"/>
              <w:numPr>
                <w:ilvl w:val="0"/>
                <w:numId w:val="470"/>
              </w:numPr>
              <w:spacing w:line="264" w:lineRule="auto"/>
            </w:pPr>
            <w:r w:rsidRPr="004F7589">
              <w:t>Nėštumo kortelės ID (E113-ND)</w:t>
            </w:r>
          </w:p>
          <w:p w14:paraId="43C7E9EA" w14:textId="7C7C4D6E" w:rsidR="00B704F7" w:rsidRPr="004F7589" w:rsidRDefault="00B704F7" w:rsidP="0087626E">
            <w:pPr>
              <w:pStyle w:val="Sraopastraipa"/>
              <w:numPr>
                <w:ilvl w:val="0"/>
                <w:numId w:val="470"/>
              </w:numPr>
              <w:spacing w:line="264" w:lineRule="auto"/>
            </w:pPr>
            <w:r w:rsidRPr="004F7589">
              <w:t>Motinos ESI Nr.  (E113-ND)</w:t>
            </w:r>
          </w:p>
          <w:p w14:paraId="67659C35" w14:textId="12684FD4" w:rsidR="00B704F7" w:rsidRPr="004F7589" w:rsidRDefault="00B704F7" w:rsidP="0087626E">
            <w:pPr>
              <w:pStyle w:val="Sraopastraipa"/>
              <w:numPr>
                <w:ilvl w:val="0"/>
                <w:numId w:val="470"/>
              </w:numPr>
              <w:spacing w:line="264" w:lineRule="auto"/>
            </w:pPr>
            <w:r w:rsidRPr="004F7589">
              <w:t>Nėščiąją prižiūrėjo (E113-ND)</w:t>
            </w:r>
          </w:p>
          <w:p w14:paraId="4026942A" w14:textId="2A25D815" w:rsidR="00B704F7" w:rsidRPr="004F7589" w:rsidRDefault="00B704F7" w:rsidP="0087626E">
            <w:pPr>
              <w:pStyle w:val="Sraopastraipa"/>
              <w:numPr>
                <w:ilvl w:val="0"/>
                <w:numId w:val="470"/>
              </w:numPr>
              <w:spacing w:line="264" w:lineRule="auto"/>
            </w:pPr>
            <w:r w:rsidRPr="004F7589">
              <w:t>Nėštumas (E113-ND)</w:t>
            </w:r>
          </w:p>
          <w:p w14:paraId="230EF337" w14:textId="2041440C" w:rsidR="00B704F7" w:rsidRPr="004F7589" w:rsidRDefault="00B704F7" w:rsidP="0087626E">
            <w:pPr>
              <w:pStyle w:val="Sraopastraipa"/>
              <w:numPr>
                <w:ilvl w:val="0"/>
                <w:numId w:val="470"/>
              </w:numPr>
              <w:spacing w:line="264" w:lineRule="auto"/>
            </w:pPr>
            <w:r w:rsidRPr="004F7589">
              <w:t>Gimdymas (E113-ND)</w:t>
            </w:r>
          </w:p>
          <w:p w14:paraId="0F95444C" w14:textId="74BFB188" w:rsidR="00B704F7" w:rsidRPr="004F7589" w:rsidRDefault="00B704F7" w:rsidP="0087626E">
            <w:pPr>
              <w:pStyle w:val="Sraopastraipa"/>
              <w:numPr>
                <w:ilvl w:val="0"/>
                <w:numId w:val="470"/>
              </w:numPr>
              <w:spacing w:line="264" w:lineRule="auto"/>
            </w:pPr>
            <w:r w:rsidRPr="004F7589">
              <w:t>Nėštumo savaitė (E096-N)</w:t>
            </w:r>
          </w:p>
          <w:p w14:paraId="6C69DDBD" w14:textId="743FDD9E" w:rsidR="00B704F7" w:rsidRPr="004F7589" w:rsidRDefault="00B704F7" w:rsidP="0087626E">
            <w:pPr>
              <w:pStyle w:val="Sraopastraipa"/>
              <w:numPr>
                <w:ilvl w:val="0"/>
                <w:numId w:val="470"/>
              </w:numPr>
              <w:spacing w:line="264" w:lineRule="auto"/>
            </w:pPr>
            <w:r w:rsidRPr="004F7589">
              <w:t>Anamnezė (E025-113)</w:t>
            </w:r>
          </w:p>
          <w:p w14:paraId="346C9C77" w14:textId="0C09DC46" w:rsidR="00B704F7" w:rsidRPr="004F7589" w:rsidRDefault="00B704F7" w:rsidP="0087626E">
            <w:pPr>
              <w:pStyle w:val="Sraopastraipa"/>
              <w:numPr>
                <w:ilvl w:val="0"/>
                <w:numId w:val="470"/>
              </w:numPr>
              <w:spacing w:line="264" w:lineRule="auto"/>
            </w:pPr>
            <w:r w:rsidRPr="004F7589">
              <w:t>Nėštumo eiga (E113-TP)</w:t>
            </w:r>
          </w:p>
          <w:p w14:paraId="45BB3DFF" w14:textId="3CFB5690" w:rsidR="00B704F7" w:rsidRPr="004F7589" w:rsidRDefault="00B704F7" w:rsidP="0087626E">
            <w:pPr>
              <w:pStyle w:val="Sraopastraipa"/>
              <w:numPr>
                <w:ilvl w:val="0"/>
                <w:numId w:val="470"/>
              </w:numPr>
              <w:spacing w:line="264" w:lineRule="auto"/>
            </w:pPr>
            <w:r w:rsidRPr="004F7589">
              <w:t>Gimdymo eiga (E096-GE)</w:t>
            </w:r>
          </w:p>
          <w:p w14:paraId="3B464564" w14:textId="77777777" w:rsidR="00B704F7" w:rsidRPr="004F7589" w:rsidRDefault="00B704F7" w:rsidP="0087626E">
            <w:pPr>
              <w:pStyle w:val="Sraopastraipa"/>
              <w:numPr>
                <w:ilvl w:val="0"/>
                <w:numId w:val="470"/>
              </w:numPr>
              <w:spacing w:line="264" w:lineRule="auto"/>
            </w:pPr>
            <w:r w:rsidRPr="004F7589">
              <w:t>Informacija apie naujagimį</w:t>
            </w:r>
          </w:p>
          <w:p w14:paraId="11E0DA6F" w14:textId="63AD7E1F" w:rsidR="00B704F7" w:rsidRPr="004F7589" w:rsidRDefault="00B704F7" w:rsidP="0087626E">
            <w:pPr>
              <w:pStyle w:val="Sraopastraipa"/>
              <w:numPr>
                <w:ilvl w:val="0"/>
                <w:numId w:val="470"/>
              </w:numPr>
              <w:spacing w:line="264" w:lineRule="auto"/>
            </w:pPr>
            <w:r w:rsidRPr="004F7589">
              <w:t>Naujagimio būklė (E096-N)</w:t>
            </w:r>
          </w:p>
        </w:tc>
      </w:tr>
      <w:tr w:rsidR="00B704F7" w:rsidRPr="00B704F7" w14:paraId="62BDBBA7" w14:textId="77777777" w:rsidTr="004F7589">
        <w:tc>
          <w:tcPr>
            <w:tcW w:w="0" w:type="auto"/>
            <w:hideMark/>
          </w:tcPr>
          <w:p w14:paraId="7F677B38" w14:textId="77777777" w:rsidR="00B704F7" w:rsidRPr="00B704F7" w:rsidRDefault="00B704F7" w:rsidP="00B704F7">
            <w:r w:rsidRPr="00B704F7">
              <w:t>T3</w:t>
            </w:r>
          </w:p>
        </w:tc>
        <w:tc>
          <w:tcPr>
            <w:tcW w:w="0" w:type="auto"/>
            <w:hideMark/>
          </w:tcPr>
          <w:p w14:paraId="3FEF150C" w14:textId="77777777" w:rsidR="00B704F7" w:rsidRPr="00B704F7" w:rsidRDefault="00B704F7" w:rsidP="00B704F7">
            <w:r w:rsidRPr="00B704F7">
              <w:t>Suformuoti E103-1 vaiko gimimo pažymėjimą</w:t>
            </w:r>
          </w:p>
        </w:tc>
        <w:tc>
          <w:tcPr>
            <w:tcW w:w="0" w:type="auto"/>
            <w:hideMark/>
          </w:tcPr>
          <w:p w14:paraId="52073105" w14:textId="77777777" w:rsidR="00B704F7" w:rsidRPr="00B704F7" w:rsidRDefault="00B704F7" w:rsidP="00B704F7">
            <w:r w:rsidRPr="00B704F7">
              <w:t>SPĮ specialistas (akušeris-ginekologas)</w:t>
            </w:r>
          </w:p>
        </w:tc>
        <w:tc>
          <w:tcPr>
            <w:tcW w:w="0" w:type="auto"/>
            <w:hideMark/>
          </w:tcPr>
          <w:p w14:paraId="78F0677A" w14:textId="77777777" w:rsidR="00B704F7" w:rsidRPr="00B704F7" w:rsidRDefault="00B704F7" w:rsidP="00B704F7">
            <w:r w:rsidRPr="00B704F7">
              <w:t>Patikrinama, ar suformuotas yra E103</w:t>
            </w:r>
          </w:p>
          <w:p w14:paraId="39BEAB48" w14:textId="5D483115" w:rsidR="00B704F7" w:rsidRPr="00B704F7" w:rsidRDefault="00B704F7" w:rsidP="00B704F7">
            <w:r w:rsidRPr="00B704F7">
              <w:t>Specialistas suformuoja ir patvirtina E103-1 vaiko gimimo pažymėjimą</w:t>
            </w:r>
          </w:p>
        </w:tc>
      </w:tr>
      <w:tr w:rsidR="00B704F7" w:rsidRPr="00B704F7" w14:paraId="6F5674BB" w14:textId="77777777" w:rsidTr="004F7589">
        <w:tc>
          <w:tcPr>
            <w:tcW w:w="0" w:type="auto"/>
            <w:hideMark/>
          </w:tcPr>
          <w:p w14:paraId="23D4CEFC" w14:textId="77777777" w:rsidR="00B704F7" w:rsidRPr="00B704F7" w:rsidRDefault="00B704F7" w:rsidP="00B704F7">
            <w:r w:rsidRPr="00B704F7">
              <w:t>T4</w:t>
            </w:r>
          </w:p>
        </w:tc>
        <w:tc>
          <w:tcPr>
            <w:tcW w:w="0" w:type="auto"/>
            <w:hideMark/>
          </w:tcPr>
          <w:p w14:paraId="361560CE" w14:textId="77777777" w:rsidR="00B704F7" w:rsidRPr="00B704F7" w:rsidRDefault="00B704F7" w:rsidP="00B704F7">
            <w:r w:rsidRPr="00B704F7">
              <w:t>Užpildoma/Papildoma E097-TS, E097-NPA, E097-GD, E097-AT</w:t>
            </w:r>
          </w:p>
        </w:tc>
        <w:tc>
          <w:tcPr>
            <w:tcW w:w="0" w:type="auto"/>
            <w:hideMark/>
          </w:tcPr>
          <w:p w14:paraId="6D2F8EB5" w14:textId="77777777" w:rsidR="00B704F7" w:rsidRPr="00B704F7" w:rsidRDefault="00B704F7" w:rsidP="00B704F7">
            <w:r w:rsidRPr="00B704F7">
              <w:t>SPĮ specialistas (neonatologas)</w:t>
            </w:r>
          </w:p>
        </w:tc>
        <w:tc>
          <w:tcPr>
            <w:tcW w:w="0" w:type="auto"/>
            <w:hideMark/>
          </w:tcPr>
          <w:p w14:paraId="5482A7B8" w14:textId="77777777" w:rsidR="00B704F7" w:rsidRPr="00B704F7" w:rsidRDefault="00B704F7" w:rsidP="00B704F7">
            <w:r w:rsidRPr="00B704F7">
              <w:t>Užpildoma/Papildoma ir patvirtinamos:</w:t>
            </w:r>
          </w:p>
          <w:p w14:paraId="33692253" w14:textId="670D7815" w:rsidR="00B704F7" w:rsidRPr="004F7589" w:rsidRDefault="00B704F7" w:rsidP="0087626E">
            <w:pPr>
              <w:pStyle w:val="Sraopastraipa"/>
              <w:numPr>
                <w:ilvl w:val="0"/>
                <w:numId w:val="471"/>
              </w:numPr>
              <w:spacing w:line="264" w:lineRule="auto"/>
            </w:pPr>
            <w:r w:rsidRPr="004F7589">
              <w:t>E097-TS</w:t>
            </w:r>
          </w:p>
          <w:p w14:paraId="635693E1" w14:textId="48ACC254" w:rsidR="00B704F7" w:rsidRPr="004F7589" w:rsidRDefault="00B704F7" w:rsidP="0087626E">
            <w:pPr>
              <w:pStyle w:val="Sraopastraipa"/>
              <w:numPr>
                <w:ilvl w:val="0"/>
                <w:numId w:val="471"/>
              </w:numPr>
              <w:spacing w:line="264" w:lineRule="auto"/>
            </w:pPr>
            <w:r w:rsidRPr="004F7589">
              <w:t>E097-NPA</w:t>
            </w:r>
          </w:p>
          <w:p w14:paraId="0B7414C1" w14:textId="32971AD4" w:rsidR="00B704F7" w:rsidRPr="004F7589" w:rsidRDefault="00B704F7" w:rsidP="0087626E">
            <w:pPr>
              <w:pStyle w:val="Sraopastraipa"/>
              <w:numPr>
                <w:ilvl w:val="0"/>
                <w:numId w:val="471"/>
              </w:numPr>
              <w:spacing w:line="264" w:lineRule="auto"/>
            </w:pPr>
            <w:r w:rsidRPr="004F7589">
              <w:t>E097-GD</w:t>
            </w:r>
          </w:p>
          <w:p w14:paraId="7F4CE6CF" w14:textId="3EEEF0C1" w:rsidR="00B704F7" w:rsidRPr="004F7589" w:rsidRDefault="00B704F7" w:rsidP="0087626E">
            <w:pPr>
              <w:pStyle w:val="Sraopastraipa"/>
              <w:numPr>
                <w:ilvl w:val="0"/>
                <w:numId w:val="471"/>
              </w:numPr>
              <w:spacing w:line="264" w:lineRule="auto"/>
            </w:pPr>
            <w:r w:rsidRPr="004F7589">
              <w:t>E097-AT</w:t>
            </w:r>
          </w:p>
          <w:p w14:paraId="443F83F7" w14:textId="77777777" w:rsidR="00B704F7" w:rsidRPr="00B704F7" w:rsidRDefault="00B704F7" w:rsidP="00B704F7">
            <w:r w:rsidRPr="00B704F7">
              <w:t>Negalima inicijuoti E097-XX duomenų pildymo, jeigu tenkinama viena iš šių sąlygų:</w:t>
            </w:r>
          </w:p>
          <w:p w14:paraId="53B682CE" w14:textId="77777777" w:rsidR="00B704F7" w:rsidRPr="00B704F7" w:rsidRDefault="00B704F7" w:rsidP="00B704F7">
            <w:r w:rsidRPr="00B704F7">
              <w:t>jeigu išnešiotam naujagimiui sueina 28d;</w:t>
            </w:r>
          </w:p>
          <w:p w14:paraId="1BC4FE24" w14:textId="77777777" w:rsidR="00B704F7" w:rsidRPr="00B704F7" w:rsidRDefault="00B704F7" w:rsidP="00B704F7">
            <w:r w:rsidRPr="00B704F7">
              <w:lastRenderedPageBreak/>
              <w:t>jeigu neišnešioto naujagimio biologinė motina sulaukia 44-osios nėštumo savaitės.</w:t>
            </w:r>
          </w:p>
        </w:tc>
      </w:tr>
      <w:tr w:rsidR="00B704F7" w:rsidRPr="00B704F7" w14:paraId="65AC69BB" w14:textId="77777777" w:rsidTr="004F7589">
        <w:tc>
          <w:tcPr>
            <w:tcW w:w="0" w:type="auto"/>
            <w:hideMark/>
          </w:tcPr>
          <w:p w14:paraId="62C918FA" w14:textId="77777777" w:rsidR="00B704F7" w:rsidRPr="00B704F7" w:rsidRDefault="00B704F7" w:rsidP="00B704F7">
            <w:r w:rsidRPr="00B704F7">
              <w:lastRenderedPageBreak/>
              <w:t>T5</w:t>
            </w:r>
          </w:p>
        </w:tc>
        <w:tc>
          <w:tcPr>
            <w:tcW w:w="0" w:type="auto"/>
            <w:hideMark/>
          </w:tcPr>
          <w:p w14:paraId="57D01027" w14:textId="77777777" w:rsidR="00B704F7" w:rsidRPr="00B704F7" w:rsidRDefault="00B704F7" w:rsidP="00B704F7">
            <w:r w:rsidRPr="00B704F7">
              <w:t>Sukurti ir pildyti formų duomenų rinkinius</w:t>
            </w:r>
          </w:p>
        </w:tc>
        <w:tc>
          <w:tcPr>
            <w:tcW w:w="0" w:type="auto"/>
            <w:hideMark/>
          </w:tcPr>
          <w:p w14:paraId="64088022" w14:textId="77777777" w:rsidR="00B704F7" w:rsidRPr="00B704F7" w:rsidRDefault="00B704F7" w:rsidP="00B704F7">
            <w:r w:rsidRPr="00B704F7">
              <w:t>SPĮ specialistas (akušeris-ginekologas)</w:t>
            </w:r>
          </w:p>
          <w:p w14:paraId="35287BA2" w14:textId="77777777" w:rsidR="00B704F7" w:rsidRPr="00B704F7" w:rsidRDefault="00B704F7" w:rsidP="00B704F7">
            <w:r w:rsidRPr="00B704F7">
              <w:t>arba</w:t>
            </w:r>
          </w:p>
          <w:p w14:paraId="6D1BC32D" w14:textId="77777777" w:rsidR="00B704F7" w:rsidRPr="00B704F7" w:rsidRDefault="00B704F7" w:rsidP="00B704F7">
            <w:r w:rsidRPr="00B704F7">
              <w:t>SPĮ specialistas (neonatologas)</w:t>
            </w:r>
          </w:p>
        </w:tc>
        <w:tc>
          <w:tcPr>
            <w:tcW w:w="0" w:type="auto"/>
            <w:hideMark/>
          </w:tcPr>
          <w:p w14:paraId="5D1B8092" w14:textId="77777777" w:rsidR="00B704F7" w:rsidRPr="00B704F7" w:rsidRDefault="00B704F7" w:rsidP="00B704F7">
            <w:r w:rsidRPr="00B704F7">
              <w:t>Specialistui nustačius poreikį skirti laboratorinius tyrimus, siuntimą konsultacijai ar būtinos kitos SPS veikloje naudojamos formos, viso proceso metu (bet kuriame žingsnyje), turi galimybę užpildyti ir patvirtinti kitų ESPBI IS el. formų duomenų rinkinius.:</w:t>
            </w:r>
          </w:p>
          <w:p w14:paraId="0320382F" w14:textId="6C82DD36" w:rsidR="00B704F7" w:rsidRPr="004F7589" w:rsidRDefault="00B704F7" w:rsidP="0087626E">
            <w:pPr>
              <w:pStyle w:val="Sraopastraipa"/>
              <w:numPr>
                <w:ilvl w:val="0"/>
                <w:numId w:val="472"/>
              </w:numPr>
              <w:spacing w:line="264" w:lineRule="auto"/>
            </w:pPr>
            <w:r w:rsidRPr="004F7589">
              <w:t>Forma Nr. E003 Stacionaro epikrizė</w:t>
            </w:r>
          </w:p>
          <w:p w14:paraId="06182012" w14:textId="38A8301A" w:rsidR="00B704F7" w:rsidRPr="004F7589" w:rsidRDefault="00B704F7" w:rsidP="0087626E">
            <w:pPr>
              <w:pStyle w:val="Sraopastraipa"/>
              <w:numPr>
                <w:ilvl w:val="0"/>
                <w:numId w:val="472"/>
              </w:numPr>
              <w:spacing w:line="264" w:lineRule="auto"/>
            </w:pPr>
            <w:r w:rsidRPr="004F7589">
              <w:t>Forma Nr. E200 „Laboratorinio tyrimo užsakymas</w:t>
            </w:r>
          </w:p>
          <w:p w14:paraId="66930078" w14:textId="4E9A28CB" w:rsidR="00B704F7" w:rsidRPr="004F7589" w:rsidRDefault="00B704F7" w:rsidP="0087626E">
            <w:pPr>
              <w:pStyle w:val="Sraopastraipa"/>
              <w:numPr>
                <w:ilvl w:val="0"/>
                <w:numId w:val="472"/>
              </w:numPr>
              <w:spacing w:line="264" w:lineRule="auto"/>
            </w:pPr>
            <w:r w:rsidRPr="004F7589">
              <w:t>Forma Nr. E200-ats „Laboratorinio tyrimo rezultatų (duomenų) protokolas“</w:t>
            </w:r>
          </w:p>
          <w:p w14:paraId="3085F9B1" w14:textId="3DC6189C" w:rsidR="00B704F7" w:rsidRPr="004F7589" w:rsidRDefault="00B704F7" w:rsidP="0087626E">
            <w:pPr>
              <w:pStyle w:val="Sraopastraipa"/>
              <w:numPr>
                <w:ilvl w:val="0"/>
                <w:numId w:val="472"/>
              </w:numPr>
              <w:spacing w:line="264" w:lineRule="auto"/>
            </w:pPr>
            <w:r w:rsidRPr="004F7589">
              <w:t>Forma Nr. E027 „Siuntimas konsultacijai, tyrimams, gydymui“;</w:t>
            </w:r>
          </w:p>
          <w:p w14:paraId="1EC8BA65" w14:textId="1F74390F" w:rsidR="00B704F7" w:rsidRPr="004F7589" w:rsidRDefault="00B704F7" w:rsidP="0087626E">
            <w:pPr>
              <w:pStyle w:val="Sraopastraipa"/>
              <w:numPr>
                <w:ilvl w:val="0"/>
                <w:numId w:val="472"/>
              </w:numPr>
              <w:spacing w:line="264" w:lineRule="auto"/>
            </w:pPr>
            <w:r w:rsidRPr="004F7589">
              <w:t>Forma Nr. E027-ats „Atsakymas į siuntimą konsultacijai, tyrimams, gydymui“;</w:t>
            </w:r>
          </w:p>
          <w:p w14:paraId="15A365EC" w14:textId="65459674" w:rsidR="00B704F7" w:rsidRPr="004F7589" w:rsidRDefault="00B704F7" w:rsidP="0087626E">
            <w:pPr>
              <w:pStyle w:val="Sraopastraipa"/>
              <w:numPr>
                <w:ilvl w:val="0"/>
                <w:numId w:val="472"/>
              </w:numPr>
              <w:spacing w:line="264" w:lineRule="auto"/>
            </w:pPr>
            <w:r w:rsidRPr="004F7589">
              <w:t>Forma Nr. EREC01 „Elektroninis receptas“;</w:t>
            </w:r>
          </w:p>
          <w:p w14:paraId="3889CF2C" w14:textId="21EA51C5" w:rsidR="00B704F7" w:rsidRPr="004F7589" w:rsidRDefault="00B704F7" w:rsidP="0087626E">
            <w:pPr>
              <w:pStyle w:val="Sraopastraipa"/>
              <w:numPr>
                <w:ilvl w:val="0"/>
                <w:numId w:val="472"/>
              </w:numPr>
              <w:spacing w:line="264" w:lineRule="auto"/>
            </w:pPr>
            <w:r w:rsidRPr="004F7589">
              <w:t>Forma Nr. E063 „Vakcinacijos įrašas“</w:t>
            </w:r>
          </w:p>
          <w:p w14:paraId="19DDACEB" w14:textId="6E095246" w:rsidR="00B704F7" w:rsidRPr="004F7589" w:rsidRDefault="00B704F7" w:rsidP="0087626E">
            <w:pPr>
              <w:pStyle w:val="Sraopastraipa"/>
              <w:numPr>
                <w:ilvl w:val="0"/>
                <w:numId w:val="472"/>
              </w:numPr>
              <w:spacing w:line="264" w:lineRule="auto"/>
            </w:pPr>
            <w:r w:rsidRPr="004F7589">
              <w:t>Forma Nr. E014 "Patologinio tyrimo užsakymas"</w:t>
            </w:r>
          </w:p>
          <w:p w14:paraId="683F765B" w14:textId="5601F33F" w:rsidR="00B704F7" w:rsidRPr="004F7589" w:rsidRDefault="00B704F7" w:rsidP="0087626E">
            <w:pPr>
              <w:pStyle w:val="Sraopastraipa"/>
              <w:numPr>
                <w:ilvl w:val="0"/>
                <w:numId w:val="472"/>
              </w:numPr>
              <w:spacing w:line="264" w:lineRule="auto"/>
            </w:pPr>
            <w:r w:rsidRPr="004F7589">
              <w:t>Forma Nr. E014-ats. "Patologinio tyrimo atsakymas"</w:t>
            </w:r>
          </w:p>
        </w:tc>
      </w:tr>
      <w:tr w:rsidR="00B704F7" w:rsidRPr="00B704F7" w14:paraId="3E18DA6A" w14:textId="77777777" w:rsidTr="004F7589">
        <w:tc>
          <w:tcPr>
            <w:tcW w:w="0" w:type="auto"/>
            <w:hideMark/>
          </w:tcPr>
          <w:p w14:paraId="2261219F" w14:textId="77777777" w:rsidR="00B704F7" w:rsidRPr="00B704F7" w:rsidRDefault="00B704F7" w:rsidP="00B704F7">
            <w:r w:rsidRPr="00B704F7">
              <w:t>T6</w:t>
            </w:r>
          </w:p>
        </w:tc>
        <w:tc>
          <w:tcPr>
            <w:tcW w:w="0" w:type="auto"/>
            <w:hideMark/>
          </w:tcPr>
          <w:p w14:paraId="03539FD1" w14:textId="77777777" w:rsidR="00B704F7" w:rsidRPr="00B704F7" w:rsidRDefault="00B704F7" w:rsidP="00B704F7">
            <w:r w:rsidRPr="00B704F7">
              <w:t>Užpildoma E106 arba E106-2-1 forma</w:t>
            </w:r>
          </w:p>
        </w:tc>
        <w:tc>
          <w:tcPr>
            <w:tcW w:w="0" w:type="auto"/>
            <w:hideMark/>
          </w:tcPr>
          <w:p w14:paraId="3A26BA3E" w14:textId="77777777" w:rsidR="00B704F7" w:rsidRPr="00B704F7" w:rsidRDefault="00B704F7" w:rsidP="00B704F7">
            <w:r w:rsidRPr="00B704F7">
              <w:t>NGN stacionaro paslaugas teikiantis SPĮ specialistas (akušeris-ginekologas)</w:t>
            </w:r>
          </w:p>
        </w:tc>
        <w:tc>
          <w:tcPr>
            <w:tcW w:w="0" w:type="auto"/>
            <w:hideMark/>
          </w:tcPr>
          <w:p w14:paraId="7AC3A188" w14:textId="4F274739" w:rsidR="00B704F7" w:rsidRPr="00B704F7" w:rsidRDefault="00B704F7" w:rsidP="00B704F7">
            <w:r w:rsidRPr="00B704F7">
              <w:t>Mirus naujagimiui suformuojama pažyma Nr. E106-2-1  "Medicininis perinatalinis mirties liudijimas"</w:t>
            </w:r>
          </w:p>
        </w:tc>
      </w:tr>
      <w:tr w:rsidR="00B704F7" w:rsidRPr="00B704F7" w14:paraId="3829AFFB" w14:textId="77777777" w:rsidTr="004F7589">
        <w:tc>
          <w:tcPr>
            <w:tcW w:w="0" w:type="auto"/>
            <w:hideMark/>
          </w:tcPr>
          <w:p w14:paraId="5A7FDFA9" w14:textId="77777777" w:rsidR="00B704F7" w:rsidRPr="00B704F7" w:rsidRDefault="00B704F7" w:rsidP="00B704F7">
            <w:r w:rsidRPr="00B704F7">
              <w:t>T7</w:t>
            </w:r>
          </w:p>
        </w:tc>
        <w:tc>
          <w:tcPr>
            <w:tcW w:w="0" w:type="auto"/>
            <w:hideMark/>
          </w:tcPr>
          <w:p w14:paraId="76B43759" w14:textId="77777777" w:rsidR="00B704F7" w:rsidRPr="00B704F7" w:rsidRDefault="00B704F7" w:rsidP="00B704F7">
            <w:r w:rsidRPr="00B704F7">
              <w:t>Užpildoma  E010-MPN forma</w:t>
            </w:r>
          </w:p>
        </w:tc>
        <w:tc>
          <w:tcPr>
            <w:tcW w:w="0" w:type="auto"/>
            <w:hideMark/>
          </w:tcPr>
          <w:p w14:paraId="7ABC532E" w14:textId="77777777" w:rsidR="00B704F7" w:rsidRPr="00B704F7" w:rsidRDefault="00B704F7" w:rsidP="00B704F7">
            <w:r w:rsidRPr="00B704F7">
              <w:t>SPĮ specialistas (akušeris-ginekologas)</w:t>
            </w:r>
          </w:p>
        </w:tc>
        <w:tc>
          <w:tcPr>
            <w:tcW w:w="0" w:type="auto"/>
            <w:hideMark/>
          </w:tcPr>
          <w:p w14:paraId="25D003AC" w14:textId="325964C4" w:rsidR="00B704F7" w:rsidRPr="00B704F7" w:rsidRDefault="00B704F7" w:rsidP="00B704F7">
            <w:r w:rsidRPr="00B704F7">
              <w:t>Pateikus E106-2-1užpildoma E010-1-1-N Negyvagimio/naujagimio mirties atvejo priežasčių nagrinėjimo kortelė</w:t>
            </w:r>
          </w:p>
        </w:tc>
      </w:tr>
      <w:tr w:rsidR="00B704F7" w:rsidRPr="00B704F7" w14:paraId="6842FF4E" w14:textId="77777777" w:rsidTr="004F7589">
        <w:tc>
          <w:tcPr>
            <w:tcW w:w="0" w:type="auto"/>
            <w:hideMark/>
          </w:tcPr>
          <w:p w14:paraId="32510980" w14:textId="77777777" w:rsidR="00B704F7" w:rsidRPr="00B704F7" w:rsidRDefault="00B704F7" w:rsidP="00B704F7">
            <w:r w:rsidRPr="00B704F7">
              <w:t>T8</w:t>
            </w:r>
          </w:p>
        </w:tc>
        <w:tc>
          <w:tcPr>
            <w:tcW w:w="0" w:type="auto"/>
            <w:hideMark/>
          </w:tcPr>
          <w:p w14:paraId="69E63AC1" w14:textId="77777777" w:rsidR="00B704F7" w:rsidRPr="00B704F7" w:rsidRDefault="00B704F7" w:rsidP="00B704F7">
            <w:r w:rsidRPr="00B704F7">
              <w:t>Užbaigtas E097-XX ir E003 formų pildymas</w:t>
            </w:r>
          </w:p>
        </w:tc>
        <w:tc>
          <w:tcPr>
            <w:tcW w:w="0" w:type="auto"/>
            <w:hideMark/>
          </w:tcPr>
          <w:p w14:paraId="4068F45A" w14:textId="77777777" w:rsidR="00B704F7" w:rsidRPr="00B704F7" w:rsidRDefault="00B704F7" w:rsidP="00B704F7">
            <w:r w:rsidRPr="00B704F7">
              <w:t>SPĮ specialistas (neonatologas)</w:t>
            </w:r>
          </w:p>
        </w:tc>
        <w:tc>
          <w:tcPr>
            <w:tcW w:w="0" w:type="auto"/>
            <w:hideMark/>
          </w:tcPr>
          <w:p w14:paraId="1572EC4D" w14:textId="77777777" w:rsidR="00B704F7" w:rsidRPr="00B704F7" w:rsidRDefault="00B704F7" w:rsidP="00B704F7">
            <w:r w:rsidRPr="00B704F7">
              <w:t>Užbaigiamos pildyti E097-XX ir E003 formos.</w:t>
            </w:r>
          </w:p>
          <w:p w14:paraId="74E00403" w14:textId="77777777" w:rsidR="00B704F7" w:rsidRPr="00B704F7" w:rsidRDefault="00B704F7" w:rsidP="00B704F7">
            <w:r w:rsidRPr="00B704F7">
              <w:t>Negalima pateikti E097-XX duomenų, jeigu tenkinama viena iš šių sąlygų:</w:t>
            </w:r>
          </w:p>
          <w:p w14:paraId="5106D037" w14:textId="77777777" w:rsidR="00B704F7" w:rsidRPr="00B704F7" w:rsidRDefault="00B704F7" w:rsidP="00B704F7">
            <w:r w:rsidRPr="00B704F7">
              <w:t>jeigu išnešiotam naujagimiui sueina 28d;</w:t>
            </w:r>
          </w:p>
          <w:p w14:paraId="0D6EA1D4" w14:textId="77777777" w:rsidR="00B704F7" w:rsidRPr="00B704F7" w:rsidRDefault="00B704F7" w:rsidP="00B704F7">
            <w:r w:rsidRPr="00B704F7">
              <w:t>jeigu neišnešioto naujagimio biologinė motina sulaukia 44-osios nėštumo savaitės.</w:t>
            </w:r>
          </w:p>
        </w:tc>
      </w:tr>
      <w:tr w:rsidR="00B704F7" w:rsidRPr="00B704F7" w14:paraId="7599FF65" w14:textId="77777777" w:rsidTr="004F7589">
        <w:tc>
          <w:tcPr>
            <w:tcW w:w="0" w:type="auto"/>
            <w:hideMark/>
          </w:tcPr>
          <w:p w14:paraId="6D494380" w14:textId="77777777" w:rsidR="00B704F7" w:rsidRPr="00B704F7" w:rsidRDefault="00B704F7" w:rsidP="00B704F7">
            <w:r w:rsidRPr="00B704F7">
              <w:t>T9</w:t>
            </w:r>
          </w:p>
        </w:tc>
        <w:tc>
          <w:tcPr>
            <w:tcW w:w="0" w:type="auto"/>
            <w:hideMark/>
          </w:tcPr>
          <w:p w14:paraId="2EAF827B" w14:textId="77777777" w:rsidR="00B704F7" w:rsidRPr="00B704F7" w:rsidRDefault="00B704F7" w:rsidP="00B704F7">
            <w:r w:rsidRPr="00B704F7">
              <w:t>Suformuojama E010-1-1 Nėščiosios ir naujagimio kortelė</w:t>
            </w:r>
          </w:p>
        </w:tc>
        <w:tc>
          <w:tcPr>
            <w:tcW w:w="0" w:type="auto"/>
            <w:hideMark/>
          </w:tcPr>
          <w:p w14:paraId="1E2D81A0" w14:textId="77777777" w:rsidR="00B704F7" w:rsidRPr="00B704F7" w:rsidRDefault="00B704F7" w:rsidP="00B704F7">
            <w:r w:rsidRPr="00B704F7">
              <w:t>ESPBI servisai</w:t>
            </w:r>
          </w:p>
        </w:tc>
        <w:tc>
          <w:tcPr>
            <w:tcW w:w="0" w:type="auto"/>
            <w:hideMark/>
          </w:tcPr>
          <w:p w14:paraId="52D2A1E7" w14:textId="5D5EC0E5" w:rsidR="00B704F7" w:rsidRPr="00B704F7" w:rsidRDefault="00B704F7" w:rsidP="00B704F7">
            <w:r w:rsidRPr="00B704F7">
              <w:t>Pateikus visas pildytas formas šio proceso apimtyje ir užsidarius nėštumo kortelei, sistema automatiškai sugeneruoja E010-1-1 Nėščiosios ir naujagimio kortelę</w:t>
            </w:r>
          </w:p>
        </w:tc>
      </w:tr>
      <w:tr w:rsidR="00B704F7" w:rsidRPr="00B704F7" w14:paraId="13372153" w14:textId="77777777" w:rsidTr="004F7589">
        <w:tc>
          <w:tcPr>
            <w:tcW w:w="0" w:type="auto"/>
            <w:hideMark/>
          </w:tcPr>
          <w:p w14:paraId="2FE7B5C9" w14:textId="77777777" w:rsidR="00B704F7" w:rsidRPr="00B704F7" w:rsidRDefault="00B704F7" w:rsidP="00B704F7">
            <w:r w:rsidRPr="00B704F7">
              <w:t>E6</w:t>
            </w:r>
          </w:p>
        </w:tc>
        <w:tc>
          <w:tcPr>
            <w:tcW w:w="0" w:type="auto"/>
            <w:hideMark/>
          </w:tcPr>
          <w:p w14:paraId="6735AFAB" w14:textId="77777777" w:rsidR="00B704F7" w:rsidRPr="00B704F7" w:rsidRDefault="00B704F7" w:rsidP="00B704F7">
            <w:r w:rsidRPr="00B704F7">
              <w:t>Proceso pabaiga</w:t>
            </w:r>
          </w:p>
        </w:tc>
        <w:tc>
          <w:tcPr>
            <w:tcW w:w="0" w:type="auto"/>
            <w:hideMark/>
          </w:tcPr>
          <w:p w14:paraId="11A1102F" w14:textId="77777777" w:rsidR="00B704F7" w:rsidRPr="00B704F7" w:rsidRDefault="00B704F7" w:rsidP="00B704F7"/>
        </w:tc>
        <w:tc>
          <w:tcPr>
            <w:tcW w:w="0" w:type="auto"/>
            <w:hideMark/>
          </w:tcPr>
          <w:p w14:paraId="6AF6A57A" w14:textId="77777777" w:rsidR="00B704F7" w:rsidRPr="00B704F7" w:rsidRDefault="00B704F7" w:rsidP="00B704F7"/>
        </w:tc>
      </w:tr>
    </w:tbl>
    <w:p w14:paraId="7F7A3706" w14:textId="77777777" w:rsidR="0026205C" w:rsidRDefault="0026205C" w:rsidP="008026C5"/>
    <w:p w14:paraId="50B0DA2A" w14:textId="070DCCF8" w:rsidR="003C55C7" w:rsidRPr="003F21B1" w:rsidRDefault="52ADEB40" w:rsidP="002A1C46">
      <w:pPr>
        <w:pStyle w:val="Heading"/>
      </w:pPr>
      <w:bookmarkStart w:id="6" w:name="_Toc184151403"/>
      <w:r w:rsidRPr="003F21B1">
        <w:lastRenderedPageBreak/>
        <w:t>NGN antraštė</w:t>
      </w:r>
      <w:bookmarkEnd w:id="6"/>
    </w:p>
    <w:p w14:paraId="6737067F" w14:textId="4DC18CFD" w:rsidR="003C55C7" w:rsidRDefault="52ADEB40" w:rsidP="003C55C7">
      <w:r>
        <w:t xml:space="preserve">Visose </w:t>
      </w:r>
      <w:r w:rsidR="42E545F4">
        <w:t xml:space="preserve">E113 ir E096 </w:t>
      </w:r>
      <w:r>
        <w:t xml:space="preserve">NGN formose yra </w:t>
      </w:r>
      <w:r w:rsidR="00946122">
        <w:t>perpanaudojami</w:t>
      </w:r>
      <w:r>
        <w:t xml:space="preserve"> medicininių dokumentų antraštė</w:t>
      </w:r>
      <w:r w:rsidR="003C55C7">
        <w:rPr>
          <w:rStyle w:val="Puslapioinaosnuoroda"/>
        </w:rPr>
        <w:footnoteReference w:id="2"/>
      </w:r>
      <w:r>
        <w:t xml:space="preserve"> </w:t>
      </w:r>
      <w:r w:rsidR="0F60F5B1">
        <w:t xml:space="preserve"> (Composition) ir atvykimo duomenys (</w:t>
      </w:r>
      <w:r w:rsidR="00946122" w:rsidRPr="43820102">
        <w:rPr>
          <w:rFonts w:cs="Arial"/>
        </w:rPr>
        <w:t>Composition.</w:t>
      </w:r>
      <w:r w:rsidR="004C12E8" w:rsidRPr="43820102">
        <w:rPr>
          <w:rFonts w:cs="Arial"/>
        </w:rPr>
        <w:t>E</w:t>
      </w:r>
      <w:r w:rsidR="00946122" w:rsidRPr="43820102">
        <w:rPr>
          <w:rFonts w:cs="Arial"/>
        </w:rPr>
        <w:t>ncounter.</w:t>
      </w:r>
      <w:r w:rsidR="004C12E8" w:rsidRPr="43820102">
        <w:rPr>
          <w:rFonts w:cs="Arial"/>
        </w:rPr>
        <w:t>R</w:t>
      </w:r>
      <w:r w:rsidR="00946122" w:rsidRPr="43820102">
        <w:rPr>
          <w:rFonts w:cs="Arial"/>
        </w:rPr>
        <w:t>eference</w:t>
      </w:r>
      <w:r w:rsidR="0F60F5B1">
        <w:t>)</w:t>
      </w:r>
      <w:r>
        <w:t xml:space="preserve">, todėl žemiau </w:t>
      </w:r>
      <w:r w:rsidR="0D7D15C1">
        <w:t xml:space="preserve"> aprašytuose dokumetuose jie nedetalizuojami</w:t>
      </w:r>
      <w:r>
        <w:t>.</w:t>
      </w:r>
      <w:r w:rsidR="0F60F5B1">
        <w:t xml:space="preserve"> NGN </w:t>
      </w:r>
      <w:r w:rsidR="002278A7">
        <w:t>formose</w:t>
      </w:r>
      <w:r w:rsidR="0F60F5B1">
        <w:t xml:space="preserve"> </w:t>
      </w:r>
      <w:r w:rsidR="00C43807">
        <w:t>naudojam</w:t>
      </w:r>
      <w:r w:rsidR="009E308C">
        <w:t>i</w:t>
      </w:r>
      <w:r w:rsidR="00FA5ED8">
        <w:t xml:space="preserve"> bendrieji</w:t>
      </w:r>
      <w:r w:rsidR="009E308C">
        <w:t xml:space="preserve"> elementai, kurie leidžia susieti dokumentus </w:t>
      </w:r>
      <w:r w:rsidR="002278A7">
        <w:t>į vieną nėštumo istoriją</w:t>
      </w:r>
      <w:r w:rsidR="0F60F5B1">
        <w:t>: „</w:t>
      </w:r>
      <w:r w:rsidR="0F60F5B1" w:rsidRPr="43820102">
        <w:rPr>
          <w:rFonts w:cs="Arial"/>
        </w:rPr>
        <w:t>Nėštumo kortelės unikalus ID</w:t>
      </w:r>
      <w:r w:rsidR="0F60F5B1">
        <w:t>“, „</w:t>
      </w:r>
      <w:r w:rsidR="0F60F5B1" w:rsidRPr="43820102">
        <w:rPr>
          <w:rFonts w:cs="Arial"/>
        </w:rPr>
        <w:t>Nėštumo pirmoji diena</w:t>
      </w:r>
      <w:r w:rsidR="0F60F5B1">
        <w:t>“, „</w:t>
      </w:r>
      <w:r w:rsidR="0F60F5B1" w:rsidRPr="43820102">
        <w:rPr>
          <w:rFonts w:cs="Arial"/>
        </w:rPr>
        <w:t>Nėštumo savaitė</w:t>
      </w:r>
      <w:r w:rsidR="0F60F5B1">
        <w:t>“, „</w:t>
      </w:r>
      <w:r w:rsidR="0F60F5B1" w:rsidRPr="43820102">
        <w:rPr>
          <w:rFonts w:cs="Arial"/>
        </w:rPr>
        <w:t>Nėštumo diena</w:t>
      </w:r>
      <w:r w:rsidR="0F60F5B1">
        <w:t xml:space="preserve">“. </w:t>
      </w:r>
      <w:r w:rsidR="3AE7E717">
        <w:t>Šių duomenų turinys</w:t>
      </w:r>
      <w:r w:rsidR="0F60F5B1">
        <w:t xml:space="preserve"> pateikiama</w:t>
      </w:r>
      <w:r w:rsidR="00FD2C25">
        <w:t>s</w:t>
      </w:r>
      <w:r w:rsidR="0F60F5B1">
        <w:t xml:space="preserve"> žemiau esančioje lentelėje (Lentelė </w:t>
      </w:r>
      <w:r w:rsidR="0F60F5B1">
        <w:rPr>
          <w:noProof/>
        </w:rPr>
        <w:t>1</w:t>
      </w:r>
      <w:r w:rsidR="0F60F5B1">
        <w:t>).</w:t>
      </w:r>
    </w:p>
    <w:p w14:paraId="6DE7934A" w14:textId="5374978E" w:rsidR="008634F7" w:rsidRDefault="008634F7" w:rsidP="008634F7">
      <w:pPr>
        <w:pStyle w:val="Antrat"/>
        <w:keepNext/>
      </w:pPr>
      <w:bookmarkStart w:id="7" w:name="_Ref168845208"/>
      <w:r>
        <w:t xml:space="preserve">Lentelė </w:t>
      </w:r>
      <w:r>
        <w:rPr>
          <w:noProof/>
        </w:rPr>
        <w:t>1</w:t>
      </w:r>
      <w:bookmarkEnd w:id="7"/>
    </w:p>
    <w:tbl>
      <w:tblPr>
        <w:tblW w:w="5000"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40"/>
        <w:gridCol w:w="1337"/>
        <w:gridCol w:w="1134"/>
        <w:gridCol w:w="1276"/>
        <w:gridCol w:w="2126"/>
        <w:gridCol w:w="8041"/>
      </w:tblGrid>
      <w:tr w:rsidR="004E00BA" w:rsidRPr="004E00BA" w14:paraId="3C2A8532" w14:textId="77777777" w:rsidTr="104EE84B">
        <w:trPr>
          <w:tblHeader/>
        </w:trPr>
        <w:tc>
          <w:tcPr>
            <w:tcW w:w="64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hideMark/>
          </w:tcPr>
          <w:p w14:paraId="351EC4D3" w14:textId="77777777" w:rsidR="008D51F3" w:rsidRPr="004E00BA" w:rsidRDefault="008D51F3" w:rsidP="00AE5AA1">
            <w:pPr>
              <w:rPr>
                <w:rFonts w:eastAsia="Times New Roman" w:cs="Arial"/>
                <w:b/>
                <w:bCs/>
                <w:szCs w:val="20"/>
              </w:rPr>
            </w:pPr>
            <w:r w:rsidRPr="004E00BA">
              <w:rPr>
                <w:rFonts w:eastAsia="Times New Roman" w:cs="Arial"/>
                <w:b/>
                <w:bCs/>
                <w:szCs w:val="20"/>
              </w:rPr>
              <w:t>Eil. Nr.</w:t>
            </w:r>
          </w:p>
        </w:tc>
        <w:tc>
          <w:tcPr>
            <w:tcW w:w="133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hideMark/>
          </w:tcPr>
          <w:p w14:paraId="7871A4D8" w14:textId="77777777" w:rsidR="008D51F3" w:rsidRPr="004E00BA" w:rsidRDefault="008D51F3" w:rsidP="00AE5AA1">
            <w:pPr>
              <w:rPr>
                <w:rFonts w:eastAsia="Times New Roman" w:cs="Arial"/>
                <w:b/>
                <w:bCs/>
                <w:szCs w:val="20"/>
              </w:rPr>
            </w:pPr>
            <w:r w:rsidRPr="004E00BA">
              <w:rPr>
                <w:rFonts w:eastAsia="Times New Roman" w:cs="Arial"/>
                <w:b/>
                <w:bCs/>
                <w:szCs w:val="20"/>
              </w:rPr>
              <w:t>Pavadinimas</w:t>
            </w:r>
          </w:p>
        </w:tc>
        <w:tc>
          <w:tcPr>
            <w:tcW w:w="113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hideMark/>
          </w:tcPr>
          <w:p w14:paraId="3ACDFCA3" w14:textId="77777777" w:rsidR="008D51F3" w:rsidRPr="004E00BA" w:rsidRDefault="008D51F3" w:rsidP="00AE5AA1">
            <w:pPr>
              <w:rPr>
                <w:rFonts w:eastAsia="Times New Roman" w:cs="Arial"/>
                <w:b/>
                <w:bCs/>
                <w:szCs w:val="20"/>
              </w:rPr>
            </w:pPr>
            <w:r w:rsidRPr="004E00BA">
              <w:rPr>
                <w:rFonts w:eastAsia="Times New Roman" w:cs="Arial"/>
                <w:b/>
                <w:bCs/>
                <w:szCs w:val="20"/>
              </w:rPr>
              <w:t>Galimas elementų skaičius</w:t>
            </w:r>
          </w:p>
        </w:tc>
        <w:tc>
          <w:tcPr>
            <w:tcW w:w="127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hideMark/>
          </w:tcPr>
          <w:p w14:paraId="0B61D0F6" w14:textId="77777777" w:rsidR="008D51F3" w:rsidRPr="004E00BA" w:rsidRDefault="008D51F3" w:rsidP="00AE5AA1">
            <w:pPr>
              <w:rPr>
                <w:rFonts w:eastAsia="Times New Roman" w:cs="Arial"/>
                <w:b/>
                <w:bCs/>
                <w:szCs w:val="20"/>
              </w:rPr>
            </w:pPr>
            <w:r w:rsidRPr="004E00BA">
              <w:rPr>
                <w:rStyle w:val="inline-comment-marker"/>
                <w:rFonts w:eastAsia="Times New Roman" w:cs="Arial"/>
                <w:b/>
                <w:bCs/>
                <w:szCs w:val="20"/>
              </w:rPr>
              <w:t>Duomenų tipas</w:t>
            </w:r>
          </w:p>
        </w:tc>
        <w:tc>
          <w:tcPr>
            <w:tcW w:w="212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hideMark/>
          </w:tcPr>
          <w:p w14:paraId="429A1561" w14:textId="77777777" w:rsidR="008D51F3" w:rsidRPr="004E00BA" w:rsidRDefault="008D51F3" w:rsidP="00AE5AA1">
            <w:pPr>
              <w:rPr>
                <w:rFonts w:eastAsia="Times New Roman" w:cs="Arial"/>
                <w:b/>
                <w:bCs/>
                <w:szCs w:val="20"/>
              </w:rPr>
            </w:pPr>
            <w:r w:rsidRPr="004E00BA">
              <w:rPr>
                <w:rStyle w:val="inline-comment-marker"/>
                <w:rFonts w:eastAsia="Times New Roman" w:cs="Arial"/>
                <w:b/>
                <w:bCs/>
                <w:szCs w:val="20"/>
              </w:rPr>
              <w:t>Kelias iki lauko FHIR dokumente</w:t>
            </w:r>
          </w:p>
        </w:tc>
        <w:tc>
          <w:tcPr>
            <w:tcW w:w="804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hideMark/>
          </w:tcPr>
          <w:p w14:paraId="2C3303EE" w14:textId="77777777" w:rsidR="008D51F3" w:rsidRPr="004E00BA" w:rsidRDefault="008D51F3" w:rsidP="00AE5AA1">
            <w:pPr>
              <w:rPr>
                <w:rFonts w:eastAsia="Times New Roman" w:cs="Arial"/>
                <w:b/>
                <w:bCs/>
                <w:szCs w:val="20"/>
              </w:rPr>
            </w:pPr>
            <w:r w:rsidRPr="004E00BA">
              <w:rPr>
                <w:rFonts w:eastAsia="Times New Roman" w:cs="Arial"/>
                <w:b/>
                <w:bCs/>
                <w:szCs w:val="20"/>
              </w:rPr>
              <w:t>Aprašymas</w:t>
            </w:r>
          </w:p>
        </w:tc>
      </w:tr>
      <w:tr w:rsidR="004E00BA" w:rsidRPr="004E00BA" w14:paraId="48D281D3"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4B54E" w14:textId="71A4112C" w:rsidR="008D51F3" w:rsidRPr="00880432" w:rsidRDefault="003048FA" w:rsidP="003048FA">
            <w:pPr>
              <w:pStyle w:val="prastasiniatinklio"/>
              <w:rPr>
                <w:rFonts w:ascii="Arial" w:hAnsi="Arial" w:cs="Arial"/>
                <w:sz w:val="20"/>
                <w:szCs w:val="20"/>
              </w:rPr>
            </w:pPr>
            <w:r w:rsidRPr="00880432">
              <w:rPr>
                <w:rStyle w:val="Grietas"/>
                <w:rFonts w:ascii="Arial" w:hAnsi="Arial" w:cs="Arial"/>
                <w:sz w:val="20"/>
                <w:szCs w:val="20"/>
              </w:rPr>
              <w:t>1</w:t>
            </w:r>
            <w:r w:rsidR="008D51F3" w:rsidRPr="00880432">
              <w:rPr>
                <w:rStyle w:val="Grietas"/>
                <w:rFonts w:ascii="Arial" w:hAnsi="Arial" w:cs="Arial"/>
                <w:sz w:val="20"/>
                <w:szCs w:val="20"/>
              </w:rPr>
              <w:t>.</w:t>
            </w:r>
          </w:p>
        </w:tc>
        <w:tc>
          <w:tcPr>
            <w:tcW w:w="13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AC2D0E" w14:textId="77777777" w:rsidR="008D51F3" w:rsidRPr="00880432" w:rsidRDefault="008D51F3" w:rsidP="003048FA">
            <w:pPr>
              <w:pStyle w:val="prastasiniatinklio"/>
              <w:rPr>
                <w:rFonts w:ascii="Arial" w:hAnsi="Arial" w:cs="Arial"/>
                <w:sz w:val="20"/>
                <w:szCs w:val="20"/>
              </w:rPr>
            </w:pPr>
            <w:r w:rsidRPr="00880432">
              <w:rPr>
                <w:rStyle w:val="Grietas"/>
                <w:rFonts w:ascii="Arial" w:hAnsi="Arial" w:cs="Arial"/>
                <w:sz w:val="20"/>
                <w:szCs w:val="20"/>
              </w:rPr>
              <w:t>Antraštė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494302"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 xml:space="preserve">1 </w:t>
            </w:r>
            <w:r w:rsidRPr="004E00BA">
              <w:rPr>
                <w:rFonts w:ascii="Arial" w:hAnsi="Arial" w:cs="Arial"/>
                <w:sz w:val="20"/>
                <w:szCs w:val="20"/>
                <w:vertAlign w:val="superscript"/>
              </w:rPr>
              <w:t>1</w:t>
            </w:r>
          </w:p>
        </w:tc>
        <w:tc>
          <w:tcPr>
            <w:tcW w:w="1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59C8429"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Elektroninis dokumentas</w:t>
            </w:r>
          </w:p>
          <w:p w14:paraId="2086EA0B" w14:textId="08C4909F"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w:t>
            </w:r>
            <w:r w:rsidRPr="00924833">
              <w:rPr>
                <w:rFonts w:ascii="Arial" w:hAnsi="Arial" w:cs="Arial"/>
                <w:sz w:val="20"/>
                <w:szCs w:val="20"/>
              </w:rPr>
              <w:t>Composition</w:t>
            </w:r>
            <w:r w:rsidRPr="004E00BA">
              <w:rPr>
                <w:rFonts w:ascii="Arial" w:hAnsi="Arial" w:cs="Arial"/>
                <w:sz w:val="20"/>
                <w:szCs w:val="20"/>
              </w:rPr>
              <w:t>)</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D76F8"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Composition</w:t>
            </w:r>
          </w:p>
        </w:tc>
        <w:tc>
          <w:tcPr>
            <w:tcW w:w="80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59F32A" w14:textId="21DB49EA" w:rsidR="008D51F3" w:rsidRPr="004E00BA" w:rsidRDefault="008D51F3" w:rsidP="00AE5AA1">
            <w:pPr>
              <w:pStyle w:val="prastasiniatinklio"/>
              <w:rPr>
                <w:rFonts w:ascii="Arial" w:hAnsi="Arial" w:cs="Arial"/>
                <w:sz w:val="20"/>
                <w:szCs w:val="20"/>
              </w:rPr>
            </w:pPr>
            <w:r w:rsidRPr="004E00BA">
              <w:rPr>
                <w:rFonts w:ascii="Arial" w:hAnsi="Arial" w:cs="Arial"/>
                <w:sz w:val="20"/>
                <w:szCs w:val="20"/>
              </w:rPr>
              <w:t xml:space="preserve">Žiūrėti </w:t>
            </w:r>
            <w:r w:rsidRPr="00924833">
              <w:rPr>
                <w:rFonts w:ascii="Arial" w:hAnsi="Arial" w:cs="Arial"/>
                <w:sz w:val="20"/>
                <w:szCs w:val="20"/>
              </w:rPr>
              <w:t>Medicininių dokumentų antraštė</w:t>
            </w:r>
            <w:r w:rsidRPr="004E00BA">
              <w:rPr>
                <w:rFonts w:ascii="Arial" w:hAnsi="Arial" w:cs="Arial"/>
                <w:sz w:val="20"/>
                <w:szCs w:val="20"/>
              </w:rPr>
              <w:t>.</w:t>
            </w:r>
          </w:p>
        </w:tc>
      </w:tr>
      <w:tr w:rsidR="003048FA" w:rsidRPr="004E00BA" w14:paraId="5E694690"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B6740" w14:textId="5FDEF9B0" w:rsidR="003048FA" w:rsidRPr="004E00BA" w:rsidRDefault="003048FA" w:rsidP="003048FA">
            <w:pPr>
              <w:pStyle w:val="prastasiniatinklio"/>
              <w:rPr>
                <w:rFonts w:ascii="Arial" w:hAnsi="Arial" w:cs="Arial"/>
                <w:sz w:val="20"/>
                <w:szCs w:val="20"/>
              </w:rPr>
            </w:pPr>
            <w:r w:rsidRPr="004E00BA">
              <w:rPr>
                <w:rStyle w:val="Grietas"/>
                <w:rFonts w:ascii="Arial" w:hAnsi="Arial" w:cs="Arial"/>
                <w:sz w:val="20"/>
                <w:szCs w:val="20"/>
              </w:rPr>
              <w:t>2.</w:t>
            </w:r>
          </w:p>
        </w:tc>
        <w:tc>
          <w:tcPr>
            <w:tcW w:w="13914" w:type="dxa"/>
            <w:gridSpan w:val="5"/>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3F6743" w14:textId="0063911B" w:rsidR="003048FA" w:rsidRPr="004E00BA" w:rsidRDefault="003048FA" w:rsidP="003048FA">
            <w:pPr>
              <w:pStyle w:val="prastasiniatinklio"/>
              <w:rPr>
                <w:rFonts w:ascii="Arial" w:hAnsi="Arial" w:cs="Arial"/>
                <w:sz w:val="20"/>
                <w:szCs w:val="20"/>
              </w:rPr>
            </w:pPr>
            <w:r w:rsidRPr="004E00BA">
              <w:rPr>
                <w:rStyle w:val="Grietas"/>
                <w:rFonts w:ascii="Arial" w:hAnsi="Arial" w:cs="Arial"/>
                <w:sz w:val="20"/>
                <w:szCs w:val="20"/>
              </w:rPr>
              <w:t>NGN antraštė</w:t>
            </w:r>
          </w:p>
        </w:tc>
      </w:tr>
      <w:tr w:rsidR="004E00BA" w:rsidRPr="004E00BA" w14:paraId="0E60D7B8"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4D842" w14:textId="6DFA2495" w:rsidR="008D51F3" w:rsidRPr="004E00BA" w:rsidRDefault="003048FA" w:rsidP="003048FA">
            <w:pPr>
              <w:pStyle w:val="prastasiniatinklio"/>
              <w:rPr>
                <w:rFonts w:ascii="Arial" w:hAnsi="Arial" w:cs="Arial"/>
                <w:sz w:val="20"/>
                <w:szCs w:val="20"/>
              </w:rPr>
            </w:pPr>
            <w:r w:rsidRPr="004E00BA">
              <w:rPr>
                <w:rFonts w:ascii="Arial" w:hAnsi="Arial" w:cs="Arial"/>
                <w:sz w:val="20"/>
                <w:szCs w:val="20"/>
              </w:rPr>
              <w:t>2</w:t>
            </w:r>
            <w:r w:rsidR="008D51F3" w:rsidRPr="004E00BA">
              <w:rPr>
                <w:rFonts w:ascii="Arial" w:hAnsi="Arial" w:cs="Arial"/>
                <w:sz w:val="20"/>
                <w:szCs w:val="20"/>
              </w:rPr>
              <w:t>.1.</w:t>
            </w:r>
          </w:p>
        </w:tc>
        <w:tc>
          <w:tcPr>
            <w:tcW w:w="13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A91C91"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Nėštumo kortelės unikalus ID</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9B02E"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1</w:t>
            </w:r>
          </w:p>
        </w:tc>
        <w:tc>
          <w:tcPr>
            <w:tcW w:w="1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A8B5D1"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Loginis</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53FC5A" w14:textId="39406493" w:rsidR="008D51F3" w:rsidRPr="004E00BA" w:rsidRDefault="00AE5AA1" w:rsidP="003048FA">
            <w:pPr>
              <w:pStyle w:val="prastasiniatinklio"/>
              <w:rPr>
                <w:rFonts w:ascii="Arial" w:hAnsi="Arial" w:cs="Arial"/>
                <w:sz w:val="20"/>
                <w:szCs w:val="20"/>
              </w:rPr>
            </w:pPr>
            <w:r w:rsidRPr="004E00BA">
              <w:rPr>
                <w:rFonts w:ascii="Arial" w:eastAsia="Times New Roman" w:hAnsi="Arial" w:cs="Arial"/>
                <w:sz w:val="20"/>
                <w:szCs w:val="20"/>
              </w:rPr>
              <w:t>Composition.section[02.0100].section[02.1202].section[02.0131].content -&gt; DocumentReference.masterIdentifier.value</w:t>
            </w:r>
          </w:p>
        </w:tc>
        <w:tc>
          <w:tcPr>
            <w:tcW w:w="80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04D1F9" w14:textId="255BD3EA" w:rsidR="008D51F3" w:rsidRPr="004E00BA" w:rsidRDefault="4D094537"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Nėštumo kortelės unikalus ID gaunamas iš </w:t>
            </w:r>
            <w:r w:rsidRPr="00924833">
              <w:rPr>
                <w:rFonts w:ascii="Arial" w:hAnsi="Arial" w:cs="Arial"/>
                <w:sz w:val="20"/>
                <w:szCs w:val="20"/>
              </w:rPr>
              <w:t>E025-113-ND</w:t>
            </w:r>
            <w:r w:rsidRPr="104EE84B">
              <w:rPr>
                <w:rFonts w:ascii="Arial" w:hAnsi="Arial" w:cs="Arial"/>
                <w:sz w:val="20"/>
                <w:szCs w:val="20"/>
              </w:rPr>
              <w:t> -&gt; Nėštumo kortelės unikalus ID.</w:t>
            </w:r>
          </w:p>
          <w:p w14:paraId="54F83005"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Atrankos kriterijai:</w:t>
            </w:r>
          </w:p>
          <w:p w14:paraId="505725AE" w14:textId="59E8E134" w:rsidR="008D51F3" w:rsidRPr="004E00BA" w:rsidRDefault="4D094537" w:rsidP="00A4035B">
            <w:pPr>
              <w:numPr>
                <w:ilvl w:val="0"/>
                <w:numId w:val="1"/>
              </w:numPr>
              <w:spacing w:after="0" w:line="240" w:lineRule="auto"/>
              <w:rPr>
                <w:rFonts w:eastAsia="Times New Roman" w:cs="Arial"/>
                <w:szCs w:val="20"/>
              </w:rPr>
            </w:pPr>
            <w:r w:rsidRPr="104EE84B">
              <w:rPr>
                <w:rFonts w:eastAsia="Times New Roman" w:cs="Arial"/>
                <w:szCs w:val="20"/>
              </w:rPr>
              <w:t>Pacientės duomenų rinkinio E025-113-ND</w:t>
            </w:r>
            <w:r w:rsidR="00313384">
              <w:rPr>
                <w:rFonts w:eastAsia="Times New Roman" w:cs="Arial"/>
                <w:szCs w:val="20"/>
              </w:rPr>
              <w:t xml:space="preserve"> </w:t>
            </w:r>
            <w:r w:rsidRPr="104EE84B">
              <w:rPr>
                <w:rFonts w:eastAsia="Times New Roman" w:cs="Arial"/>
                <w:szCs w:val="20"/>
              </w:rPr>
              <w:t>Nėštumo kortelės būsena yra True;</w:t>
            </w:r>
          </w:p>
          <w:p w14:paraId="3A4D5356"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4382DCE3" w14:textId="0223761C" w:rsidR="008D51F3" w:rsidRPr="004E00BA" w:rsidRDefault="4D094537" w:rsidP="00A4035B">
            <w:pPr>
              <w:numPr>
                <w:ilvl w:val="0"/>
                <w:numId w:val="2"/>
              </w:numPr>
              <w:spacing w:after="0" w:line="240" w:lineRule="auto"/>
              <w:rPr>
                <w:rFonts w:eastAsia="Times New Roman" w:cs="Arial"/>
                <w:szCs w:val="20"/>
              </w:rPr>
            </w:pPr>
            <w:r w:rsidRPr="104EE84B">
              <w:rPr>
                <w:rFonts w:eastAsia="Times New Roman" w:cs="Arial"/>
                <w:szCs w:val="20"/>
              </w:rPr>
              <w:t>Jeigu nėra gaunamas Nėštumo kortelės unikalus ID, tai neleidžiama pildyti</w:t>
            </w:r>
            <w:r w:rsidR="191CB6AB" w:rsidRPr="104EE84B">
              <w:rPr>
                <w:rFonts w:eastAsia="Times New Roman" w:cs="Arial"/>
                <w:szCs w:val="20"/>
              </w:rPr>
              <w:t xml:space="preserve"> kitų</w:t>
            </w:r>
            <w:r w:rsidRPr="104EE84B">
              <w:rPr>
                <w:rFonts w:eastAsia="Times New Roman" w:cs="Arial"/>
                <w:szCs w:val="20"/>
              </w:rPr>
              <w:t xml:space="preserve"> form</w:t>
            </w:r>
            <w:r w:rsidR="224DF1CC" w:rsidRPr="104EE84B">
              <w:rPr>
                <w:rFonts w:eastAsia="Times New Roman" w:cs="Arial"/>
                <w:szCs w:val="20"/>
              </w:rPr>
              <w:t>ų</w:t>
            </w:r>
            <w:r w:rsidRPr="104EE84B">
              <w:rPr>
                <w:rFonts w:eastAsia="Times New Roman" w:cs="Arial"/>
                <w:szCs w:val="20"/>
              </w:rPr>
              <w:t>, išskyrus</w:t>
            </w:r>
            <w:r w:rsidR="00313384">
              <w:rPr>
                <w:rFonts w:eastAsia="Times New Roman" w:cs="Arial"/>
                <w:szCs w:val="20"/>
              </w:rPr>
              <w:t xml:space="preserve"> </w:t>
            </w:r>
            <w:r w:rsidRPr="00924833">
              <w:rPr>
                <w:rFonts w:eastAsia="Times New Roman" w:cs="Arial"/>
                <w:szCs w:val="20"/>
              </w:rPr>
              <w:t>E025-113-ND</w:t>
            </w:r>
            <w:r w:rsidRPr="104EE84B">
              <w:rPr>
                <w:rFonts w:eastAsia="Times New Roman" w:cs="Arial"/>
                <w:szCs w:val="20"/>
              </w:rPr>
              <w:t>.</w:t>
            </w:r>
          </w:p>
        </w:tc>
      </w:tr>
      <w:tr w:rsidR="004E00BA" w:rsidRPr="004E00BA" w14:paraId="174749A9"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406CDC" w14:textId="17EAF469" w:rsidR="008D51F3" w:rsidRPr="004E00BA" w:rsidRDefault="003048FA" w:rsidP="003048FA">
            <w:pPr>
              <w:pStyle w:val="prastasiniatinklio"/>
              <w:rPr>
                <w:rFonts w:ascii="Arial" w:hAnsi="Arial" w:cs="Arial"/>
                <w:sz w:val="20"/>
                <w:szCs w:val="20"/>
              </w:rPr>
            </w:pPr>
            <w:r w:rsidRPr="004E00BA">
              <w:rPr>
                <w:rFonts w:ascii="Arial" w:hAnsi="Arial" w:cs="Arial"/>
                <w:sz w:val="20"/>
                <w:szCs w:val="20"/>
              </w:rPr>
              <w:lastRenderedPageBreak/>
              <w:t>2</w:t>
            </w:r>
            <w:r w:rsidR="008D51F3" w:rsidRPr="004E00BA">
              <w:rPr>
                <w:rFonts w:ascii="Arial" w:hAnsi="Arial" w:cs="Arial"/>
                <w:sz w:val="20"/>
                <w:szCs w:val="20"/>
              </w:rPr>
              <w:t>.2.</w:t>
            </w:r>
          </w:p>
        </w:tc>
        <w:tc>
          <w:tcPr>
            <w:tcW w:w="13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D048C"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Nėštumo pirmoji diena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4336B"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1</w:t>
            </w:r>
          </w:p>
        </w:tc>
        <w:tc>
          <w:tcPr>
            <w:tcW w:w="1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F5716E"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Loginis</w:t>
            </w:r>
          </w:p>
          <w:p w14:paraId="300D4F9F"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(data)</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B44541" w14:textId="05DD3991" w:rsidR="008D51F3" w:rsidRPr="004E00BA" w:rsidRDefault="00AE5AA1" w:rsidP="00A4035B">
            <w:pPr>
              <w:pStyle w:val="prastasiniatinklio"/>
              <w:rPr>
                <w:rFonts w:ascii="Arial" w:hAnsi="Arial" w:cs="Arial"/>
                <w:sz w:val="20"/>
                <w:szCs w:val="20"/>
              </w:rPr>
            </w:pPr>
            <w:r w:rsidRPr="004E00BA">
              <w:rPr>
                <w:rFonts w:ascii="Arial" w:eastAsia="Times New Roman" w:hAnsi="Arial" w:cs="Arial"/>
                <w:sz w:val="20"/>
                <w:szCs w:val="20"/>
              </w:rPr>
              <w:t>Composition.section[02.0100].section[02.1202].section[</w:t>
            </w:r>
            <w:r w:rsidR="00A4035B" w:rsidRPr="004E00BA">
              <w:rPr>
                <w:rFonts w:ascii="Arial" w:eastAsia="Times New Roman" w:hAnsi="Arial" w:cs="Arial"/>
                <w:sz w:val="20"/>
                <w:szCs w:val="20"/>
              </w:rPr>
              <w:t>02.0132</w:t>
            </w:r>
            <w:r w:rsidRPr="004E00BA">
              <w:rPr>
                <w:rFonts w:ascii="Arial" w:eastAsia="Times New Roman" w:hAnsi="Arial" w:cs="Arial"/>
                <w:sz w:val="20"/>
                <w:szCs w:val="20"/>
              </w:rPr>
              <w:t>].content -&gt; Observation</w:t>
            </w:r>
            <w:r w:rsidR="00A4035B" w:rsidRPr="004E00BA">
              <w:rPr>
                <w:rFonts w:ascii="Arial" w:eastAsia="Times New Roman" w:hAnsi="Arial" w:cs="Arial"/>
                <w:sz w:val="20"/>
                <w:szCs w:val="20"/>
              </w:rPr>
              <w:t>[02.0132]</w:t>
            </w:r>
            <w:r w:rsidRPr="004E00BA">
              <w:rPr>
                <w:rFonts w:ascii="Arial" w:eastAsia="Times New Roman" w:hAnsi="Arial" w:cs="Arial"/>
                <w:sz w:val="20"/>
                <w:szCs w:val="20"/>
              </w:rPr>
              <w:t>.</w:t>
            </w:r>
            <w:r w:rsidR="00A4035B" w:rsidRPr="004E00BA">
              <w:rPr>
                <w:rFonts w:ascii="Arial" w:eastAsia="Times New Roman" w:hAnsi="Arial" w:cs="Arial"/>
                <w:sz w:val="20"/>
                <w:szCs w:val="20"/>
              </w:rPr>
              <w:t>valuePeriod.start</w:t>
            </w:r>
          </w:p>
        </w:tc>
        <w:tc>
          <w:tcPr>
            <w:tcW w:w="80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D194D2"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Loginis duomuo, skirtas apskaičiuoti nėštumo savaitę ir dieną.</w:t>
            </w:r>
          </w:p>
          <w:p w14:paraId="7A471DB1"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154B149A" w14:textId="4A75618E" w:rsidR="008D51F3" w:rsidRPr="004E00BA" w:rsidRDefault="008D51F3" w:rsidP="00A4035B">
            <w:pPr>
              <w:numPr>
                <w:ilvl w:val="0"/>
                <w:numId w:val="3"/>
              </w:numPr>
              <w:spacing w:after="0" w:line="240" w:lineRule="auto"/>
              <w:rPr>
                <w:rFonts w:eastAsia="Times New Roman" w:cs="Arial"/>
                <w:szCs w:val="20"/>
              </w:rPr>
            </w:pPr>
            <w:r w:rsidRPr="004E00BA">
              <w:rPr>
                <w:rFonts w:eastAsia="Times New Roman" w:cs="Arial"/>
                <w:szCs w:val="20"/>
              </w:rPr>
              <w:t>Paimami duomenys iš</w:t>
            </w:r>
            <w:r w:rsidR="00F10560">
              <w:rPr>
                <w:rFonts w:eastAsia="Times New Roman" w:cs="Arial"/>
                <w:szCs w:val="20"/>
              </w:rPr>
              <w:t xml:space="preserve"> </w:t>
            </w:r>
            <w:r w:rsidRPr="00924833">
              <w:rPr>
                <w:rFonts w:eastAsia="Times New Roman" w:cs="Arial"/>
                <w:szCs w:val="20"/>
              </w:rPr>
              <w:t>E025-113-ND</w:t>
            </w:r>
            <w:r w:rsidR="00F10560">
              <w:rPr>
                <w:rFonts w:eastAsia="Times New Roman" w:cs="Arial"/>
                <w:szCs w:val="20"/>
              </w:rPr>
              <w:t xml:space="preserve"> </w:t>
            </w:r>
            <w:r w:rsidRPr="004E00BA">
              <w:rPr>
                <w:rFonts w:eastAsia="Times New Roman" w:cs="Arial"/>
                <w:szCs w:val="20"/>
              </w:rPr>
              <w:t>→</w:t>
            </w:r>
            <w:r w:rsidR="00F10560">
              <w:rPr>
                <w:rFonts w:eastAsia="Times New Roman" w:cs="Arial"/>
                <w:szCs w:val="20"/>
              </w:rPr>
              <w:t xml:space="preserve"> </w:t>
            </w:r>
            <w:r w:rsidRPr="004E00BA">
              <w:rPr>
                <w:rFonts w:eastAsia="Times New Roman" w:cs="Arial"/>
                <w:szCs w:val="20"/>
              </w:rPr>
              <w:t>Patvirtintas gimdymo terminas;</w:t>
            </w:r>
          </w:p>
          <w:p w14:paraId="7C6210D0" w14:textId="77777777" w:rsidR="008D51F3" w:rsidRPr="004E00BA" w:rsidRDefault="008D51F3" w:rsidP="00A4035B">
            <w:pPr>
              <w:numPr>
                <w:ilvl w:val="0"/>
                <w:numId w:val="3"/>
              </w:numPr>
              <w:spacing w:after="0" w:line="240" w:lineRule="auto"/>
              <w:rPr>
                <w:rFonts w:eastAsia="Times New Roman" w:cs="Arial"/>
                <w:szCs w:val="20"/>
              </w:rPr>
            </w:pPr>
            <w:r w:rsidRPr="004E00BA">
              <w:rPr>
                <w:rFonts w:eastAsia="Times New Roman" w:cs="Arial"/>
                <w:szCs w:val="20"/>
              </w:rPr>
              <w:t xml:space="preserve">Sėkmingai gavus Patvirtintą gimdymo terminą: </w:t>
            </w:r>
          </w:p>
          <w:p w14:paraId="592BF698" w14:textId="77777777" w:rsidR="008D51F3" w:rsidRPr="004E00BA" w:rsidRDefault="008D51F3" w:rsidP="00A4035B">
            <w:pPr>
              <w:numPr>
                <w:ilvl w:val="1"/>
                <w:numId w:val="3"/>
              </w:numPr>
              <w:spacing w:after="0" w:line="240" w:lineRule="auto"/>
              <w:rPr>
                <w:rFonts w:eastAsia="Times New Roman" w:cs="Arial"/>
                <w:szCs w:val="20"/>
              </w:rPr>
            </w:pPr>
            <w:r w:rsidRPr="004E00BA">
              <w:rPr>
                <w:rFonts w:eastAsia="Times New Roman" w:cs="Arial"/>
                <w:szCs w:val="20"/>
              </w:rPr>
              <w:t>Iš Patvirtinto gimdymo termino atimamos 280 kalendorinės dienos.</w:t>
            </w:r>
          </w:p>
          <w:p w14:paraId="06A008F4" w14:textId="77777777" w:rsidR="008D51F3" w:rsidRPr="004E00BA" w:rsidRDefault="008D51F3" w:rsidP="00A4035B">
            <w:pPr>
              <w:numPr>
                <w:ilvl w:val="0"/>
                <w:numId w:val="3"/>
              </w:numPr>
              <w:spacing w:after="0" w:line="240" w:lineRule="auto"/>
              <w:rPr>
                <w:rFonts w:eastAsia="Times New Roman" w:cs="Arial"/>
                <w:szCs w:val="20"/>
              </w:rPr>
            </w:pPr>
            <w:r w:rsidRPr="004E00BA">
              <w:rPr>
                <w:rFonts w:eastAsia="Times New Roman" w:cs="Arial"/>
                <w:szCs w:val="20"/>
              </w:rPr>
              <w:t>Jeigu nėra duomenų apie Patvirtinto gimdymo terminą, tuomet automatiškai rodomas tekstas „Nenurodyta“.</w:t>
            </w:r>
          </w:p>
          <w:p w14:paraId="4484230D"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1C417C39" w14:textId="77777777" w:rsidR="008D51F3" w:rsidRPr="004E00BA" w:rsidRDefault="008D51F3" w:rsidP="00A4035B">
            <w:pPr>
              <w:numPr>
                <w:ilvl w:val="0"/>
                <w:numId w:val="4"/>
              </w:numPr>
              <w:spacing w:after="0" w:line="240" w:lineRule="auto"/>
              <w:rPr>
                <w:rFonts w:eastAsia="Times New Roman" w:cs="Arial"/>
                <w:szCs w:val="20"/>
              </w:rPr>
            </w:pPr>
            <w:r w:rsidRPr="004E00BA">
              <w:rPr>
                <w:rFonts w:eastAsia="Times New Roman" w:cs="Arial"/>
                <w:szCs w:val="20"/>
              </w:rPr>
              <w:t>Nėštumo pirmoji diena negali būti vėlesnė nei duomenų teikimo diena</w:t>
            </w:r>
          </w:p>
        </w:tc>
      </w:tr>
      <w:tr w:rsidR="004E00BA" w:rsidRPr="004E00BA" w14:paraId="66A54A24"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19FA7" w14:textId="7C0584D2" w:rsidR="008D51F3" w:rsidRPr="004E00BA" w:rsidRDefault="00A4035B" w:rsidP="003048FA">
            <w:pPr>
              <w:pStyle w:val="prastasiniatinklio"/>
              <w:rPr>
                <w:rFonts w:ascii="Arial" w:hAnsi="Arial" w:cs="Arial"/>
                <w:sz w:val="20"/>
                <w:szCs w:val="20"/>
              </w:rPr>
            </w:pPr>
            <w:r w:rsidRPr="004E00BA">
              <w:rPr>
                <w:rFonts w:ascii="Arial" w:hAnsi="Arial" w:cs="Arial"/>
                <w:sz w:val="20"/>
                <w:szCs w:val="20"/>
              </w:rPr>
              <w:t>2</w:t>
            </w:r>
            <w:r w:rsidR="008D51F3" w:rsidRPr="004E00BA">
              <w:rPr>
                <w:rFonts w:ascii="Arial" w:hAnsi="Arial" w:cs="Arial"/>
                <w:sz w:val="20"/>
                <w:szCs w:val="20"/>
              </w:rPr>
              <w:t>.3.</w:t>
            </w:r>
          </w:p>
        </w:tc>
        <w:tc>
          <w:tcPr>
            <w:tcW w:w="13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B6998A"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Nėštumo savaitė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2D3519"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1</w:t>
            </w:r>
          </w:p>
        </w:tc>
        <w:tc>
          <w:tcPr>
            <w:tcW w:w="1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AE48F"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Loginis</w:t>
            </w:r>
          </w:p>
          <w:p w14:paraId="24FF320B"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(skaičius)</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F9FA4" w14:textId="7D043603" w:rsidR="008D51F3" w:rsidRPr="004E00BA" w:rsidRDefault="00A4035B" w:rsidP="00A4035B">
            <w:pPr>
              <w:pStyle w:val="prastasiniatinklio"/>
              <w:rPr>
                <w:rFonts w:ascii="Arial" w:hAnsi="Arial" w:cs="Arial"/>
                <w:sz w:val="20"/>
                <w:szCs w:val="20"/>
              </w:rPr>
            </w:pPr>
            <w:r w:rsidRPr="004E00BA">
              <w:rPr>
                <w:rFonts w:ascii="Arial" w:eastAsia="Times New Roman" w:hAnsi="Arial" w:cs="Arial"/>
                <w:sz w:val="20"/>
                <w:szCs w:val="20"/>
              </w:rPr>
              <w:t>Composition.section[02.0100].section[02.1202].section[49051-6].content -&gt; Observation[49051-6].</w:t>
            </w:r>
            <w:r w:rsidRPr="004E00BA">
              <w:t xml:space="preserve"> </w:t>
            </w:r>
            <w:r w:rsidRPr="004E00BA">
              <w:rPr>
                <w:rFonts w:ascii="Arial" w:eastAsia="Times New Roman" w:hAnsi="Arial" w:cs="Arial"/>
                <w:sz w:val="20"/>
                <w:szCs w:val="20"/>
              </w:rPr>
              <w:t>valueQuantity.value</w:t>
            </w:r>
          </w:p>
        </w:tc>
        <w:tc>
          <w:tcPr>
            <w:tcW w:w="80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0C5A00"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Loginis duomuo, skirtas apskaičiuoti nėštumo savaitę.</w:t>
            </w:r>
          </w:p>
          <w:p w14:paraId="0FE5A2EC"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77A7E0F1" w14:textId="77777777" w:rsidR="008D51F3" w:rsidRPr="004E00BA" w:rsidRDefault="008D51F3" w:rsidP="00A4035B">
            <w:pPr>
              <w:numPr>
                <w:ilvl w:val="0"/>
                <w:numId w:val="5"/>
              </w:numPr>
              <w:spacing w:after="0" w:line="240" w:lineRule="auto"/>
              <w:rPr>
                <w:rFonts w:eastAsia="Times New Roman" w:cs="Arial"/>
                <w:szCs w:val="20"/>
              </w:rPr>
            </w:pPr>
            <w:r w:rsidRPr="004E00BA">
              <w:rPr>
                <w:rFonts w:eastAsia="Times New Roman" w:cs="Arial"/>
                <w:szCs w:val="20"/>
              </w:rPr>
              <w:t>Gaunama reikšmė iš pildomos formos "Nėštumo pirmoji diena";</w:t>
            </w:r>
          </w:p>
          <w:p w14:paraId="7E6D7A01" w14:textId="77777777" w:rsidR="008D51F3" w:rsidRPr="004E00BA" w:rsidRDefault="008D51F3" w:rsidP="00A4035B">
            <w:pPr>
              <w:numPr>
                <w:ilvl w:val="0"/>
                <w:numId w:val="5"/>
              </w:numPr>
              <w:spacing w:after="0" w:line="240" w:lineRule="auto"/>
              <w:rPr>
                <w:rFonts w:eastAsia="Times New Roman" w:cs="Arial"/>
                <w:szCs w:val="20"/>
              </w:rPr>
            </w:pPr>
            <w:r w:rsidRPr="004E00BA">
              <w:rPr>
                <w:rFonts w:eastAsia="Times New Roman" w:cs="Arial"/>
                <w:szCs w:val="20"/>
              </w:rPr>
              <w:t>Jeigu reikšmė yra "Nenurodyta", tuomet automatiškai rodomas tekstas "-";</w:t>
            </w:r>
          </w:p>
          <w:p w14:paraId="48EE6D53" w14:textId="77777777" w:rsidR="008D51F3" w:rsidRPr="004E00BA" w:rsidRDefault="008D51F3" w:rsidP="00A4035B">
            <w:pPr>
              <w:numPr>
                <w:ilvl w:val="0"/>
                <w:numId w:val="5"/>
              </w:numPr>
              <w:spacing w:after="0" w:line="240" w:lineRule="auto"/>
              <w:rPr>
                <w:rFonts w:eastAsia="Times New Roman" w:cs="Arial"/>
                <w:szCs w:val="20"/>
              </w:rPr>
            </w:pPr>
            <w:r w:rsidRPr="004E00BA">
              <w:rPr>
                <w:rFonts w:eastAsia="Times New Roman" w:cs="Arial"/>
                <w:szCs w:val="20"/>
              </w:rPr>
              <w:t xml:space="preserve">Jeigu reikšmė data, tai tuomet: </w:t>
            </w:r>
          </w:p>
          <w:p w14:paraId="7DE4F7D1" w14:textId="77777777" w:rsidR="008D51F3" w:rsidRPr="004E00BA" w:rsidRDefault="008D51F3" w:rsidP="00A4035B">
            <w:pPr>
              <w:numPr>
                <w:ilvl w:val="1"/>
                <w:numId w:val="5"/>
              </w:numPr>
              <w:spacing w:after="0" w:line="240" w:lineRule="auto"/>
              <w:rPr>
                <w:rFonts w:eastAsia="Times New Roman" w:cs="Arial"/>
                <w:szCs w:val="20"/>
              </w:rPr>
            </w:pPr>
            <w:r w:rsidRPr="004E00BA">
              <w:rPr>
                <w:rFonts w:eastAsia="Times New Roman" w:cs="Arial"/>
                <w:szCs w:val="20"/>
              </w:rPr>
              <w:t>Gaunamas skirtumas dienomis, tarp "Duomenų teikimo dienos" ir "Nėštumo pirmoji diena".</w:t>
            </w:r>
          </w:p>
          <w:p w14:paraId="540417FE" w14:textId="77777777" w:rsidR="008D51F3" w:rsidRPr="004E00BA" w:rsidRDefault="008D51F3" w:rsidP="00A4035B">
            <w:pPr>
              <w:numPr>
                <w:ilvl w:val="1"/>
                <w:numId w:val="5"/>
              </w:numPr>
              <w:spacing w:after="0" w:line="240" w:lineRule="auto"/>
              <w:rPr>
                <w:rFonts w:eastAsia="Times New Roman" w:cs="Arial"/>
                <w:szCs w:val="20"/>
              </w:rPr>
            </w:pPr>
            <w:r w:rsidRPr="004E00BA">
              <w:rPr>
                <w:rFonts w:eastAsia="Times New Roman" w:cs="Arial"/>
                <w:szCs w:val="20"/>
              </w:rPr>
              <w:t>Gautas skirtumas yra padalinamas iš 7</w:t>
            </w:r>
          </w:p>
          <w:p w14:paraId="3C1949E9" w14:textId="77777777" w:rsidR="008D51F3" w:rsidRPr="004E00BA" w:rsidRDefault="008D51F3" w:rsidP="00A4035B">
            <w:pPr>
              <w:numPr>
                <w:ilvl w:val="1"/>
                <w:numId w:val="5"/>
              </w:numPr>
              <w:spacing w:after="0" w:line="240" w:lineRule="auto"/>
              <w:rPr>
                <w:rFonts w:eastAsia="Times New Roman" w:cs="Arial"/>
                <w:szCs w:val="20"/>
              </w:rPr>
            </w:pPr>
            <w:r w:rsidRPr="004E00BA">
              <w:rPr>
                <w:rFonts w:eastAsia="Times New Roman" w:cs="Arial"/>
                <w:szCs w:val="20"/>
              </w:rPr>
              <w:t>Gauto rezultato sveikoji dalis yra įrašoma į "Nėštumo savaitė" reikšmę.</w:t>
            </w:r>
          </w:p>
          <w:p w14:paraId="313532EE"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60EFB2A5" w14:textId="77777777" w:rsidR="008D51F3" w:rsidRPr="004E00BA" w:rsidRDefault="008D51F3" w:rsidP="00A4035B">
            <w:pPr>
              <w:numPr>
                <w:ilvl w:val="0"/>
                <w:numId w:val="6"/>
              </w:numPr>
              <w:spacing w:after="0" w:line="240" w:lineRule="auto"/>
              <w:rPr>
                <w:rFonts w:eastAsia="Times New Roman" w:cs="Arial"/>
                <w:szCs w:val="20"/>
              </w:rPr>
            </w:pPr>
            <w:r w:rsidRPr="004E00BA">
              <w:rPr>
                <w:rFonts w:eastAsia="Times New Roman" w:cs="Arial"/>
                <w:szCs w:val="20"/>
              </w:rPr>
              <w:t>Prieš veikiant apskaičiavimo logikai, turi būti užbaigtas "Nėštumo pirmoji diena" skaičiavimas</w:t>
            </w:r>
          </w:p>
        </w:tc>
      </w:tr>
      <w:tr w:rsidR="004E00BA" w:rsidRPr="004E00BA" w14:paraId="78023F8B"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A3DFD" w14:textId="044CFF2D" w:rsidR="008D51F3" w:rsidRPr="004E00BA" w:rsidRDefault="00A4035B" w:rsidP="003048FA">
            <w:pPr>
              <w:pStyle w:val="prastasiniatinklio"/>
              <w:rPr>
                <w:rFonts w:ascii="Arial" w:hAnsi="Arial" w:cs="Arial"/>
                <w:sz w:val="20"/>
                <w:szCs w:val="20"/>
              </w:rPr>
            </w:pPr>
            <w:r w:rsidRPr="004E00BA">
              <w:rPr>
                <w:rFonts w:ascii="Arial" w:hAnsi="Arial" w:cs="Arial"/>
                <w:sz w:val="20"/>
                <w:szCs w:val="20"/>
              </w:rPr>
              <w:lastRenderedPageBreak/>
              <w:t>2</w:t>
            </w:r>
            <w:r w:rsidR="008D51F3" w:rsidRPr="004E00BA">
              <w:rPr>
                <w:rFonts w:ascii="Arial" w:hAnsi="Arial" w:cs="Arial"/>
                <w:sz w:val="20"/>
                <w:szCs w:val="20"/>
              </w:rPr>
              <w:t>.4.</w:t>
            </w:r>
          </w:p>
        </w:tc>
        <w:tc>
          <w:tcPr>
            <w:tcW w:w="13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C8F6DC"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Nėštumo diena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B3621D"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1</w:t>
            </w:r>
          </w:p>
        </w:tc>
        <w:tc>
          <w:tcPr>
            <w:tcW w:w="1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C7C6AF"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Loginis</w:t>
            </w:r>
          </w:p>
          <w:p w14:paraId="0A1DDA61" w14:textId="77777777" w:rsidR="008D51F3" w:rsidRPr="004E00BA" w:rsidRDefault="008D51F3" w:rsidP="003048FA">
            <w:pPr>
              <w:pStyle w:val="prastasiniatinklio"/>
              <w:jc w:val="center"/>
              <w:rPr>
                <w:rFonts w:ascii="Arial" w:hAnsi="Arial" w:cs="Arial"/>
                <w:sz w:val="20"/>
                <w:szCs w:val="20"/>
              </w:rPr>
            </w:pPr>
            <w:r w:rsidRPr="004E00BA">
              <w:rPr>
                <w:rFonts w:ascii="Arial" w:hAnsi="Arial" w:cs="Arial"/>
                <w:sz w:val="20"/>
                <w:szCs w:val="20"/>
              </w:rPr>
              <w:t>(skaičius)</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4F748F" w14:textId="1762A793" w:rsidR="008D51F3" w:rsidRPr="004E00BA" w:rsidRDefault="00A4035B" w:rsidP="003048FA">
            <w:pPr>
              <w:pStyle w:val="prastasiniatinklio"/>
              <w:rPr>
                <w:rFonts w:ascii="Arial" w:hAnsi="Arial" w:cs="Arial"/>
                <w:sz w:val="20"/>
                <w:szCs w:val="20"/>
              </w:rPr>
            </w:pPr>
            <w:r w:rsidRPr="004E00BA">
              <w:rPr>
                <w:rFonts w:ascii="Arial" w:eastAsia="Times New Roman" w:hAnsi="Arial" w:cs="Arial"/>
                <w:sz w:val="20"/>
                <w:szCs w:val="20"/>
              </w:rPr>
              <w:t>Composition.section[02.0100].section[02.1202].section[49052-4].content -&gt; Observation[49051-6].</w:t>
            </w:r>
            <w:r w:rsidRPr="004E00BA">
              <w:t xml:space="preserve"> </w:t>
            </w:r>
            <w:r w:rsidRPr="004E00BA">
              <w:rPr>
                <w:rFonts w:ascii="Arial" w:eastAsia="Times New Roman" w:hAnsi="Arial" w:cs="Arial"/>
                <w:sz w:val="20"/>
                <w:szCs w:val="20"/>
              </w:rPr>
              <w:t>valueQuantity.value</w:t>
            </w:r>
          </w:p>
        </w:tc>
        <w:tc>
          <w:tcPr>
            <w:tcW w:w="80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76A11"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Loginis duomuo, skirtas apskaičiuoti nėštumo dieną.</w:t>
            </w:r>
          </w:p>
          <w:p w14:paraId="65ECD907"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4A4ECCFD" w14:textId="77777777" w:rsidR="008D51F3" w:rsidRPr="004E00BA" w:rsidRDefault="008D51F3" w:rsidP="00A4035B">
            <w:pPr>
              <w:numPr>
                <w:ilvl w:val="0"/>
                <w:numId w:val="7"/>
              </w:numPr>
              <w:spacing w:after="0" w:line="240" w:lineRule="auto"/>
              <w:rPr>
                <w:rFonts w:eastAsia="Times New Roman" w:cs="Arial"/>
                <w:szCs w:val="20"/>
              </w:rPr>
            </w:pPr>
            <w:r w:rsidRPr="004E00BA">
              <w:rPr>
                <w:rFonts w:eastAsia="Times New Roman" w:cs="Arial"/>
                <w:szCs w:val="20"/>
              </w:rPr>
              <w:t>Gaunama reikšmė iš pildomos formos "Nėštumo pirmoji diena";</w:t>
            </w:r>
          </w:p>
          <w:p w14:paraId="4C1AF1E2" w14:textId="77777777" w:rsidR="008D51F3" w:rsidRPr="004E00BA" w:rsidRDefault="008D51F3" w:rsidP="00A4035B">
            <w:pPr>
              <w:numPr>
                <w:ilvl w:val="0"/>
                <w:numId w:val="7"/>
              </w:numPr>
              <w:spacing w:after="0" w:line="240" w:lineRule="auto"/>
              <w:rPr>
                <w:rFonts w:eastAsia="Times New Roman" w:cs="Arial"/>
                <w:szCs w:val="20"/>
              </w:rPr>
            </w:pPr>
            <w:r w:rsidRPr="004E00BA">
              <w:rPr>
                <w:rFonts w:eastAsia="Times New Roman" w:cs="Arial"/>
                <w:szCs w:val="20"/>
              </w:rPr>
              <w:t>Jeigu reikšmė yra "Nenurodyta", tuomet automatiškai rodomas tekstas "-";</w:t>
            </w:r>
          </w:p>
          <w:p w14:paraId="40BE3B20" w14:textId="77777777" w:rsidR="008D51F3" w:rsidRPr="004E00BA" w:rsidRDefault="008D51F3" w:rsidP="00A4035B">
            <w:pPr>
              <w:numPr>
                <w:ilvl w:val="0"/>
                <w:numId w:val="7"/>
              </w:numPr>
              <w:spacing w:after="0" w:line="240" w:lineRule="auto"/>
              <w:rPr>
                <w:rFonts w:eastAsia="Times New Roman" w:cs="Arial"/>
                <w:szCs w:val="20"/>
              </w:rPr>
            </w:pPr>
            <w:r w:rsidRPr="004E00BA">
              <w:rPr>
                <w:rFonts w:eastAsia="Times New Roman" w:cs="Arial"/>
                <w:szCs w:val="20"/>
              </w:rPr>
              <w:t xml:space="preserve">Jeigu reikšmė data, tai tuomet: </w:t>
            </w:r>
          </w:p>
          <w:p w14:paraId="5CEF142A" w14:textId="77777777" w:rsidR="008D51F3" w:rsidRPr="004E00BA" w:rsidRDefault="008D51F3" w:rsidP="00A4035B">
            <w:pPr>
              <w:numPr>
                <w:ilvl w:val="1"/>
                <w:numId w:val="7"/>
              </w:numPr>
              <w:spacing w:after="0" w:line="240" w:lineRule="auto"/>
              <w:rPr>
                <w:rFonts w:eastAsia="Times New Roman" w:cs="Arial"/>
                <w:szCs w:val="20"/>
              </w:rPr>
            </w:pPr>
            <w:r w:rsidRPr="004E00BA">
              <w:rPr>
                <w:rFonts w:eastAsia="Times New Roman" w:cs="Arial"/>
                <w:szCs w:val="20"/>
              </w:rPr>
              <w:t>Gaunamas skirtumas dienomis, tarp "Duomenų teikimo dienos" ir "Nėštumo pirmoji diena".</w:t>
            </w:r>
          </w:p>
          <w:p w14:paraId="5AE56B6B" w14:textId="77777777" w:rsidR="008D51F3" w:rsidRPr="004E00BA" w:rsidRDefault="008D51F3" w:rsidP="00A4035B">
            <w:pPr>
              <w:numPr>
                <w:ilvl w:val="1"/>
                <w:numId w:val="7"/>
              </w:numPr>
              <w:spacing w:after="0" w:line="240" w:lineRule="auto"/>
              <w:rPr>
                <w:rFonts w:eastAsia="Times New Roman" w:cs="Arial"/>
                <w:szCs w:val="20"/>
              </w:rPr>
            </w:pPr>
            <w:r w:rsidRPr="004E00BA">
              <w:rPr>
                <w:rFonts w:eastAsia="Times New Roman" w:cs="Arial"/>
                <w:szCs w:val="20"/>
              </w:rPr>
              <w:t>Iš skirtumo yra atimama sandauga 7 x "Nėštumo savaitė"</w:t>
            </w:r>
          </w:p>
          <w:p w14:paraId="2E56D1BF" w14:textId="77777777" w:rsidR="008D51F3" w:rsidRPr="004E00BA" w:rsidRDefault="008D51F3" w:rsidP="00A4035B">
            <w:pPr>
              <w:numPr>
                <w:ilvl w:val="1"/>
                <w:numId w:val="7"/>
              </w:numPr>
              <w:spacing w:after="0" w:line="240" w:lineRule="auto"/>
              <w:rPr>
                <w:rFonts w:eastAsia="Times New Roman" w:cs="Arial"/>
                <w:szCs w:val="20"/>
              </w:rPr>
            </w:pPr>
            <w:r w:rsidRPr="004E00BA">
              <w:rPr>
                <w:rFonts w:eastAsia="Times New Roman" w:cs="Arial"/>
                <w:szCs w:val="20"/>
              </w:rPr>
              <w:t>Gauto rezultatas yra įrašoma į "Nėštumo diena" reikšmę.</w:t>
            </w:r>
          </w:p>
          <w:p w14:paraId="53B9591D" w14:textId="77777777" w:rsidR="008D51F3" w:rsidRPr="004E00BA" w:rsidRDefault="008D51F3" w:rsidP="00A4035B">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089C8761" w14:textId="77777777" w:rsidR="008D51F3" w:rsidRPr="004E00BA" w:rsidRDefault="008D51F3" w:rsidP="00A4035B">
            <w:pPr>
              <w:numPr>
                <w:ilvl w:val="0"/>
                <w:numId w:val="8"/>
              </w:numPr>
              <w:spacing w:after="0" w:line="240" w:lineRule="auto"/>
              <w:rPr>
                <w:rFonts w:eastAsia="Times New Roman" w:cs="Arial"/>
                <w:szCs w:val="20"/>
              </w:rPr>
            </w:pPr>
            <w:r w:rsidRPr="004E00BA">
              <w:rPr>
                <w:rFonts w:eastAsia="Times New Roman" w:cs="Arial"/>
                <w:szCs w:val="20"/>
              </w:rPr>
              <w:t>Prieš veikiant apskaičiavimo logikai, turi būti užbaigtas "Nėštumo savaitė" skaičiavimas.</w:t>
            </w:r>
          </w:p>
        </w:tc>
      </w:tr>
      <w:tr w:rsidR="004E00BA" w:rsidRPr="004E00BA" w14:paraId="799BA1D3" w14:textId="77777777" w:rsidTr="104EE84B">
        <w:trPr>
          <w:cantSplit/>
        </w:trPr>
        <w:tc>
          <w:tcPr>
            <w:tcW w:w="6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CB741" w14:textId="77777777" w:rsidR="008D51F3" w:rsidRPr="00880432" w:rsidRDefault="008D51F3" w:rsidP="003048FA">
            <w:pPr>
              <w:pStyle w:val="prastasiniatinklio"/>
              <w:rPr>
                <w:rFonts w:ascii="Arial" w:hAnsi="Arial" w:cs="Arial"/>
                <w:b/>
                <w:sz w:val="20"/>
                <w:szCs w:val="20"/>
              </w:rPr>
            </w:pPr>
            <w:r w:rsidRPr="00880432">
              <w:rPr>
                <w:rFonts w:ascii="Arial" w:hAnsi="Arial" w:cs="Arial"/>
                <w:b/>
                <w:sz w:val="20"/>
                <w:szCs w:val="20"/>
              </w:rPr>
              <w:t>4.</w:t>
            </w:r>
          </w:p>
        </w:tc>
        <w:tc>
          <w:tcPr>
            <w:tcW w:w="13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1EE08C" w14:textId="77777777" w:rsidR="008D51F3" w:rsidRPr="00880432" w:rsidRDefault="008D51F3" w:rsidP="003048FA">
            <w:pPr>
              <w:pStyle w:val="prastasiniatinklio"/>
              <w:rPr>
                <w:rFonts w:ascii="Arial" w:hAnsi="Arial" w:cs="Arial"/>
                <w:b/>
                <w:sz w:val="20"/>
                <w:szCs w:val="20"/>
              </w:rPr>
            </w:pPr>
            <w:r w:rsidRPr="00880432">
              <w:rPr>
                <w:rStyle w:val="Grietas"/>
                <w:rFonts w:ascii="Arial" w:hAnsi="Arial" w:cs="Arial"/>
                <w:sz w:val="20"/>
                <w:szCs w:val="20"/>
              </w:rPr>
              <w:t>Atvykimo duomenys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9953F2"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 xml:space="preserve">1 </w:t>
            </w:r>
            <w:r w:rsidRPr="004E00BA">
              <w:rPr>
                <w:rFonts w:ascii="Arial" w:hAnsi="Arial" w:cs="Arial"/>
                <w:sz w:val="20"/>
                <w:szCs w:val="20"/>
                <w:vertAlign w:val="superscript"/>
              </w:rPr>
              <w:t>1</w:t>
            </w:r>
          </w:p>
        </w:tc>
        <w:tc>
          <w:tcPr>
            <w:tcW w:w="12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3632C6" w14:textId="77777777"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Nuoroda</w:t>
            </w:r>
          </w:p>
          <w:p w14:paraId="094690D4" w14:textId="492ED1EE" w:rsidR="008D51F3" w:rsidRPr="004E00BA" w:rsidRDefault="008D51F3" w:rsidP="003048FA">
            <w:pPr>
              <w:pStyle w:val="prastasiniatinklio"/>
              <w:rPr>
                <w:rFonts w:ascii="Arial" w:hAnsi="Arial" w:cs="Arial"/>
                <w:sz w:val="20"/>
                <w:szCs w:val="20"/>
              </w:rPr>
            </w:pPr>
            <w:r w:rsidRPr="004E00BA">
              <w:rPr>
                <w:rFonts w:ascii="Arial" w:hAnsi="Arial" w:cs="Arial"/>
                <w:sz w:val="20"/>
                <w:szCs w:val="20"/>
              </w:rPr>
              <w:t>(</w:t>
            </w:r>
            <w:r w:rsidRPr="00924833">
              <w:rPr>
                <w:rFonts w:ascii="Arial" w:hAnsi="Arial" w:cs="Arial"/>
                <w:sz w:val="20"/>
                <w:szCs w:val="20"/>
              </w:rPr>
              <w:t>Encounter</w:t>
            </w:r>
            <w:r w:rsidRPr="004E00BA">
              <w:rPr>
                <w:rFonts w:ascii="Arial" w:hAnsi="Arial" w:cs="Arial"/>
                <w:sz w:val="20"/>
                <w:szCs w:val="20"/>
              </w:rPr>
              <w:t>)</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2EBFA6" w14:textId="7FE7192A" w:rsidR="008D51F3" w:rsidRPr="004E00BA" w:rsidRDefault="008D51F3" w:rsidP="00A4035B">
            <w:pPr>
              <w:pStyle w:val="prastasiniatinklio"/>
              <w:rPr>
                <w:rFonts w:ascii="Arial" w:hAnsi="Arial" w:cs="Arial"/>
                <w:sz w:val="20"/>
                <w:szCs w:val="20"/>
              </w:rPr>
            </w:pPr>
            <w:r w:rsidRPr="004E00BA">
              <w:rPr>
                <w:rFonts w:ascii="Arial" w:hAnsi="Arial" w:cs="Arial"/>
                <w:sz w:val="20"/>
                <w:szCs w:val="20"/>
              </w:rPr>
              <w:t>Composition</w:t>
            </w:r>
            <w:r w:rsidR="00A4035B" w:rsidRPr="004E00BA">
              <w:rPr>
                <w:rFonts w:ascii="Arial" w:hAnsi="Arial" w:cs="Arial"/>
                <w:sz w:val="20"/>
                <w:szCs w:val="20"/>
              </w:rPr>
              <w:t>.</w:t>
            </w:r>
            <w:r w:rsidRPr="004E00BA">
              <w:rPr>
                <w:rFonts w:ascii="Arial" w:hAnsi="Arial" w:cs="Arial"/>
                <w:sz w:val="20"/>
                <w:szCs w:val="20"/>
              </w:rPr>
              <w:t>encounter</w:t>
            </w:r>
            <w:r w:rsidR="00A4035B" w:rsidRPr="004E00BA">
              <w:rPr>
                <w:rFonts w:ascii="Arial" w:hAnsi="Arial" w:cs="Arial"/>
                <w:sz w:val="20"/>
                <w:szCs w:val="20"/>
              </w:rPr>
              <w:t>.</w:t>
            </w:r>
            <w:r w:rsidRPr="004E00BA">
              <w:rPr>
                <w:rFonts w:ascii="Arial" w:hAnsi="Arial" w:cs="Arial"/>
                <w:sz w:val="20"/>
                <w:szCs w:val="20"/>
              </w:rPr>
              <w:t>reference</w:t>
            </w:r>
          </w:p>
        </w:tc>
        <w:tc>
          <w:tcPr>
            <w:tcW w:w="80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6E0AA8" w14:textId="53A093E4" w:rsidR="008D51F3" w:rsidRPr="004E00BA" w:rsidRDefault="4D094537"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Nuoroda į apsilankymo registravimo duomenų rinkinį </w:t>
            </w:r>
            <w:r w:rsidRPr="104EE84B">
              <w:rPr>
                <w:rStyle w:val="Hipersaitas"/>
                <w:rFonts w:ascii="Arial" w:hAnsi="Arial" w:cs="Arial"/>
                <w:color w:val="auto"/>
                <w:sz w:val="20"/>
                <w:szCs w:val="20"/>
              </w:rPr>
              <w:t>Atvykimo duomenys</w:t>
            </w:r>
            <w:r w:rsidRPr="104EE84B">
              <w:rPr>
                <w:rFonts w:ascii="Arial" w:hAnsi="Arial" w:cs="Arial"/>
                <w:sz w:val="20"/>
                <w:szCs w:val="20"/>
              </w:rPr>
              <w:t xml:space="preserve"> </w:t>
            </w:r>
            <w:r w:rsidR="64F580A1" w:rsidRPr="104EE84B">
              <w:rPr>
                <w:rFonts w:ascii="Arial" w:hAnsi="Arial" w:cs="Arial"/>
                <w:sz w:val="20"/>
                <w:szCs w:val="20"/>
              </w:rPr>
              <w:t>.</w:t>
            </w:r>
          </w:p>
        </w:tc>
      </w:tr>
    </w:tbl>
    <w:p w14:paraId="0EC2098C" w14:textId="77777777" w:rsidR="003C55C7" w:rsidRDefault="003C55C7" w:rsidP="003C55C7"/>
    <w:p w14:paraId="26FCFA62" w14:textId="77777777" w:rsidR="00A4035B" w:rsidRDefault="00A4035B">
      <w:pPr>
        <w:rPr>
          <w:rFonts w:eastAsia="Times New Roman" w:cstheme="minorHAnsi"/>
          <w:kern w:val="36"/>
          <w:sz w:val="36"/>
          <w:szCs w:val="36"/>
          <w:lang w:eastAsia="lt-LT"/>
        </w:rPr>
      </w:pPr>
      <w:r>
        <w:br w:type="page"/>
      </w:r>
    </w:p>
    <w:p w14:paraId="2896EF91" w14:textId="77777777" w:rsidR="008609FA" w:rsidRPr="004E00BA" w:rsidRDefault="008609FA" w:rsidP="008609FA">
      <w:pPr>
        <w:pStyle w:val="Heading"/>
      </w:pPr>
      <w:bookmarkStart w:id="8" w:name="_Toc167875853"/>
      <w:bookmarkStart w:id="9" w:name="_Toc184151405"/>
      <w:bookmarkStart w:id="10" w:name="_Toc184151404"/>
      <w:r w:rsidRPr="004E00BA">
        <w:lastRenderedPageBreak/>
        <w:t>E113-ND Nėštumo duomenys, anamnezė</w:t>
      </w:r>
      <w:bookmarkEnd w:id="8"/>
      <w:bookmarkEnd w:id="9"/>
    </w:p>
    <w:p w14:paraId="41716172" w14:textId="77777777" w:rsidR="008609FA" w:rsidRDefault="008609FA" w:rsidP="008609FA">
      <w:r>
        <w:t>E113-ND Nėštumo duomenys, anamnezė ir priežiūros plano forma, tai gaubiamasis dokumentas viso nėštumo metu. Vieno nėštumo metu, ji gali būti sukuriama ir kartu koreguojama  tik viena. Turi būti sukurta ir pasirašyta prieš teikiant kitus nėščiosios dokumentus.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3"/>
        <w:gridCol w:w="2126"/>
        <w:gridCol w:w="1134"/>
        <w:gridCol w:w="1418"/>
        <w:gridCol w:w="2835"/>
        <w:gridCol w:w="6198"/>
      </w:tblGrid>
      <w:tr w:rsidR="008609FA" w:rsidRPr="004E00BA" w14:paraId="5D39B076" w14:textId="77777777">
        <w:trPr>
          <w:cantSplit/>
          <w:tblHeader/>
        </w:trPr>
        <w:tc>
          <w:tcPr>
            <w:tcW w:w="84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5B42F1A" w14:textId="77777777" w:rsidR="008609FA" w:rsidRPr="004E00BA" w:rsidRDefault="008609FA">
            <w:pPr>
              <w:pStyle w:val="prastasiniatinklio"/>
              <w:spacing w:before="0" w:beforeAutospacing="0" w:after="0" w:afterAutospacing="0"/>
              <w:ind w:right="143"/>
              <w:rPr>
                <w:rFonts w:ascii="Arial" w:hAnsi="Arial" w:cs="Arial"/>
                <w:sz w:val="20"/>
                <w:szCs w:val="20"/>
              </w:rPr>
            </w:pPr>
            <w:r w:rsidRPr="004E00BA">
              <w:rPr>
                <w:rStyle w:val="Grietas"/>
                <w:rFonts w:ascii="Arial" w:hAnsi="Arial" w:cs="Arial"/>
                <w:sz w:val="20"/>
                <w:szCs w:val="20"/>
              </w:rPr>
              <w:t>Eil. Nr.</w:t>
            </w:r>
          </w:p>
        </w:tc>
        <w:tc>
          <w:tcPr>
            <w:tcW w:w="212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C7FC65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Pavadinimas</w:t>
            </w:r>
          </w:p>
        </w:tc>
        <w:tc>
          <w:tcPr>
            <w:tcW w:w="113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CEA00C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Galimas elementų skaičius</w:t>
            </w:r>
          </w:p>
        </w:tc>
        <w:tc>
          <w:tcPr>
            <w:tcW w:w="141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82BC89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Duomenų tipas</w:t>
            </w:r>
          </w:p>
        </w:tc>
        <w:tc>
          <w:tcPr>
            <w:tcW w:w="283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2BA8EC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Kelias iki lauko FHIR dokumente</w:t>
            </w:r>
          </w:p>
        </w:tc>
        <w:tc>
          <w:tcPr>
            <w:tcW w:w="619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A0497A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Aprašymas</w:t>
            </w:r>
          </w:p>
        </w:tc>
      </w:tr>
      <w:tr w:rsidR="008609FA" w:rsidRPr="004E00BA" w14:paraId="3B9FFDA7"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3388D2" w14:textId="77777777" w:rsidR="008609FA" w:rsidRPr="004E00BA" w:rsidRDefault="008609FA">
            <w:pPr>
              <w:spacing w:after="0" w:line="240" w:lineRule="auto"/>
              <w:rPr>
                <w:rFonts w:eastAsia="Times New Roman" w:cs="Arial"/>
                <w:b/>
                <w:szCs w:val="20"/>
              </w:rPr>
            </w:pPr>
            <w:r w:rsidRPr="004E00BA">
              <w:rPr>
                <w:rStyle w:val="Grietas"/>
                <w:rFonts w:cs="Arial"/>
                <w:b w:val="0"/>
                <w:szCs w:val="20"/>
              </w:rPr>
              <w:t>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148DA0" w14:textId="77777777" w:rsidR="008609FA" w:rsidRPr="004E00BA" w:rsidRDefault="008609FA">
            <w:pPr>
              <w:spacing w:after="0" w:line="240" w:lineRule="auto"/>
              <w:rPr>
                <w:rFonts w:eastAsia="Times New Roman" w:cs="Arial"/>
                <w:b/>
                <w:szCs w:val="20"/>
              </w:rPr>
            </w:pPr>
            <w:r w:rsidRPr="004E00BA">
              <w:rPr>
                <w:rStyle w:val="Grietas"/>
                <w:rFonts w:cs="Arial"/>
                <w:b w:val="0"/>
                <w:szCs w:val="20"/>
              </w:rPr>
              <w:t>E113-ND NĖŠTUMO DUOMENYS, ANAMNEZĖ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89E27B" w14:textId="77777777" w:rsidR="008609FA" w:rsidRPr="004E00BA" w:rsidRDefault="008609FA">
            <w:pPr>
              <w:spacing w:after="0" w:line="240" w:lineRule="auto"/>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25ABA"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Elektroninis dokumentas</w:t>
            </w:r>
          </w:p>
          <w:p w14:paraId="531F8DC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w:t>
            </w:r>
            <w:r w:rsidRPr="00924833">
              <w:rPr>
                <w:rFonts w:ascii="Arial" w:hAnsi="Arial" w:cs="Arial"/>
                <w:sz w:val="20"/>
                <w:szCs w:val="20"/>
              </w:rPr>
              <w:t>Composition</w:t>
            </w:r>
            <w:r w:rsidRPr="004E00BA">
              <w:rPr>
                <w:rFonts w:ascii="Arial" w:hAnsi="Arial" w:cs="Arial"/>
                <w:sz w:val="20"/>
                <w:szCs w:val="20"/>
              </w:rPr>
              <w:t>)</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FD19A"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6902DF"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43C04C43"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D2C4F1" w14:textId="77777777" w:rsidR="008609FA" w:rsidRPr="004E00BA" w:rsidRDefault="008609FA">
            <w:pPr>
              <w:spacing w:after="0" w:line="240" w:lineRule="auto"/>
              <w:rPr>
                <w:rStyle w:val="Grietas"/>
                <w:rFonts w:cs="Arial"/>
                <w:szCs w:val="20"/>
              </w:rPr>
            </w:pPr>
            <w:r w:rsidRPr="004E00BA">
              <w:rPr>
                <w:rFonts w:eastAsia="Times New Roman" w:cs="Arial"/>
                <w:szCs w:val="20"/>
              </w:rPr>
              <w:t>2.- 4.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D9F9CA" w14:textId="77777777" w:rsidR="008609FA" w:rsidRPr="004E00BA" w:rsidRDefault="008609FA">
            <w:pPr>
              <w:spacing w:after="0" w:line="240" w:lineRule="auto"/>
              <w:rPr>
                <w:rStyle w:val="Grietas"/>
                <w:rFonts w:cs="Arial"/>
                <w:szCs w:val="20"/>
              </w:rPr>
            </w:pPr>
            <w:r w:rsidRPr="004E00BA">
              <w:rPr>
                <w:rFonts w:cs="Arial"/>
                <w:szCs w:val="20"/>
              </w:rPr>
              <w:t>NGN antraštė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50829E" w14:textId="77777777" w:rsidR="008609FA" w:rsidRPr="004E00BA" w:rsidRDefault="008609FA">
            <w:pPr>
              <w:spacing w:after="0" w:line="240" w:lineRule="auto"/>
              <w:rPr>
                <w:rFonts w:eastAsia="Times New Roman" w:cs="Arial"/>
                <w:szCs w:val="20"/>
              </w:rPr>
            </w:pPr>
            <w:r w:rsidRPr="004E00BA">
              <w:rPr>
                <w:rFonts w:cs="Arial"/>
                <w:szCs w:val="20"/>
              </w:rPr>
              <w:t xml:space="preserve">1 </w:t>
            </w:r>
            <w:r w:rsidRPr="004E00BA">
              <w:rPr>
                <w:rFonts w:cs="Arial"/>
                <w:szCs w:val="20"/>
                <w:vertAlign w:val="superscript"/>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AF9EC4"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6ACE53"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7A093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Aprašymas Lentelė </w:t>
            </w:r>
            <w:r w:rsidRPr="004E00BA">
              <w:rPr>
                <w:rFonts w:ascii="Arial" w:hAnsi="Arial" w:cs="Arial"/>
                <w:noProof/>
                <w:sz w:val="20"/>
                <w:szCs w:val="20"/>
              </w:rPr>
              <w:t>1</w:t>
            </w:r>
          </w:p>
        </w:tc>
      </w:tr>
      <w:tr w:rsidR="008609FA" w:rsidRPr="004E00BA" w14:paraId="79FDD0E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A72B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5.</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4ECDA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Medicininiai duomenys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4B2AC"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B74800"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207D5"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035C6E"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63E8CBC0"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54D1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B7DB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Nėštumo duomenys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01BF53"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15ACB1"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8EDE77"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93EBE"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1F216CA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DD5E9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5.1.1.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2988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Pirmo apsilankymo data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224C9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E0CC5E"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Data</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CFCA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Composition.section[55752-0].section[02.2301].section[02.2302].content → Observation[02.2302].valuePeriod.start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447518" w14:textId="071AEBA3" w:rsidR="008609FA" w:rsidRPr="004E00BA" w:rsidRDefault="00E108FE">
            <w:pPr>
              <w:pStyle w:val="prastasiniatinklio"/>
              <w:spacing w:before="0" w:beforeAutospacing="0" w:after="0" w:afterAutospacing="0"/>
              <w:rPr>
                <w:rFonts w:ascii="Arial" w:hAnsi="Arial" w:cs="Arial"/>
                <w:sz w:val="20"/>
                <w:szCs w:val="20"/>
              </w:rPr>
            </w:pPr>
            <w:r>
              <w:rPr>
                <w:rFonts w:ascii="Arial" w:hAnsi="Arial" w:cs="Arial"/>
                <w:sz w:val="20"/>
                <w:szCs w:val="20"/>
              </w:rPr>
              <w:t>Data</w:t>
            </w:r>
          </w:p>
          <w:p w14:paraId="7B4CF3E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5236E5F9" w14:textId="722A81A0" w:rsidR="008609FA" w:rsidRPr="004E00BA" w:rsidRDefault="008609FA">
            <w:pPr>
              <w:numPr>
                <w:ilvl w:val="0"/>
                <w:numId w:val="9"/>
              </w:numPr>
              <w:spacing w:after="0" w:line="240" w:lineRule="auto"/>
              <w:rPr>
                <w:rFonts w:eastAsia="Times New Roman" w:cs="Arial"/>
                <w:szCs w:val="20"/>
              </w:rPr>
            </w:pPr>
            <w:r w:rsidRPr="004E00BA">
              <w:rPr>
                <w:rFonts w:eastAsia="Times New Roman" w:cs="Arial"/>
                <w:szCs w:val="20"/>
              </w:rPr>
              <w:t xml:space="preserve">Lauko reikšmė turi būti mažesnė už duomenų </w:t>
            </w:r>
            <w:r w:rsidR="00E108FE">
              <w:rPr>
                <w:rFonts w:eastAsia="Times New Roman" w:cs="Arial"/>
                <w:szCs w:val="20"/>
              </w:rPr>
              <w:t>pateikimo</w:t>
            </w:r>
            <w:r w:rsidRPr="004E00BA">
              <w:rPr>
                <w:rFonts w:eastAsia="Times New Roman" w:cs="Arial"/>
                <w:szCs w:val="20"/>
              </w:rPr>
              <w:t xml:space="preserve"> datą.</w:t>
            </w:r>
          </w:p>
        </w:tc>
      </w:tr>
      <w:tr w:rsidR="008609FA" w:rsidRPr="004E00BA" w14:paraId="5814AD45"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53264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5.1.2.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F04E2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F41320"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E995A"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Loginis (Sveikasis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DECA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Composition.section[55752-0].section[02.2301].section[11996-6].content → Observation[11996-6].valueQuantity.value</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8CD680" w14:textId="24946468"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Skaičius, kuris nurodo Pacientės nėštumų skaičių.</w:t>
            </w:r>
          </w:p>
          <w:p w14:paraId="0B0DD4C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Šis skaičius rodomas visuose NGN posistemės langų viršutinėje juostoje (angl. header) po Pacientės vardu ir pavarde. </w:t>
            </w:r>
          </w:p>
          <w:p w14:paraId="2CA9905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00125716" w14:textId="77777777" w:rsidR="008609FA" w:rsidRPr="004E00BA" w:rsidRDefault="008609FA">
            <w:pPr>
              <w:numPr>
                <w:ilvl w:val="0"/>
                <w:numId w:val="10"/>
              </w:numPr>
              <w:tabs>
                <w:tab w:val="clear" w:pos="720"/>
                <w:tab w:val="num" w:pos="492"/>
              </w:tabs>
              <w:spacing w:after="0" w:line="240" w:lineRule="auto"/>
              <w:ind w:left="492" w:hanging="284"/>
              <w:rPr>
                <w:rFonts w:eastAsia="Times New Roman" w:cs="Arial"/>
                <w:szCs w:val="20"/>
              </w:rPr>
            </w:pPr>
            <w:r w:rsidRPr="004E00BA">
              <w:rPr>
                <w:rFonts w:eastAsia="Times New Roman" w:cs="Arial"/>
                <w:szCs w:val="20"/>
              </w:rPr>
              <w:t xml:space="preserve">ESPBI IS dokumento sukūrimo metu patikrina, ar Pacientė turi aktyvią nėštumo duomenų kortelė (E113-ND) ir pagal gautus rezultatus seka žingsniai: </w:t>
            </w:r>
          </w:p>
          <w:p w14:paraId="5AA38A6F" w14:textId="77777777" w:rsidR="008609FA" w:rsidRPr="004E00BA" w:rsidRDefault="008609FA">
            <w:pPr>
              <w:numPr>
                <w:ilvl w:val="1"/>
                <w:numId w:val="10"/>
              </w:numPr>
              <w:tabs>
                <w:tab w:val="clear" w:pos="1440"/>
              </w:tabs>
              <w:spacing w:after="0" w:line="240" w:lineRule="auto"/>
              <w:ind w:left="633" w:hanging="283"/>
              <w:rPr>
                <w:rFonts w:eastAsia="Times New Roman" w:cs="Arial"/>
                <w:szCs w:val="20"/>
              </w:rPr>
            </w:pPr>
            <w:r w:rsidRPr="004E00BA">
              <w:rPr>
                <w:rFonts w:eastAsia="Times New Roman" w:cs="Arial"/>
                <w:szCs w:val="20"/>
              </w:rPr>
              <w:t xml:space="preserve">ESPBI IS rado aktyvią nėštumo duomenų kortelę: </w:t>
            </w:r>
          </w:p>
          <w:p w14:paraId="4F029AF1" w14:textId="77777777" w:rsidR="008609FA" w:rsidRPr="004E00BA" w:rsidRDefault="008609FA">
            <w:pPr>
              <w:numPr>
                <w:ilvl w:val="2"/>
                <w:numId w:val="10"/>
              </w:numPr>
              <w:tabs>
                <w:tab w:val="clear" w:pos="2160"/>
              </w:tabs>
              <w:spacing w:after="0" w:line="240" w:lineRule="auto"/>
              <w:ind w:left="917"/>
              <w:rPr>
                <w:rFonts w:eastAsia="Times New Roman" w:cs="Arial"/>
                <w:szCs w:val="20"/>
              </w:rPr>
            </w:pPr>
            <w:r w:rsidRPr="004E00BA">
              <w:rPr>
                <w:rFonts w:eastAsia="Times New Roman" w:cs="Arial"/>
                <w:szCs w:val="20"/>
              </w:rPr>
              <w:t>ESPBI IS automatiškai įrašo aktyvioje nėštumo duomenų kortelėje nurodytą nėštumo skaičių.</w:t>
            </w:r>
          </w:p>
          <w:p w14:paraId="31FEF621" w14:textId="77777777" w:rsidR="008609FA" w:rsidRPr="004E00BA" w:rsidRDefault="008609FA">
            <w:pPr>
              <w:numPr>
                <w:ilvl w:val="1"/>
                <w:numId w:val="10"/>
              </w:numPr>
              <w:tabs>
                <w:tab w:val="clear" w:pos="1440"/>
              </w:tabs>
              <w:spacing w:after="0" w:line="240" w:lineRule="auto"/>
              <w:ind w:left="775"/>
              <w:rPr>
                <w:rFonts w:eastAsia="Times New Roman" w:cs="Arial"/>
                <w:szCs w:val="20"/>
              </w:rPr>
            </w:pPr>
            <w:r w:rsidRPr="004E00BA">
              <w:rPr>
                <w:rFonts w:eastAsia="Times New Roman" w:cs="Arial"/>
                <w:szCs w:val="20"/>
              </w:rPr>
              <w:t xml:space="preserve">ESPBI IS nerado aktyvios nėštumo kortelės: </w:t>
            </w:r>
          </w:p>
          <w:p w14:paraId="1D351D04" w14:textId="77777777" w:rsidR="008609FA" w:rsidRPr="004E00BA" w:rsidRDefault="008609FA">
            <w:pPr>
              <w:numPr>
                <w:ilvl w:val="2"/>
                <w:numId w:val="10"/>
              </w:numPr>
              <w:tabs>
                <w:tab w:val="clear" w:pos="2160"/>
              </w:tabs>
              <w:spacing w:after="0" w:line="240" w:lineRule="auto"/>
              <w:ind w:left="917"/>
              <w:rPr>
                <w:rFonts w:eastAsia="Times New Roman" w:cs="Arial"/>
                <w:szCs w:val="20"/>
              </w:rPr>
            </w:pPr>
            <w:r w:rsidRPr="004E00BA">
              <w:rPr>
                <w:rFonts w:eastAsia="Times New Roman" w:cs="Arial"/>
                <w:szCs w:val="20"/>
              </w:rPr>
              <w:t xml:space="preserve">ESPBI ieško paskutinės uždarytos Pacientės nėštumo duomenų kortelės: </w:t>
            </w:r>
          </w:p>
          <w:p w14:paraId="19A6F1CE" w14:textId="77777777" w:rsidR="008609FA" w:rsidRPr="004E00BA" w:rsidRDefault="008609FA">
            <w:pPr>
              <w:numPr>
                <w:ilvl w:val="3"/>
                <w:numId w:val="10"/>
              </w:numPr>
              <w:spacing w:after="0" w:line="240" w:lineRule="auto"/>
              <w:ind w:left="917"/>
              <w:rPr>
                <w:rFonts w:eastAsia="Times New Roman" w:cs="Arial"/>
                <w:szCs w:val="20"/>
              </w:rPr>
            </w:pPr>
            <w:r w:rsidRPr="004E00BA">
              <w:rPr>
                <w:rFonts w:eastAsia="Times New Roman" w:cs="Arial"/>
                <w:szCs w:val="20"/>
              </w:rPr>
              <w:t>Jeigu Pacientė neturėjo prieš tai nėštumo duomenų kortelės, tai įrašomas skaičius 1 (vienas)</w:t>
            </w:r>
          </w:p>
          <w:p w14:paraId="34972D06" w14:textId="77777777" w:rsidR="008609FA" w:rsidRPr="004E00BA" w:rsidRDefault="008609FA">
            <w:pPr>
              <w:numPr>
                <w:ilvl w:val="3"/>
                <w:numId w:val="10"/>
              </w:numPr>
              <w:spacing w:after="0" w:line="240" w:lineRule="auto"/>
              <w:ind w:left="917"/>
              <w:rPr>
                <w:rFonts w:eastAsia="Times New Roman" w:cs="Arial"/>
                <w:szCs w:val="20"/>
              </w:rPr>
            </w:pPr>
            <w:r w:rsidRPr="004E00BA">
              <w:rPr>
                <w:rFonts w:eastAsia="Times New Roman" w:cs="Arial"/>
                <w:szCs w:val="20"/>
              </w:rPr>
              <w:t>Jeigu Pacientė turėjo prieš tai nėštumo duomenų kortelę, tai ESPBI IS automatiškai prie nurodyto nėštumo skaičiaus prideda 1 (vienetą).</w:t>
            </w:r>
          </w:p>
          <w:p w14:paraId="26A71A1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Pastaba:</w:t>
            </w:r>
          </w:p>
          <w:p w14:paraId="739FE4AD" w14:textId="77777777" w:rsidR="008609FA" w:rsidRPr="004E00BA" w:rsidRDefault="008609FA">
            <w:pPr>
              <w:numPr>
                <w:ilvl w:val="0"/>
                <w:numId w:val="11"/>
              </w:numPr>
              <w:spacing w:after="0" w:line="240" w:lineRule="auto"/>
              <w:rPr>
                <w:rFonts w:eastAsia="Times New Roman" w:cs="Arial"/>
                <w:szCs w:val="20"/>
              </w:rPr>
            </w:pPr>
            <w:r w:rsidRPr="004E00BA">
              <w:rPr>
                <w:rFonts w:eastAsia="Times New Roman" w:cs="Arial"/>
                <w:szCs w:val="20"/>
              </w:rPr>
              <w:t>Šis skaičius gali būti koreguojamas pagal SPĮ specialisto gautąją informaciją.</w:t>
            </w:r>
          </w:p>
        </w:tc>
      </w:tr>
      <w:tr w:rsidR="008609FA" w:rsidRPr="004E00BA" w14:paraId="200941CA"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48039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5.1.3.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BF65D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inline-comment-marker"/>
                <w:rFonts w:ascii="Arial" w:hAnsi="Arial" w:cs="Arial"/>
                <w:sz w:val="20"/>
                <w:szCs w:val="20"/>
              </w:rPr>
              <w:t>Gimdymas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1DD38"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805C19"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A121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Composition.section[55752-0].section[02.2301].section[11640-0].content → Observation[11640-0].valueQuantity.value</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758CB9" w14:textId="1B40835C" w:rsidR="008609FA" w:rsidRPr="004E00BA" w:rsidRDefault="00E108FE">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8609FA" w:rsidRPr="004E00BA">
              <w:rPr>
                <w:rFonts w:ascii="Arial" w:hAnsi="Arial" w:cs="Arial"/>
                <w:sz w:val="20"/>
                <w:szCs w:val="20"/>
              </w:rPr>
              <w:t>, kuris nurodo Pacientės įvykusių gimdymų skaičių.</w:t>
            </w:r>
          </w:p>
          <w:p w14:paraId="29A452C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Šis skaičius rodomas visuose NGN posistemės langų viršutinėje juostoje (angl. header) po Pacientės vardu ir pavarde. </w:t>
            </w:r>
          </w:p>
        </w:tc>
      </w:tr>
      <w:tr w:rsidR="008609FA" w:rsidRPr="004E00BA" w14:paraId="0A845131"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2DA88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5.1.4.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6AA6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Folinės r. vartojimas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E3A163"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30B64"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Pasirinkimas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C8A63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Composition.section[55752-0].section[02.2301].section[02.2305].content → List[02.2305].entry.item → Observation[02.2304]</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28A66"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 xml:space="preserve">D.4.117.13. Folinės r. vartojimas </w:t>
            </w:r>
            <w:r w:rsidRPr="004E00BA">
              <w:rPr>
                <w:rFonts w:ascii="Arial" w:hAnsi="Arial" w:cs="Arial"/>
                <w:sz w:val="20"/>
                <w:szCs w:val="20"/>
              </w:rPr>
              <w:t>klasifikatoriaus reikšmės.</w:t>
            </w:r>
          </w:p>
          <w:p w14:paraId="74F7EF24" w14:textId="60E5C20A" w:rsidR="000E494D" w:rsidRDefault="000E494D" w:rsidP="000E494D">
            <w:pPr>
              <w:pStyle w:val="prastasiniatinklio"/>
              <w:spacing w:after="0"/>
              <w:rPr>
                <w:rFonts w:ascii="Arial" w:hAnsi="Arial" w:cs="Arial"/>
                <w:sz w:val="20"/>
                <w:szCs w:val="20"/>
              </w:rPr>
            </w:pPr>
            <w:r w:rsidRPr="000E494D">
              <w:rPr>
                <w:rFonts w:ascii="Arial" w:hAnsi="Arial" w:cs="Arial"/>
                <w:b/>
                <w:bCs/>
                <w:sz w:val="20"/>
                <w:szCs w:val="20"/>
              </w:rPr>
              <w:t>Sistema:</w:t>
            </w:r>
            <w:r w:rsidRPr="000E494D">
              <w:rPr>
                <w:rFonts w:ascii="Arial" w:hAnsi="Arial" w:cs="Arial"/>
                <w:sz w:val="20"/>
                <w:szCs w:val="20"/>
              </w:rPr>
              <w:t xml:space="preserve"> </w:t>
            </w:r>
            <w:hyperlink r:id="rId20" w:history="1">
              <w:r w:rsidRPr="00250893">
                <w:rPr>
                  <w:rStyle w:val="Hipersaitas"/>
                  <w:rFonts w:ascii="Arial" w:hAnsi="Arial" w:cs="Arial"/>
                  <w:sz w:val="20"/>
                  <w:szCs w:val="20"/>
                </w:rPr>
                <w:t>http://esveikata.lt/classifiers/NGN/FolicAcidUsage</w:t>
              </w:r>
            </w:hyperlink>
          </w:p>
          <w:p w14:paraId="6A9C5561" w14:textId="545FA98A" w:rsidR="00F41F50" w:rsidRPr="004E00BA" w:rsidRDefault="000E494D" w:rsidP="000E494D">
            <w:pPr>
              <w:pStyle w:val="prastasiniatinklio"/>
              <w:spacing w:after="0"/>
              <w:rPr>
                <w:rFonts w:ascii="Arial" w:hAnsi="Arial" w:cs="Arial"/>
                <w:sz w:val="20"/>
                <w:szCs w:val="20"/>
              </w:rPr>
            </w:pPr>
            <w:r w:rsidRPr="000E494D">
              <w:rPr>
                <w:rFonts w:ascii="Arial" w:hAnsi="Arial" w:cs="Arial"/>
                <w:b/>
                <w:bCs/>
                <w:sz w:val="20"/>
                <w:szCs w:val="20"/>
              </w:rPr>
              <w:t>Klasifikatoriaus rinkinio kodas:</w:t>
            </w:r>
            <w:r w:rsidRPr="000E494D">
              <w:rPr>
                <w:rFonts w:ascii="Arial" w:hAnsi="Arial" w:cs="Arial"/>
                <w:sz w:val="20"/>
                <w:szCs w:val="20"/>
              </w:rPr>
              <w:t xml:space="preserve"> folic-acid-usage</w:t>
            </w:r>
          </w:p>
        </w:tc>
      </w:tr>
      <w:tr w:rsidR="008609FA" w:rsidRPr="004E00BA" w14:paraId="15832498"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2B8E4F" w14:textId="77777777" w:rsidR="008609FA" w:rsidRPr="004E00BA" w:rsidRDefault="008609FA">
            <w:pPr>
              <w:spacing w:after="0" w:line="240" w:lineRule="auto"/>
              <w:rPr>
                <w:rFonts w:eastAsia="Times New Roman" w:cs="Arial"/>
                <w:szCs w:val="20"/>
              </w:rPr>
            </w:pPr>
            <w:r w:rsidRPr="004E00BA">
              <w:rPr>
                <w:rFonts w:eastAsia="Times New Roman" w:cs="Arial"/>
                <w:szCs w:val="20"/>
              </w:rPr>
              <w:lastRenderedPageBreak/>
              <w:t>5.1.5.</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FF2771" w14:textId="77777777" w:rsidR="008609FA" w:rsidRPr="004E00BA" w:rsidRDefault="008609FA">
            <w:pPr>
              <w:spacing w:after="0" w:line="240" w:lineRule="auto"/>
              <w:rPr>
                <w:rFonts w:eastAsia="Times New Roman" w:cs="Arial"/>
                <w:szCs w:val="20"/>
              </w:rPr>
            </w:pPr>
            <w:r w:rsidRPr="004E00BA">
              <w:rPr>
                <w:rFonts w:eastAsia="Times New Roman" w:cs="Arial"/>
                <w:szCs w:val="20"/>
              </w:rPr>
              <w:t>Nėščiąją prižiūri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9037A"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72899"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Pasirinkimas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4D6827" w14:textId="77777777" w:rsidR="008609FA" w:rsidRPr="004E00BA" w:rsidRDefault="008609FA">
            <w:pPr>
              <w:spacing w:after="0" w:line="240" w:lineRule="auto"/>
              <w:rPr>
                <w:rFonts w:eastAsia="Times New Roman" w:cs="Arial"/>
                <w:szCs w:val="20"/>
              </w:rPr>
            </w:pPr>
            <w:r w:rsidRPr="004E00BA">
              <w:rPr>
                <w:rFonts w:eastAsia="Times New Roman" w:cs="Arial"/>
                <w:szCs w:val="20"/>
              </w:rPr>
              <w:t>Composition.section[55752-0].section[02.2301].section[02.2306].content → Observation[02.2306]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F88A95" w14:textId="77777777" w:rsidR="008609FA" w:rsidRDefault="008609FA">
            <w:pPr>
              <w:spacing w:after="0" w:line="240" w:lineRule="auto"/>
              <w:rPr>
                <w:rFonts w:eastAsia="Times New Roman" w:cs="Arial"/>
                <w:szCs w:val="20"/>
              </w:rPr>
            </w:pPr>
            <w:r w:rsidRPr="004E00BA">
              <w:rPr>
                <w:rFonts w:eastAsia="Times New Roman" w:cs="Arial"/>
                <w:szCs w:val="20"/>
              </w:rPr>
              <w:t xml:space="preserve">Naudojamos </w:t>
            </w:r>
            <w:r w:rsidRPr="00924833">
              <w:rPr>
                <w:rFonts w:eastAsia="Times New Roman" w:cs="Arial"/>
                <w:szCs w:val="20"/>
              </w:rPr>
              <w:t>D.4.117.124. Nėščiosios priežiūrą atliko</w:t>
            </w:r>
            <w:r w:rsidRPr="004E00BA">
              <w:rPr>
                <w:rFonts w:eastAsia="Times New Roman" w:cs="Arial"/>
                <w:szCs w:val="20"/>
              </w:rPr>
              <w:t> klasifikatoriaus reikšmės.</w:t>
            </w:r>
          </w:p>
          <w:p w14:paraId="5B79F381" w14:textId="2E854D03" w:rsidR="00F97080" w:rsidRDefault="00293A2A">
            <w:pPr>
              <w:spacing w:after="0" w:line="240" w:lineRule="auto"/>
              <w:rPr>
                <w:rFonts w:eastAsia="Times New Roman" w:cs="Arial"/>
                <w:szCs w:val="20"/>
              </w:rPr>
            </w:pPr>
            <w:r>
              <w:rPr>
                <w:rFonts w:eastAsia="Times New Roman" w:cs="Arial"/>
                <w:b/>
                <w:bCs/>
                <w:szCs w:val="20"/>
              </w:rPr>
              <w:t>Sistema</w:t>
            </w:r>
            <w:r w:rsidR="00F97080" w:rsidRPr="00293A2A">
              <w:rPr>
                <w:rFonts w:eastAsia="Times New Roman" w:cs="Arial"/>
                <w:b/>
                <w:bCs/>
                <w:szCs w:val="20"/>
              </w:rPr>
              <w:t>:</w:t>
            </w:r>
            <w:r w:rsidR="00F97080" w:rsidRPr="00F97080">
              <w:rPr>
                <w:rFonts w:eastAsia="Times New Roman" w:cs="Arial"/>
                <w:szCs w:val="20"/>
              </w:rPr>
              <w:t xml:space="preserve"> </w:t>
            </w:r>
            <w:hyperlink r:id="rId21" w:history="1">
              <w:r w:rsidR="00CD4C4E" w:rsidRPr="00250893">
                <w:rPr>
                  <w:rStyle w:val="Hipersaitas"/>
                  <w:rFonts w:eastAsia="Times New Roman" w:cs="Arial"/>
                  <w:szCs w:val="20"/>
                </w:rPr>
                <w:t>http://esveikata.lt/classifiers/NGN/PregnantCarriedBy</w:t>
              </w:r>
            </w:hyperlink>
          </w:p>
          <w:p w14:paraId="1BA1493B" w14:textId="2C92FC5C" w:rsidR="00CD4C4E" w:rsidRPr="00CD4C4E" w:rsidRDefault="00CD4C4E">
            <w:pPr>
              <w:spacing w:after="0" w:line="240" w:lineRule="auto"/>
              <w:rPr>
                <w:rFonts w:eastAsia="Times New Roman" w:cs="Arial"/>
                <w:b/>
                <w:bCs/>
                <w:szCs w:val="20"/>
              </w:rPr>
            </w:pPr>
            <w:r w:rsidRPr="000E494D">
              <w:rPr>
                <w:rFonts w:cs="Arial"/>
                <w:b/>
                <w:bCs/>
                <w:szCs w:val="20"/>
              </w:rPr>
              <w:t>Klasifikatoriaus rinkinio kodas</w:t>
            </w:r>
            <w:r>
              <w:rPr>
                <w:rFonts w:cs="Arial"/>
                <w:b/>
                <w:bCs/>
                <w:szCs w:val="20"/>
              </w:rPr>
              <w:t xml:space="preserve">: </w:t>
            </w:r>
            <w:r w:rsidRPr="00147483">
              <w:rPr>
                <w:rFonts w:cs="Arial"/>
                <w:szCs w:val="20"/>
              </w:rPr>
              <w:t>pregnant-carried-by</w:t>
            </w:r>
          </w:p>
        </w:tc>
      </w:tr>
      <w:tr w:rsidR="008609FA" w:rsidRPr="004E00BA" w14:paraId="41FFD14C"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1F8B9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5.2.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3C39A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Mėnesinės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7C0B1D"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C33CC3"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EEDE5"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910A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w:t>
            </w:r>
          </w:p>
        </w:tc>
      </w:tr>
      <w:tr w:rsidR="008609FA" w:rsidRPr="004E00BA" w14:paraId="78F986BB"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D1E2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5.2.1.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AE4A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Mėnesinių ciklas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32F219"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7E8698"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Pasirinkimas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E431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Composition.section[55752-0].section[02.2307].section[02.2308].content → Observation[02.2308]</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5FD8D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D.4.117.12. Mėnesinių ciklas</w:t>
            </w:r>
            <w:r w:rsidRPr="004E00BA">
              <w:rPr>
                <w:rFonts w:ascii="Arial" w:hAnsi="Arial" w:cs="Arial"/>
                <w:sz w:val="20"/>
                <w:szCs w:val="20"/>
              </w:rPr>
              <w:t> klasifikatoriaus reikšmės.</w:t>
            </w:r>
          </w:p>
          <w:p w14:paraId="160D844C"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Jeigu </w:t>
            </w:r>
            <w:r w:rsidRPr="004E00BA">
              <w:rPr>
                <w:rStyle w:val="inline-comment-marker"/>
                <w:rFonts w:ascii="Arial" w:hAnsi="Arial" w:cs="Arial"/>
                <w:sz w:val="20"/>
                <w:szCs w:val="20"/>
              </w:rPr>
              <w:t>tai koreguojama kortelė</w:t>
            </w:r>
            <w:r w:rsidRPr="004E00BA">
              <w:rPr>
                <w:rFonts w:ascii="Arial" w:hAnsi="Arial" w:cs="Arial"/>
                <w:sz w:val="20"/>
                <w:szCs w:val="20"/>
              </w:rPr>
              <w:t>, duomenys yra paveldimi iš paskutinės patvirtintos E113-ND formos </w:t>
            </w:r>
          </w:p>
          <w:p w14:paraId="691A6728" w14:textId="34BE09EB" w:rsidR="00CD4C4E" w:rsidRDefault="00CD4C4E" w:rsidP="00CD4C4E">
            <w:pPr>
              <w:pStyle w:val="prastasiniatinklio"/>
              <w:spacing w:after="0"/>
              <w:rPr>
                <w:rFonts w:ascii="Arial" w:hAnsi="Arial" w:cs="Arial"/>
                <w:sz w:val="20"/>
                <w:szCs w:val="20"/>
              </w:rPr>
            </w:pPr>
            <w:r w:rsidRPr="00CD4C4E">
              <w:rPr>
                <w:rFonts w:ascii="Arial" w:hAnsi="Arial" w:cs="Arial"/>
                <w:b/>
                <w:bCs/>
                <w:sz w:val="20"/>
                <w:szCs w:val="20"/>
              </w:rPr>
              <w:t>Sistema:</w:t>
            </w:r>
            <w:r w:rsidRPr="00CD4C4E">
              <w:rPr>
                <w:rFonts w:ascii="Arial" w:hAnsi="Arial" w:cs="Arial"/>
                <w:sz w:val="20"/>
                <w:szCs w:val="20"/>
              </w:rPr>
              <w:t xml:space="preserve"> </w:t>
            </w:r>
            <w:hyperlink r:id="rId22" w:history="1">
              <w:r w:rsidRPr="00250893">
                <w:rPr>
                  <w:rStyle w:val="Hipersaitas"/>
                  <w:rFonts w:ascii="Arial" w:hAnsi="Arial" w:cs="Arial"/>
                  <w:sz w:val="20"/>
                  <w:szCs w:val="20"/>
                </w:rPr>
                <w:t>http://esveikata.lt/classifiers/NGN/MenstrualCycle</w:t>
              </w:r>
            </w:hyperlink>
          </w:p>
          <w:p w14:paraId="410C4B13" w14:textId="0DF77399" w:rsidR="00CD4C4E" w:rsidRPr="004E00BA" w:rsidRDefault="00CD4C4E" w:rsidP="00CD4C4E">
            <w:pPr>
              <w:pStyle w:val="prastasiniatinklio"/>
              <w:spacing w:after="0"/>
              <w:rPr>
                <w:rFonts w:ascii="Arial" w:hAnsi="Arial" w:cs="Arial"/>
                <w:sz w:val="20"/>
                <w:szCs w:val="20"/>
              </w:rPr>
            </w:pPr>
            <w:r w:rsidRPr="00CD4C4E">
              <w:rPr>
                <w:rFonts w:ascii="Arial" w:hAnsi="Arial" w:cs="Arial"/>
                <w:b/>
                <w:bCs/>
                <w:sz w:val="20"/>
                <w:szCs w:val="20"/>
              </w:rPr>
              <w:t>Klasifikatoriaus rinkinio kodas:</w:t>
            </w:r>
            <w:r w:rsidRPr="00CD4C4E">
              <w:rPr>
                <w:rFonts w:ascii="Arial" w:hAnsi="Arial" w:cs="Arial"/>
                <w:sz w:val="20"/>
                <w:szCs w:val="20"/>
              </w:rPr>
              <w:t xml:space="preserve"> menstrual-cycle</w:t>
            </w:r>
          </w:p>
          <w:p w14:paraId="1F991E3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50281BAF" w14:textId="77777777" w:rsidR="008609FA" w:rsidRPr="004E00BA" w:rsidRDefault="008609FA">
            <w:pPr>
              <w:numPr>
                <w:ilvl w:val="0"/>
                <w:numId w:val="12"/>
              </w:numPr>
              <w:spacing w:after="0" w:line="240" w:lineRule="auto"/>
              <w:rPr>
                <w:rFonts w:eastAsia="Times New Roman" w:cs="Arial"/>
                <w:szCs w:val="20"/>
              </w:rPr>
            </w:pPr>
            <w:r w:rsidRPr="004E00BA">
              <w:rPr>
                <w:rFonts w:eastAsia="Times New Roman" w:cs="Arial"/>
                <w:szCs w:val="20"/>
              </w:rPr>
              <w:t>Pirmo sukūrimo metu, negali būti nurodyta numatytoji (angl. default) reikšmė.</w:t>
            </w:r>
          </w:p>
          <w:p w14:paraId="2DBAF945" w14:textId="77777777" w:rsidR="008609FA" w:rsidRPr="004E00BA" w:rsidRDefault="008609FA">
            <w:pPr>
              <w:numPr>
                <w:ilvl w:val="0"/>
                <w:numId w:val="12"/>
              </w:numPr>
              <w:spacing w:after="0" w:line="240" w:lineRule="auto"/>
              <w:rPr>
                <w:rFonts w:eastAsia="Times New Roman" w:cs="Arial"/>
                <w:szCs w:val="20"/>
              </w:rPr>
            </w:pPr>
            <w:r w:rsidRPr="004E00BA">
              <w:rPr>
                <w:rFonts w:eastAsia="Times New Roman" w:cs="Arial"/>
                <w:szCs w:val="20"/>
              </w:rPr>
              <w:t>Turi būti realizuota galimybė pasirinkti tik vieną parinktį</w:t>
            </w:r>
          </w:p>
        </w:tc>
      </w:tr>
      <w:tr w:rsidR="008609FA" w:rsidRPr="004E00BA" w14:paraId="013C44B5"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B2BCC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5.2.2.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0005A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Mėnesinių trukmė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62485"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13F362"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6CD43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Composition.section[55752-0].section[02.2307].section[02.2309].content → Observation[02.2309]</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150A41" w14:textId="46F48110" w:rsidR="008609FA" w:rsidRPr="004E00BA" w:rsidRDefault="00E108FE">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Sveikasis skaičius</w:t>
            </w:r>
            <w:r w:rsidR="008609FA" w:rsidRPr="004E00BA">
              <w:rPr>
                <w:rFonts w:ascii="Arial" w:hAnsi="Arial" w:cs="Arial"/>
                <w:sz w:val="20"/>
                <w:szCs w:val="20"/>
              </w:rPr>
              <w:t>.</w:t>
            </w:r>
          </w:p>
          <w:p w14:paraId="7237512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4F304005" w14:textId="77777777" w:rsidR="008609FA" w:rsidRPr="004E00BA" w:rsidRDefault="008609FA">
            <w:pPr>
              <w:numPr>
                <w:ilvl w:val="0"/>
                <w:numId w:val="13"/>
              </w:numPr>
              <w:spacing w:after="0" w:line="240" w:lineRule="auto"/>
              <w:rPr>
                <w:rFonts w:eastAsia="Times New Roman" w:cs="Arial"/>
                <w:szCs w:val="20"/>
              </w:rPr>
            </w:pPr>
            <w:r w:rsidRPr="004E00BA">
              <w:rPr>
                <w:rFonts w:eastAsia="Times New Roman" w:cs="Arial"/>
                <w:szCs w:val="20"/>
              </w:rPr>
              <w:t>Lauko reikšmė turi būti daugiau už 0.</w:t>
            </w:r>
          </w:p>
          <w:p w14:paraId="0914E25A" w14:textId="77777777" w:rsidR="008609FA" w:rsidRPr="004E00BA" w:rsidRDefault="008609FA">
            <w:pPr>
              <w:numPr>
                <w:ilvl w:val="0"/>
                <w:numId w:val="13"/>
              </w:numPr>
              <w:spacing w:after="0" w:line="240" w:lineRule="auto"/>
              <w:rPr>
                <w:rFonts w:eastAsia="Times New Roman" w:cs="Arial"/>
                <w:szCs w:val="20"/>
              </w:rPr>
            </w:pPr>
            <w:r w:rsidRPr="004E00BA">
              <w:rPr>
                <w:rFonts w:eastAsia="Times New Roman" w:cs="Arial"/>
                <w:szCs w:val="20"/>
              </w:rPr>
              <w:t>Lauko reikšmė negali būti d</w:t>
            </w:r>
            <w:r w:rsidRPr="004E00BA">
              <w:rPr>
                <w:rStyle w:val="inline-comment-marker"/>
                <w:rFonts w:eastAsia="Times New Roman" w:cs="Arial"/>
                <w:szCs w:val="20"/>
              </w:rPr>
              <w:t>idesnė nei 20.</w:t>
            </w:r>
          </w:p>
        </w:tc>
      </w:tr>
      <w:tr w:rsidR="008609FA" w:rsidRPr="004E00BA" w14:paraId="233C8BAA"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24751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5.2.3.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AD136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Mėnesinių ciklo trukmė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CE3B28"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04EB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88C8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Composition.section[55752-0].section[02.2307].section[02.2310].content → Observation[02.2310]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5342BF" w14:textId="2BF7FC11" w:rsidR="008609FA" w:rsidRPr="004E00BA" w:rsidRDefault="00E108FE">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Sveikasis skaičius</w:t>
            </w:r>
            <w:r w:rsidR="008609FA" w:rsidRPr="004E00BA">
              <w:rPr>
                <w:rFonts w:ascii="Arial" w:hAnsi="Arial" w:cs="Arial"/>
                <w:sz w:val="20"/>
                <w:szCs w:val="20"/>
              </w:rPr>
              <w:t>.</w:t>
            </w:r>
          </w:p>
          <w:p w14:paraId="0D348C5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33F83E6B" w14:textId="77777777" w:rsidR="008609FA" w:rsidRPr="004E00BA" w:rsidRDefault="008609FA">
            <w:pPr>
              <w:numPr>
                <w:ilvl w:val="0"/>
                <w:numId w:val="14"/>
              </w:numPr>
              <w:spacing w:after="0" w:line="240" w:lineRule="auto"/>
              <w:rPr>
                <w:rFonts w:eastAsia="Times New Roman" w:cs="Arial"/>
                <w:szCs w:val="20"/>
              </w:rPr>
            </w:pPr>
            <w:r w:rsidRPr="004E00BA">
              <w:rPr>
                <w:rFonts w:eastAsia="Times New Roman" w:cs="Arial"/>
                <w:szCs w:val="20"/>
              </w:rPr>
              <w:t>Lauko reikšmė turi būti  lygu arba daugiau už nurodytą mėnesinių trukmę</w:t>
            </w:r>
            <w:r w:rsidRPr="004E00BA">
              <w:rPr>
                <w:rStyle w:val="inline-comment-marker"/>
                <w:rFonts w:eastAsia="Times New Roman" w:cs="Arial"/>
                <w:szCs w:val="20"/>
              </w:rPr>
              <w:t>.</w:t>
            </w:r>
          </w:p>
          <w:p w14:paraId="557F68C9" w14:textId="77777777" w:rsidR="008609FA" w:rsidRPr="004E00BA" w:rsidRDefault="008609FA">
            <w:pPr>
              <w:numPr>
                <w:ilvl w:val="0"/>
                <w:numId w:val="14"/>
              </w:numPr>
              <w:spacing w:after="0" w:line="240" w:lineRule="auto"/>
              <w:rPr>
                <w:rFonts w:eastAsia="Times New Roman" w:cs="Arial"/>
                <w:szCs w:val="20"/>
              </w:rPr>
            </w:pPr>
            <w:r w:rsidRPr="004E00BA">
              <w:rPr>
                <w:rFonts w:eastAsia="Times New Roman" w:cs="Arial"/>
                <w:szCs w:val="20"/>
              </w:rPr>
              <w:t xml:space="preserve">Lauko reikšmė negali būti didesnė </w:t>
            </w:r>
            <w:r w:rsidRPr="004E00BA">
              <w:rPr>
                <w:rStyle w:val="inline-comment-marker"/>
                <w:rFonts w:eastAsia="Times New Roman" w:cs="Arial"/>
                <w:szCs w:val="20"/>
              </w:rPr>
              <w:t>nei 99.</w:t>
            </w:r>
          </w:p>
          <w:p w14:paraId="13E3BFAA" w14:textId="77777777" w:rsidR="008609FA" w:rsidRPr="004E00BA" w:rsidRDefault="008609FA">
            <w:pPr>
              <w:numPr>
                <w:ilvl w:val="0"/>
                <w:numId w:val="14"/>
              </w:numPr>
              <w:spacing w:after="0" w:line="240" w:lineRule="auto"/>
              <w:rPr>
                <w:rFonts w:eastAsia="Times New Roman" w:cs="Arial"/>
                <w:szCs w:val="20"/>
              </w:rPr>
            </w:pPr>
            <w:r w:rsidRPr="004E00BA">
              <w:rPr>
                <w:rStyle w:val="inline-comment-marker"/>
                <w:rFonts w:eastAsia="Times New Roman" w:cs="Arial"/>
                <w:szCs w:val="20"/>
              </w:rPr>
              <w:t>Lauko reikšmė ne mažesnė nei "Mėnesinių trukmė"</w:t>
            </w:r>
          </w:p>
        </w:tc>
      </w:tr>
      <w:tr w:rsidR="008609FA" w:rsidRPr="004E00BA" w14:paraId="7A1B6310"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C6C75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5.2.4.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ADCA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Paskutinių normalių mėnesinių data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4FD06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AE22C"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Data</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C39B4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Composition.section[55752-0].section[02.2307].section[02.2311].content → Observation[02.2311]</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2814C2" w14:textId="64D88E70" w:rsidR="008609FA" w:rsidRPr="004E00BA" w:rsidRDefault="00E108FE">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8609FA" w:rsidRPr="004E00BA">
              <w:rPr>
                <w:rFonts w:ascii="Arial" w:hAnsi="Arial" w:cs="Arial"/>
                <w:sz w:val="20"/>
                <w:szCs w:val="20"/>
              </w:rPr>
              <w:t>.</w:t>
            </w:r>
          </w:p>
          <w:p w14:paraId="45B131F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39D6A241" w14:textId="70E61555" w:rsidR="008609FA" w:rsidRPr="004E00BA" w:rsidRDefault="008609FA">
            <w:pPr>
              <w:numPr>
                <w:ilvl w:val="0"/>
                <w:numId w:val="15"/>
              </w:numPr>
              <w:spacing w:after="0" w:line="240" w:lineRule="auto"/>
              <w:rPr>
                <w:rFonts w:eastAsia="Times New Roman" w:cs="Arial"/>
                <w:szCs w:val="20"/>
              </w:rPr>
            </w:pPr>
            <w:r w:rsidRPr="004E00BA">
              <w:rPr>
                <w:rFonts w:eastAsia="Times New Roman" w:cs="Arial"/>
                <w:szCs w:val="20"/>
              </w:rPr>
              <w:t xml:space="preserve">Lauko reikšmė turi būti mažesnė už duomenų </w:t>
            </w:r>
            <w:r w:rsidR="007D07A2">
              <w:rPr>
                <w:rFonts w:eastAsia="Times New Roman" w:cs="Arial"/>
                <w:szCs w:val="20"/>
              </w:rPr>
              <w:t>pateikties</w:t>
            </w:r>
            <w:r w:rsidRPr="004E00BA">
              <w:rPr>
                <w:rFonts w:eastAsia="Times New Roman" w:cs="Arial"/>
                <w:szCs w:val="20"/>
              </w:rPr>
              <w:t xml:space="preserve"> datą.</w:t>
            </w:r>
          </w:p>
        </w:tc>
      </w:tr>
      <w:tr w:rsidR="008609FA" w:rsidRPr="004E00BA" w14:paraId="693E1C7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459A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5.3.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DFDA1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Gimdymo terminas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BEABAE"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CE75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D39FC3"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A4EDA9"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1FF0804E"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D8258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5.3.1.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2398E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Patvirtintas gimdymo terminas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ACF9D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9312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Data</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DF77A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Composition.section[55752-0].section[02.2312].section[02.2313].content → Observation[02.2313]</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FE8E13" w14:textId="4E201829" w:rsidR="008609FA" w:rsidRPr="004E00BA" w:rsidRDefault="00E108FE">
            <w:pPr>
              <w:pStyle w:val="prastasiniatinklio"/>
              <w:spacing w:before="0" w:beforeAutospacing="0" w:after="0" w:afterAutospacing="0"/>
              <w:rPr>
                <w:rFonts w:ascii="Arial" w:hAnsi="Arial" w:cs="Arial"/>
                <w:sz w:val="20"/>
                <w:szCs w:val="20"/>
              </w:rPr>
            </w:pPr>
            <w:r>
              <w:rPr>
                <w:rFonts w:ascii="Arial" w:hAnsi="Arial" w:cs="Arial"/>
                <w:sz w:val="20"/>
                <w:szCs w:val="20"/>
              </w:rPr>
              <w:t>Data</w:t>
            </w:r>
          </w:p>
          <w:p w14:paraId="1C9D362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70C06506" w14:textId="0BA68E3C" w:rsidR="008609FA" w:rsidRPr="00E108FE" w:rsidRDefault="008609FA" w:rsidP="00E108FE">
            <w:pPr>
              <w:numPr>
                <w:ilvl w:val="0"/>
                <w:numId w:val="16"/>
              </w:numPr>
              <w:spacing w:after="0" w:line="240" w:lineRule="auto"/>
              <w:rPr>
                <w:rFonts w:eastAsia="Times New Roman" w:cs="Arial"/>
                <w:szCs w:val="20"/>
              </w:rPr>
            </w:pPr>
            <w:r w:rsidRPr="004E00BA">
              <w:rPr>
                <w:rFonts w:eastAsia="Times New Roman" w:cs="Arial"/>
                <w:szCs w:val="20"/>
              </w:rPr>
              <w:t xml:space="preserve">Lauko reikšmė turi būti didesnė už duomenų </w:t>
            </w:r>
            <w:r w:rsidR="007D07A2">
              <w:rPr>
                <w:rFonts w:eastAsia="Times New Roman" w:cs="Arial"/>
                <w:szCs w:val="20"/>
              </w:rPr>
              <w:t xml:space="preserve">pateikties </w:t>
            </w:r>
            <w:r w:rsidRPr="004E00BA">
              <w:rPr>
                <w:rFonts w:eastAsia="Times New Roman" w:cs="Arial"/>
                <w:szCs w:val="20"/>
              </w:rPr>
              <w:t>datą</w:t>
            </w:r>
            <w:r w:rsidRPr="004E00BA">
              <w:rPr>
                <w:rStyle w:val="Grietas"/>
                <w:rFonts w:cs="Arial"/>
                <w:szCs w:val="20"/>
              </w:rPr>
              <w:t>.</w:t>
            </w:r>
          </w:p>
        </w:tc>
      </w:tr>
      <w:tr w:rsidR="008609FA" w:rsidRPr="004E00BA" w14:paraId="1015D4C4"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77042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5.3.2.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83C5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Gimdymo terminas pagal paskutines mėnesines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60ABF4"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B18642"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Loginis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86AE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Composition.section[55752-0].section[02.2312].section[02.2314].content → Observation[02.2314]</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A842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Automatiškai apskaičiuojama reikšmė pagal pateiktą “Mėnesinių trukmė”, “Mėnesinių ciklo trukmė” ir “Paskutinių normalių mėnesinių data”.</w:t>
            </w:r>
          </w:p>
          <w:p w14:paraId="469C8A4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7E71DC3F" w14:textId="77777777" w:rsidR="008609FA" w:rsidRPr="004E00BA" w:rsidRDefault="008609FA">
            <w:pPr>
              <w:numPr>
                <w:ilvl w:val="0"/>
                <w:numId w:val="17"/>
              </w:numPr>
              <w:spacing w:after="0" w:line="240" w:lineRule="auto"/>
              <w:rPr>
                <w:rFonts w:eastAsia="Times New Roman" w:cs="Arial"/>
                <w:szCs w:val="20"/>
              </w:rPr>
            </w:pPr>
            <w:r w:rsidRPr="004E00BA">
              <w:rPr>
                <w:rFonts w:eastAsia="Times New Roman" w:cs="Arial"/>
                <w:szCs w:val="20"/>
              </w:rPr>
              <w:t xml:space="preserve">Apskaičiuojamas </w:t>
            </w:r>
            <w:r w:rsidRPr="004E00BA">
              <w:rPr>
                <w:rStyle w:val="Grietas"/>
                <w:rFonts w:cs="Arial"/>
                <w:szCs w:val="20"/>
              </w:rPr>
              <w:t>Pacientės mėnesinių ciklo nuokrypis nuo standartinio mėnesinių ciklo</w:t>
            </w:r>
            <w:r w:rsidRPr="004E00BA">
              <w:rPr>
                <w:rFonts w:eastAsia="Times New Roman" w:cs="Arial"/>
                <w:szCs w:val="20"/>
              </w:rPr>
              <w:t>: 28 -(minus) “Mėnesinių ciklo trukmė”</w:t>
            </w:r>
          </w:p>
          <w:p w14:paraId="711B52E5" w14:textId="77777777" w:rsidR="008609FA" w:rsidRPr="004E00BA" w:rsidRDefault="008609FA">
            <w:pPr>
              <w:numPr>
                <w:ilvl w:val="0"/>
                <w:numId w:val="17"/>
              </w:numPr>
              <w:spacing w:after="0" w:line="240" w:lineRule="auto"/>
              <w:rPr>
                <w:rFonts w:eastAsia="Times New Roman" w:cs="Arial"/>
                <w:szCs w:val="20"/>
              </w:rPr>
            </w:pPr>
            <w:r w:rsidRPr="004E00BA">
              <w:rPr>
                <w:rFonts w:eastAsia="Times New Roman" w:cs="Arial"/>
                <w:szCs w:val="20"/>
              </w:rPr>
              <w:t>Apskaičiuojamas gimdymo terminas: "Paskutinių normalių mėnesinių data"+(plius) 280 dienos -(minus) "Pacientės mėnesinių ciklo nuokrypis nuo standartinio mėnesinių ciklo". </w:t>
            </w:r>
          </w:p>
          <w:p w14:paraId="40481EB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29CE3DC0" w14:textId="77777777" w:rsidR="008609FA" w:rsidRPr="004E00BA" w:rsidRDefault="008609FA">
            <w:pPr>
              <w:numPr>
                <w:ilvl w:val="0"/>
                <w:numId w:val="18"/>
              </w:numPr>
              <w:spacing w:after="0" w:line="240" w:lineRule="auto"/>
              <w:rPr>
                <w:rFonts w:eastAsia="Times New Roman" w:cs="Arial"/>
                <w:szCs w:val="20"/>
              </w:rPr>
            </w:pPr>
            <w:r w:rsidRPr="004E00BA">
              <w:rPr>
                <w:rFonts w:eastAsia="Times New Roman" w:cs="Arial"/>
                <w:szCs w:val="20"/>
              </w:rPr>
              <w:t>“Mėnesinių trukmė” lauko reikšmė turi būti daugiau už 0;</w:t>
            </w:r>
          </w:p>
          <w:p w14:paraId="6823B33B" w14:textId="77777777" w:rsidR="008609FA" w:rsidRPr="004E00BA" w:rsidRDefault="008609FA">
            <w:pPr>
              <w:numPr>
                <w:ilvl w:val="0"/>
                <w:numId w:val="18"/>
              </w:numPr>
              <w:spacing w:after="0" w:line="240" w:lineRule="auto"/>
              <w:rPr>
                <w:rFonts w:eastAsia="Times New Roman" w:cs="Arial"/>
                <w:szCs w:val="20"/>
              </w:rPr>
            </w:pPr>
            <w:r w:rsidRPr="004E00BA">
              <w:rPr>
                <w:rFonts w:eastAsia="Times New Roman" w:cs="Arial"/>
                <w:szCs w:val="20"/>
              </w:rPr>
              <w:t>“Mėnesinių ciklo trukmė” lauko reikšmė turi būti daugiau už 0.</w:t>
            </w:r>
          </w:p>
          <w:p w14:paraId="3C9FDF63" w14:textId="77777777" w:rsidR="008609FA" w:rsidRPr="004E00BA" w:rsidRDefault="008609FA">
            <w:pPr>
              <w:numPr>
                <w:ilvl w:val="0"/>
                <w:numId w:val="18"/>
              </w:numPr>
              <w:spacing w:after="0" w:line="240" w:lineRule="auto"/>
              <w:rPr>
                <w:rFonts w:eastAsia="Times New Roman" w:cs="Arial"/>
                <w:szCs w:val="20"/>
              </w:rPr>
            </w:pPr>
            <w:r w:rsidRPr="004E00BA">
              <w:rPr>
                <w:rStyle w:val="inline-comment-marker"/>
                <w:rFonts w:eastAsia="Times New Roman" w:cs="Arial"/>
                <w:szCs w:val="20"/>
              </w:rPr>
              <w:t>“Paskutinių normalių mėnesinių data” lauko reikšmė turi būti daugiau už 0. </w:t>
            </w:r>
          </w:p>
          <w:p w14:paraId="5C49A398" w14:textId="453C051E" w:rsidR="008609FA" w:rsidRPr="004E00BA" w:rsidRDefault="008609FA">
            <w:pPr>
              <w:numPr>
                <w:ilvl w:val="0"/>
                <w:numId w:val="18"/>
              </w:numPr>
              <w:spacing w:after="0" w:line="240" w:lineRule="auto"/>
              <w:rPr>
                <w:rFonts w:eastAsia="Times New Roman" w:cs="Arial"/>
                <w:szCs w:val="20"/>
              </w:rPr>
            </w:pPr>
            <w:r w:rsidRPr="004E00BA">
              <w:rPr>
                <w:rFonts w:eastAsia="Times New Roman" w:cs="Arial"/>
                <w:szCs w:val="20"/>
              </w:rPr>
              <w:t xml:space="preserve">“Paskutinių normalių mėnesinių data” reikšmė turi būti mažesnė už duomenų </w:t>
            </w:r>
            <w:r w:rsidR="007D07A2">
              <w:rPr>
                <w:rFonts w:eastAsia="Times New Roman" w:cs="Arial"/>
                <w:szCs w:val="20"/>
              </w:rPr>
              <w:t>pateikties</w:t>
            </w:r>
            <w:r w:rsidRPr="004E00BA">
              <w:rPr>
                <w:rFonts w:eastAsia="Times New Roman" w:cs="Arial"/>
                <w:szCs w:val="20"/>
              </w:rPr>
              <w:t xml:space="preserve"> datą.</w:t>
            </w:r>
          </w:p>
        </w:tc>
      </w:tr>
      <w:tr w:rsidR="008609FA" w:rsidRPr="004E00BA" w14:paraId="08D06E74"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900ED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5.3.2.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95107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Gimdymo terminas pagal ultragarsinį tyrimą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A562F8"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D2B7B5"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Data</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E7F1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Composition.section[55752-0].section[02.2312].section[02.2315].content → Observation[02.2315]</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BE2ACA" w14:textId="19B6455C"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Dat</w:t>
            </w:r>
            <w:r w:rsidR="00E108FE">
              <w:rPr>
                <w:rFonts w:ascii="Arial" w:hAnsi="Arial" w:cs="Arial"/>
                <w:sz w:val="20"/>
                <w:szCs w:val="20"/>
              </w:rPr>
              <w:t>a</w:t>
            </w:r>
            <w:r w:rsidRPr="004E00BA">
              <w:rPr>
                <w:rFonts w:ascii="Arial" w:hAnsi="Arial" w:cs="Arial"/>
                <w:sz w:val="20"/>
                <w:szCs w:val="20"/>
              </w:rPr>
              <w:t>.</w:t>
            </w:r>
          </w:p>
          <w:p w14:paraId="5F7C38E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taisyklės:</w:t>
            </w:r>
          </w:p>
          <w:p w14:paraId="3BA01EF5" w14:textId="77777777" w:rsidR="008609FA" w:rsidRPr="004E00BA" w:rsidRDefault="008609FA">
            <w:pPr>
              <w:numPr>
                <w:ilvl w:val="0"/>
                <w:numId w:val="19"/>
              </w:numPr>
              <w:spacing w:after="0" w:line="240" w:lineRule="auto"/>
              <w:rPr>
                <w:rFonts w:eastAsia="Times New Roman" w:cs="Arial"/>
                <w:szCs w:val="20"/>
              </w:rPr>
            </w:pPr>
            <w:r w:rsidRPr="004E00BA">
              <w:rPr>
                <w:rFonts w:eastAsia="Times New Roman" w:cs="Arial"/>
                <w:szCs w:val="20"/>
              </w:rPr>
              <w:t>Lauko reikšmė turi būti mažesnė už duomenų teikimo datą + 280d.;</w:t>
            </w:r>
          </w:p>
        </w:tc>
      </w:tr>
      <w:tr w:rsidR="008609FA" w:rsidRPr="004E00BA" w14:paraId="5C1E3504"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2A1CA0" w14:textId="67C81445" w:rsidR="008609FA" w:rsidRPr="004E00BA" w:rsidRDefault="008609FA">
            <w:pPr>
              <w:pStyle w:val="prastasiniatinklio"/>
              <w:spacing w:before="0" w:beforeAutospacing="0" w:after="0" w:afterAutospacing="0"/>
              <w:rPr>
                <w:rFonts w:ascii="Arial" w:hAnsi="Arial" w:cs="Arial"/>
                <w:sz w:val="20"/>
                <w:szCs w:val="20"/>
              </w:rPr>
            </w:pPr>
            <w:r w:rsidRPr="70804E32">
              <w:rPr>
                <w:rFonts w:ascii="Arial" w:hAnsi="Arial" w:cs="Arial"/>
                <w:sz w:val="20"/>
                <w:szCs w:val="20"/>
              </w:rPr>
              <w:t>5.3.</w:t>
            </w:r>
            <w:commentRangeStart w:id="11"/>
            <w:commentRangeEnd w:id="11"/>
            <w:r w:rsidR="004C213F">
              <w:rPr>
                <w:rFonts w:ascii="Arial" w:hAnsi="Arial" w:cs="Arial"/>
                <w:sz w:val="20"/>
                <w:szCs w:val="20"/>
              </w:rPr>
              <w:t>3</w:t>
            </w:r>
            <w:r w:rsidRPr="70804E32">
              <w:rPr>
                <w:rFonts w:ascii="Arial" w:hAnsi="Arial" w:cs="Arial"/>
                <w:sz w:val="20"/>
                <w:szCs w:val="20"/>
              </w:rPr>
              <w:t>.</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900B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Preliminari nėštumo ir gimdymo atostogų pradžios data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D371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803B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Loginis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B3557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Composition.section[55752-0].section[02.2312].section[02.2316].content → Observation[02.2316]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E2290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Automatiškai </w:t>
            </w:r>
            <w:r w:rsidRPr="004E00BA">
              <w:rPr>
                <w:rStyle w:val="inline-comment-marker"/>
                <w:rFonts w:ascii="Arial" w:hAnsi="Arial" w:cs="Arial"/>
                <w:sz w:val="20"/>
                <w:szCs w:val="20"/>
              </w:rPr>
              <w:t>apskaičiuojama</w:t>
            </w:r>
            <w:r w:rsidRPr="004E00BA">
              <w:rPr>
                <w:rFonts w:ascii="Arial" w:hAnsi="Arial" w:cs="Arial"/>
                <w:sz w:val="20"/>
                <w:szCs w:val="20"/>
              </w:rPr>
              <w:t xml:space="preserve"> reikšmė pagal pateiktą “Patvirtintą gimdymo terminą”. </w:t>
            </w:r>
          </w:p>
          <w:p w14:paraId="184D660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6C50356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pirmoji diena + 30 sav. (arba 210 d.) </w:t>
            </w:r>
          </w:p>
        </w:tc>
      </w:tr>
      <w:tr w:rsidR="008609FA" w:rsidRPr="004E00BA" w14:paraId="67BCCEE1"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4D111" w14:textId="77777777" w:rsidR="008609FA" w:rsidRPr="004E00BA" w:rsidRDefault="008609FA">
            <w:pPr>
              <w:spacing w:after="0" w:line="240" w:lineRule="auto"/>
              <w:rPr>
                <w:rFonts w:eastAsia="Times New Roman" w:cs="Arial"/>
                <w:szCs w:val="20"/>
              </w:rPr>
            </w:pPr>
            <w:r w:rsidRPr="004E00BA">
              <w:rPr>
                <w:rStyle w:val="Grietas"/>
                <w:rFonts w:cs="Arial"/>
                <w:szCs w:val="20"/>
              </w:rPr>
              <w:t>5.4.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5414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Anamnezė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550C6" w14:textId="77777777" w:rsidR="008609FA" w:rsidRPr="004E00BA" w:rsidRDefault="008609FA">
            <w:pPr>
              <w:pStyle w:val="prastasiniatinklio"/>
              <w:spacing w:before="0" w:beforeAutospacing="0" w:after="0" w:afterAutospacing="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C8A6E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B8BAA0"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DC4E8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w:t>
            </w:r>
          </w:p>
        </w:tc>
      </w:tr>
      <w:tr w:rsidR="008609FA" w:rsidRPr="004E00BA" w14:paraId="0491F674"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597F07" w14:textId="77777777" w:rsidR="008609FA" w:rsidRPr="004E00BA" w:rsidRDefault="008609FA">
            <w:pPr>
              <w:spacing w:after="0" w:line="240" w:lineRule="auto"/>
              <w:rPr>
                <w:rFonts w:eastAsia="Times New Roman" w:cs="Arial"/>
                <w:szCs w:val="20"/>
              </w:rPr>
            </w:pPr>
            <w:r w:rsidRPr="004E00BA">
              <w:rPr>
                <w:rFonts w:eastAsia="Times New Roman" w:cs="Arial"/>
                <w:szCs w:val="20"/>
              </w:rPr>
              <w:t>5.4.1.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B21F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Šeimos anamnezė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29BD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1F11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Pasirinkimas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2B7CC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Composition.section[55752-0].section[11348-0].section[10157-6].content → List[10157-6].entry.item.reference → Observation[02.2317].valueCodeableConcept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77284"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D.4.117.6. Šeimos anamnezė</w:t>
            </w:r>
            <w:r w:rsidRPr="004E00BA">
              <w:rPr>
                <w:rFonts w:ascii="Arial" w:hAnsi="Arial" w:cs="Arial"/>
                <w:sz w:val="20"/>
                <w:szCs w:val="20"/>
              </w:rPr>
              <w:t xml:space="preserve"> klasifikatoriaus reikšmės.</w:t>
            </w:r>
          </w:p>
          <w:p w14:paraId="7551ACA7" w14:textId="0A7DA157" w:rsidR="00755C42" w:rsidRPr="00755C42" w:rsidRDefault="00755C42" w:rsidP="00755C42">
            <w:pPr>
              <w:pStyle w:val="prastasiniatinklio"/>
              <w:spacing w:after="0"/>
              <w:rPr>
                <w:rFonts w:ascii="Arial" w:hAnsi="Arial" w:cs="Arial"/>
                <w:sz w:val="20"/>
                <w:szCs w:val="20"/>
              </w:rPr>
            </w:pPr>
            <w:r w:rsidRPr="00755C42">
              <w:rPr>
                <w:rFonts w:ascii="Arial" w:hAnsi="Arial" w:cs="Arial"/>
                <w:b/>
                <w:bCs/>
                <w:sz w:val="20"/>
                <w:szCs w:val="20"/>
              </w:rPr>
              <w:t>Sistema:</w:t>
            </w:r>
            <w:r w:rsidRPr="00755C42">
              <w:rPr>
                <w:rFonts w:ascii="Arial" w:hAnsi="Arial" w:cs="Arial"/>
                <w:sz w:val="20"/>
                <w:szCs w:val="20"/>
              </w:rPr>
              <w:t xml:space="preserve"> http://esveikata.lt/classifiers/NGN/FamilyAnamnesis </w:t>
            </w:r>
          </w:p>
          <w:p w14:paraId="315E2A85" w14:textId="595988DD" w:rsidR="00147483" w:rsidRPr="004E00BA" w:rsidRDefault="00755C42" w:rsidP="00755C42">
            <w:pPr>
              <w:pStyle w:val="prastasiniatinklio"/>
              <w:spacing w:before="0" w:beforeAutospacing="0" w:after="0" w:afterAutospacing="0"/>
              <w:rPr>
                <w:rFonts w:ascii="Arial" w:hAnsi="Arial" w:cs="Arial"/>
                <w:sz w:val="20"/>
                <w:szCs w:val="20"/>
              </w:rPr>
            </w:pPr>
            <w:r w:rsidRPr="00755C42">
              <w:rPr>
                <w:rFonts w:ascii="Arial" w:hAnsi="Arial" w:cs="Arial"/>
                <w:b/>
                <w:bCs/>
                <w:sz w:val="20"/>
                <w:szCs w:val="20"/>
              </w:rPr>
              <w:t>Klasifikatoriaus rinkinio kodas:</w:t>
            </w:r>
            <w:r w:rsidRPr="00755C42">
              <w:rPr>
                <w:rFonts w:ascii="Arial" w:hAnsi="Arial" w:cs="Arial"/>
                <w:sz w:val="20"/>
                <w:szCs w:val="20"/>
              </w:rPr>
              <w:t xml:space="preserve"> family-anamnesis</w:t>
            </w:r>
          </w:p>
        </w:tc>
      </w:tr>
      <w:tr w:rsidR="008609FA" w:rsidRPr="004E00BA" w14:paraId="4E0422D6"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A87437" w14:textId="77777777" w:rsidR="008609FA" w:rsidRPr="004E00BA" w:rsidRDefault="008609FA">
            <w:pPr>
              <w:spacing w:after="0" w:line="240" w:lineRule="auto"/>
              <w:rPr>
                <w:rFonts w:eastAsia="Times New Roman" w:cs="Arial"/>
                <w:szCs w:val="20"/>
              </w:rPr>
            </w:pPr>
            <w:r w:rsidRPr="004E00BA">
              <w:rPr>
                <w:rFonts w:eastAsia="Times New Roman" w:cs="Arial"/>
                <w:szCs w:val="20"/>
              </w:rPr>
              <w:t>5.4.1.1.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7F450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Šeimos anamnezė patikslinta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8493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6D2F0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B2D36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Composition.section[55752-0].section[11348-0].section[10157-6].content → List[10157-6].entry.item.reference → Observation[02.2317].comments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65BDF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Laisvai įvedamas tekstas, prie kiekvieno "Šeimos anamnezė" punkto. </w:t>
            </w:r>
          </w:p>
          <w:p w14:paraId="348784F3" w14:textId="2AFC22D8" w:rsidR="008609FA" w:rsidRPr="004E00BA" w:rsidRDefault="008609FA">
            <w:pPr>
              <w:numPr>
                <w:ilvl w:val="0"/>
                <w:numId w:val="20"/>
              </w:numPr>
              <w:spacing w:after="0" w:line="240" w:lineRule="auto"/>
              <w:rPr>
                <w:rFonts w:eastAsia="Times New Roman" w:cs="Arial"/>
                <w:szCs w:val="20"/>
              </w:rPr>
            </w:pPr>
          </w:p>
        </w:tc>
      </w:tr>
      <w:tr w:rsidR="008609FA" w:rsidRPr="004E00BA" w14:paraId="253633B5"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B94D4D" w14:textId="77777777" w:rsidR="008609FA" w:rsidRPr="004E00BA" w:rsidRDefault="008609FA">
            <w:pPr>
              <w:spacing w:after="0" w:line="240" w:lineRule="auto"/>
              <w:rPr>
                <w:rFonts w:eastAsia="Times New Roman" w:cs="Arial"/>
                <w:szCs w:val="20"/>
              </w:rPr>
            </w:pPr>
            <w:r w:rsidRPr="004E00BA">
              <w:rPr>
                <w:rFonts w:eastAsia="Times New Roman" w:cs="Arial"/>
                <w:szCs w:val="20"/>
              </w:rPr>
              <w:t>5.4.2.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D7497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Moters žalingi įpročiai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ACA9A" w14:textId="77777777" w:rsidR="008609FA" w:rsidRPr="004E00BA" w:rsidRDefault="008609FA">
            <w:pPr>
              <w:pStyle w:val="prastasiniatinklio"/>
              <w:spacing w:before="0" w:beforeAutospacing="0" w:after="0" w:afterAutospacing="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AB446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BB75A"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5B74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w:t>
            </w:r>
          </w:p>
        </w:tc>
      </w:tr>
      <w:tr w:rsidR="008609FA" w:rsidRPr="004E00BA" w14:paraId="3C042897"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6A70B6" w14:textId="77777777" w:rsidR="008609FA" w:rsidRPr="004E00BA" w:rsidRDefault="008609FA">
            <w:pPr>
              <w:spacing w:after="0" w:line="240" w:lineRule="auto"/>
              <w:rPr>
                <w:rFonts w:eastAsia="Times New Roman" w:cs="Arial"/>
                <w:szCs w:val="20"/>
              </w:rPr>
            </w:pPr>
            <w:r w:rsidRPr="004E00BA">
              <w:rPr>
                <w:rFonts w:eastAsia="Times New Roman" w:cs="Arial"/>
                <w:szCs w:val="20"/>
              </w:rPr>
              <w:lastRenderedPageBreak/>
              <w:t>5.4.2.1.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2B44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Moters žalingi įpročiai (iki nėštumo)</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7C0B6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E139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D2189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Composition.section[55752-0].section[11348-0].section[02.2318].content → List[02.2318].entry.item.reference → Observation[02.2319] &amp; Observation[02.2320] &amp; Observation[02.2321] &amp; Observation[02.2322]</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05398F"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Pateikiamas moters žalingų įpročių sąrašas </w:t>
            </w:r>
            <w:r w:rsidRPr="00924833">
              <w:rPr>
                <w:rFonts w:ascii="Arial" w:hAnsi="Arial" w:cs="Arial"/>
                <w:sz w:val="20"/>
                <w:szCs w:val="20"/>
              </w:rPr>
              <w:t>D.4.117.7. Moters žalingi įpročiai</w:t>
            </w:r>
            <w:r w:rsidRPr="004E00BA">
              <w:rPr>
                <w:rFonts w:ascii="Arial" w:hAnsi="Arial" w:cs="Arial"/>
                <w:sz w:val="20"/>
                <w:szCs w:val="20"/>
              </w:rPr>
              <w:t xml:space="preserve"> → "</w:t>
            </w:r>
            <w:r w:rsidRPr="004E00BA">
              <w:rPr>
                <w:rStyle w:val="Grietas"/>
                <w:rFonts w:ascii="Arial" w:hAnsi="Arial" w:cs="Arial"/>
                <w:sz w:val="20"/>
                <w:szCs w:val="20"/>
              </w:rPr>
              <w:t>Pavadinimas</w:t>
            </w:r>
            <w:r w:rsidRPr="004E00BA">
              <w:rPr>
                <w:rFonts w:ascii="Arial" w:hAnsi="Arial" w:cs="Arial"/>
                <w:sz w:val="20"/>
                <w:szCs w:val="20"/>
              </w:rPr>
              <w:t>".</w:t>
            </w:r>
          </w:p>
          <w:p w14:paraId="33742406" w14:textId="7428AFAD" w:rsidR="00457E4C" w:rsidRPr="004E00BA" w:rsidRDefault="00457E4C" w:rsidP="00457E4C">
            <w:pPr>
              <w:pStyle w:val="prastasiniatinklio"/>
              <w:spacing w:after="0"/>
              <w:rPr>
                <w:rFonts w:ascii="Arial" w:hAnsi="Arial" w:cs="Arial"/>
                <w:sz w:val="20"/>
                <w:szCs w:val="20"/>
              </w:rPr>
            </w:pPr>
            <w:r w:rsidRPr="00457E4C">
              <w:rPr>
                <w:rFonts w:ascii="Arial" w:hAnsi="Arial" w:cs="Arial"/>
                <w:b/>
                <w:bCs/>
                <w:sz w:val="20"/>
                <w:szCs w:val="20"/>
              </w:rPr>
              <w:t>Sistema:</w:t>
            </w:r>
            <w:r w:rsidRPr="00457E4C">
              <w:rPr>
                <w:rFonts w:ascii="Arial" w:hAnsi="Arial" w:cs="Arial"/>
                <w:sz w:val="20"/>
                <w:szCs w:val="20"/>
              </w:rPr>
              <w:t xml:space="preserve"> http://esveikata.lt/classifiers/NGN/PregnantBadHabits </w:t>
            </w:r>
            <w:r w:rsidRPr="00457E4C">
              <w:rPr>
                <w:rFonts w:ascii="Arial" w:hAnsi="Arial" w:cs="Arial"/>
                <w:b/>
                <w:bCs/>
                <w:sz w:val="20"/>
                <w:szCs w:val="20"/>
              </w:rPr>
              <w:t>Klasifikatoriaus rinkinio kodas:</w:t>
            </w:r>
            <w:r w:rsidRPr="00457E4C">
              <w:rPr>
                <w:rFonts w:ascii="Arial" w:hAnsi="Arial" w:cs="Arial"/>
                <w:sz w:val="20"/>
                <w:szCs w:val="20"/>
              </w:rPr>
              <w:t xml:space="preserve"> pregnant-bad-habits</w:t>
            </w:r>
          </w:p>
          <w:p w14:paraId="737DF657" w14:textId="307D6054" w:rsidR="008609FA" w:rsidRPr="004E00BA" w:rsidRDefault="0057684B">
            <w:pPr>
              <w:pStyle w:val="prastasiniatinklio"/>
              <w:spacing w:before="0" w:beforeAutospacing="0" w:after="0" w:afterAutospacing="0"/>
              <w:rPr>
                <w:rFonts w:ascii="Arial" w:hAnsi="Arial" w:cs="Arial"/>
                <w:sz w:val="20"/>
                <w:szCs w:val="20"/>
              </w:rPr>
            </w:pPr>
            <w:r>
              <w:rPr>
                <w:rFonts w:ascii="Arial" w:hAnsi="Arial" w:cs="Arial"/>
                <w:sz w:val="20"/>
                <w:szCs w:val="20"/>
              </w:rPr>
              <w:t>K</w:t>
            </w:r>
            <w:r w:rsidR="008609FA" w:rsidRPr="004E00BA">
              <w:rPr>
                <w:rFonts w:ascii="Arial" w:hAnsi="Arial" w:cs="Arial"/>
                <w:sz w:val="20"/>
                <w:szCs w:val="20"/>
              </w:rPr>
              <w:t>iekvienam moters žalingam įpročiui </w:t>
            </w:r>
            <w:r>
              <w:rPr>
                <w:rFonts w:ascii="Arial" w:hAnsi="Arial" w:cs="Arial"/>
                <w:sz w:val="20"/>
                <w:szCs w:val="20"/>
              </w:rPr>
              <w:t>pateikiamos</w:t>
            </w:r>
            <w:r w:rsidR="008609FA" w:rsidRPr="004E00BA">
              <w:rPr>
                <w:rFonts w:ascii="Arial" w:hAnsi="Arial" w:cs="Arial"/>
                <w:sz w:val="20"/>
                <w:szCs w:val="20"/>
              </w:rPr>
              <w:t xml:space="preserve"> žemiau aprašytos reikšmės.</w:t>
            </w:r>
          </w:p>
          <w:p w14:paraId="42606E2D" w14:textId="77777777" w:rsidR="008609FA" w:rsidRDefault="008609FA">
            <w:pPr>
              <w:numPr>
                <w:ilvl w:val="0"/>
                <w:numId w:val="21"/>
              </w:numPr>
              <w:spacing w:after="0" w:line="240" w:lineRule="auto"/>
              <w:rPr>
                <w:rFonts w:eastAsia="Times New Roman" w:cs="Arial"/>
                <w:szCs w:val="20"/>
              </w:rPr>
            </w:pPr>
            <w:r w:rsidRPr="004E00BA">
              <w:rPr>
                <w:rFonts w:eastAsia="Times New Roman" w:cs="Arial"/>
                <w:szCs w:val="20"/>
              </w:rPr>
              <w:t>Rūkymas, - </w:t>
            </w:r>
            <w:r w:rsidRPr="00924833">
              <w:rPr>
                <w:rFonts w:eastAsia="Times New Roman" w:cs="Arial"/>
                <w:szCs w:val="20"/>
              </w:rPr>
              <w:t>D.4.117.125. Bendrosios parinkties reikšmės Taip/Ne</w:t>
            </w:r>
          </w:p>
          <w:p w14:paraId="71279208" w14:textId="59471BA5" w:rsidR="00494FFE" w:rsidRPr="00494FFE" w:rsidRDefault="00494FFE" w:rsidP="00494FFE">
            <w:pPr>
              <w:numPr>
                <w:ilvl w:val="1"/>
                <w:numId w:val="21"/>
              </w:numPr>
              <w:spacing w:after="0" w:line="240" w:lineRule="auto"/>
              <w:rPr>
                <w:rFonts w:eastAsia="Times New Roman" w:cs="Arial"/>
                <w:szCs w:val="20"/>
              </w:rPr>
            </w:pPr>
            <w:r w:rsidRPr="00494FFE">
              <w:rPr>
                <w:rFonts w:eastAsia="Times New Roman" w:cs="Arial"/>
                <w:b/>
                <w:bCs/>
                <w:szCs w:val="20"/>
              </w:rPr>
              <w:t>Sistema:</w:t>
            </w:r>
            <w:r w:rsidRPr="00494FFE">
              <w:rPr>
                <w:rFonts w:eastAsia="Times New Roman" w:cs="Arial"/>
                <w:szCs w:val="20"/>
              </w:rPr>
              <w:t xml:space="preserve"> http://esveikata.lt/classifiers/NGN/CommonOptionSelectionsYesNo </w:t>
            </w:r>
          </w:p>
          <w:p w14:paraId="0A26EB45" w14:textId="161A2908" w:rsidR="00457E4C" w:rsidRPr="004E00BA" w:rsidRDefault="00494FFE" w:rsidP="00494FFE">
            <w:pPr>
              <w:numPr>
                <w:ilvl w:val="1"/>
                <w:numId w:val="21"/>
              </w:numPr>
              <w:spacing w:after="0" w:line="240" w:lineRule="auto"/>
              <w:rPr>
                <w:rFonts w:eastAsia="Times New Roman" w:cs="Arial"/>
                <w:szCs w:val="20"/>
              </w:rPr>
            </w:pPr>
            <w:r w:rsidRPr="00494FFE">
              <w:rPr>
                <w:rFonts w:eastAsia="Times New Roman" w:cs="Arial"/>
                <w:b/>
                <w:bCs/>
                <w:szCs w:val="20"/>
              </w:rPr>
              <w:t>Klasifikatoriaus rinkinio kodas:</w:t>
            </w:r>
            <w:r w:rsidRPr="00494FFE">
              <w:rPr>
                <w:rFonts w:eastAsia="Times New Roman" w:cs="Arial"/>
                <w:szCs w:val="20"/>
              </w:rPr>
              <w:t xml:space="preserve"> common-option-selections-yes-no</w:t>
            </w:r>
          </w:p>
          <w:p w14:paraId="086F96E2" w14:textId="77777777" w:rsidR="008609FA" w:rsidRDefault="008609FA">
            <w:pPr>
              <w:numPr>
                <w:ilvl w:val="0"/>
                <w:numId w:val="21"/>
              </w:numPr>
              <w:spacing w:after="0" w:line="240" w:lineRule="auto"/>
              <w:rPr>
                <w:rFonts w:eastAsia="Times New Roman" w:cs="Arial"/>
                <w:szCs w:val="20"/>
              </w:rPr>
            </w:pPr>
            <w:r w:rsidRPr="004E00BA">
              <w:rPr>
                <w:rFonts w:eastAsia="Times New Roman" w:cs="Arial"/>
                <w:szCs w:val="20"/>
              </w:rPr>
              <w:t xml:space="preserve">Pasyvus rūkymas, - </w:t>
            </w:r>
            <w:r w:rsidRPr="00924833">
              <w:rPr>
                <w:rFonts w:eastAsia="Times New Roman" w:cs="Arial"/>
                <w:szCs w:val="20"/>
              </w:rPr>
              <w:t>D.4.117.125. Bendrosios parinkties reikšmės Taip/Ne</w:t>
            </w:r>
          </w:p>
          <w:p w14:paraId="094E8E42" w14:textId="77777777" w:rsidR="00494FFE" w:rsidRPr="00494FFE" w:rsidRDefault="00494FFE" w:rsidP="00494FFE">
            <w:pPr>
              <w:numPr>
                <w:ilvl w:val="1"/>
                <w:numId w:val="21"/>
              </w:numPr>
              <w:spacing w:after="0" w:line="240" w:lineRule="auto"/>
              <w:rPr>
                <w:rFonts w:eastAsia="Times New Roman" w:cs="Arial"/>
                <w:szCs w:val="20"/>
              </w:rPr>
            </w:pPr>
            <w:r w:rsidRPr="00494FFE">
              <w:rPr>
                <w:rFonts w:eastAsia="Times New Roman" w:cs="Arial"/>
                <w:b/>
                <w:bCs/>
                <w:szCs w:val="20"/>
              </w:rPr>
              <w:t>Sistema:</w:t>
            </w:r>
            <w:r w:rsidRPr="00494FFE">
              <w:rPr>
                <w:rFonts w:eastAsia="Times New Roman" w:cs="Arial"/>
                <w:szCs w:val="20"/>
              </w:rPr>
              <w:t xml:space="preserve"> http://esveikata.lt/classifiers/NGN/CommonOptionSelectionsYesNo </w:t>
            </w:r>
          </w:p>
          <w:p w14:paraId="6EB0A248" w14:textId="1B2EA0E4" w:rsidR="00494FFE" w:rsidRPr="00494FFE" w:rsidRDefault="00494FFE" w:rsidP="00494FFE">
            <w:pPr>
              <w:numPr>
                <w:ilvl w:val="1"/>
                <w:numId w:val="21"/>
              </w:numPr>
              <w:spacing w:after="0" w:line="240" w:lineRule="auto"/>
              <w:rPr>
                <w:rFonts w:eastAsia="Times New Roman" w:cs="Arial"/>
                <w:szCs w:val="20"/>
              </w:rPr>
            </w:pPr>
            <w:r w:rsidRPr="00494FFE">
              <w:rPr>
                <w:rFonts w:eastAsia="Times New Roman" w:cs="Arial"/>
                <w:b/>
                <w:bCs/>
                <w:szCs w:val="20"/>
              </w:rPr>
              <w:t>Klasifikatoriaus rinkinio kodas:</w:t>
            </w:r>
            <w:r w:rsidRPr="00494FFE">
              <w:rPr>
                <w:rFonts w:eastAsia="Times New Roman" w:cs="Arial"/>
                <w:szCs w:val="20"/>
              </w:rPr>
              <w:t xml:space="preserve"> common-option-selections-yes-no</w:t>
            </w:r>
          </w:p>
          <w:p w14:paraId="3BFC0A1C" w14:textId="77777777" w:rsidR="008609FA" w:rsidRDefault="008609FA">
            <w:pPr>
              <w:numPr>
                <w:ilvl w:val="0"/>
                <w:numId w:val="21"/>
              </w:numPr>
              <w:spacing w:after="0" w:line="240" w:lineRule="auto"/>
              <w:rPr>
                <w:rFonts w:eastAsia="Times New Roman" w:cs="Arial"/>
                <w:szCs w:val="20"/>
              </w:rPr>
            </w:pPr>
            <w:r w:rsidRPr="004E00BA">
              <w:rPr>
                <w:rFonts w:eastAsia="Times New Roman" w:cs="Arial"/>
                <w:szCs w:val="20"/>
              </w:rPr>
              <w:t>Alkoholio vartojimas, - </w:t>
            </w:r>
            <w:r w:rsidRPr="00924833">
              <w:rPr>
                <w:rFonts w:eastAsia="Times New Roman" w:cs="Arial"/>
                <w:szCs w:val="20"/>
              </w:rPr>
              <w:t>D.4.117.126. Bendrosios parinkties reikšmės Taip/Ne/Piktnaudžiauja</w:t>
            </w:r>
          </w:p>
          <w:p w14:paraId="6AF03486" w14:textId="2F25DDF6" w:rsidR="00A6241A" w:rsidRPr="00A6241A" w:rsidRDefault="00A6241A" w:rsidP="00A6241A">
            <w:pPr>
              <w:numPr>
                <w:ilvl w:val="1"/>
                <w:numId w:val="21"/>
              </w:numPr>
              <w:spacing w:after="0" w:line="240" w:lineRule="auto"/>
              <w:rPr>
                <w:rFonts w:eastAsia="Times New Roman" w:cs="Arial"/>
                <w:szCs w:val="20"/>
              </w:rPr>
            </w:pPr>
            <w:r w:rsidRPr="00A6241A">
              <w:rPr>
                <w:rFonts w:eastAsia="Times New Roman" w:cs="Arial"/>
                <w:b/>
                <w:bCs/>
                <w:szCs w:val="20"/>
              </w:rPr>
              <w:t>Sistema:</w:t>
            </w:r>
            <w:r w:rsidRPr="00A6241A">
              <w:rPr>
                <w:rFonts w:eastAsia="Times New Roman" w:cs="Arial"/>
                <w:szCs w:val="20"/>
              </w:rPr>
              <w:t xml:space="preserve"> http://esveikata.lt/classifiers/NGN/CommonOptionSelectionsYesNoAbuses</w:t>
            </w:r>
          </w:p>
          <w:p w14:paraId="1480FFFE" w14:textId="1C1BEFF8" w:rsidR="00494FFE" w:rsidRPr="004E00BA" w:rsidRDefault="00A6241A" w:rsidP="00A6241A">
            <w:pPr>
              <w:numPr>
                <w:ilvl w:val="1"/>
                <w:numId w:val="21"/>
              </w:numPr>
              <w:spacing w:after="0" w:line="240" w:lineRule="auto"/>
              <w:rPr>
                <w:rFonts w:eastAsia="Times New Roman" w:cs="Arial"/>
                <w:szCs w:val="20"/>
              </w:rPr>
            </w:pPr>
            <w:r w:rsidRPr="00A6241A">
              <w:rPr>
                <w:rFonts w:eastAsia="Times New Roman" w:cs="Arial"/>
                <w:b/>
                <w:bCs/>
                <w:szCs w:val="20"/>
              </w:rPr>
              <w:t>Klasifikatoriaus rinkinio kodas:</w:t>
            </w:r>
            <w:r w:rsidRPr="00A6241A">
              <w:rPr>
                <w:rFonts w:eastAsia="Times New Roman" w:cs="Arial"/>
                <w:szCs w:val="20"/>
              </w:rPr>
              <w:t xml:space="preserve"> common-option-selections-yes-no-abuses</w:t>
            </w:r>
          </w:p>
          <w:p w14:paraId="4F1C9BE1" w14:textId="77777777" w:rsidR="008609FA" w:rsidRDefault="008609FA">
            <w:pPr>
              <w:numPr>
                <w:ilvl w:val="0"/>
                <w:numId w:val="21"/>
              </w:numPr>
              <w:spacing w:after="0" w:line="240" w:lineRule="auto"/>
              <w:rPr>
                <w:rFonts w:eastAsia="Times New Roman" w:cs="Arial"/>
                <w:szCs w:val="20"/>
              </w:rPr>
            </w:pPr>
            <w:r w:rsidRPr="004E00BA">
              <w:rPr>
                <w:rFonts w:eastAsia="Times New Roman" w:cs="Arial"/>
                <w:szCs w:val="20"/>
              </w:rPr>
              <w:t>Narkotikų vartojimas, -</w:t>
            </w:r>
            <w:r w:rsidRPr="00924833">
              <w:rPr>
                <w:rFonts w:eastAsia="Times New Roman" w:cs="Arial"/>
                <w:szCs w:val="20"/>
              </w:rPr>
              <w:t>D.4.117.126. Bendrosios parinkties reikšmės Taip/Ne/Piktnaudžiauja</w:t>
            </w:r>
          </w:p>
          <w:p w14:paraId="4EB6882A" w14:textId="77777777" w:rsidR="00A6241A" w:rsidRPr="00A6241A" w:rsidRDefault="00A6241A" w:rsidP="00A6241A">
            <w:pPr>
              <w:numPr>
                <w:ilvl w:val="1"/>
                <w:numId w:val="21"/>
              </w:numPr>
              <w:spacing w:after="0" w:line="240" w:lineRule="auto"/>
              <w:rPr>
                <w:rFonts w:eastAsia="Times New Roman" w:cs="Arial"/>
                <w:szCs w:val="20"/>
              </w:rPr>
            </w:pPr>
            <w:r w:rsidRPr="00A6241A">
              <w:rPr>
                <w:rFonts w:eastAsia="Times New Roman" w:cs="Arial"/>
                <w:b/>
                <w:bCs/>
                <w:szCs w:val="20"/>
              </w:rPr>
              <w:t>Sistema:</w:t>
            </w:r>
            <w:r w:rsidRPr="00A6241A">
              <w:rPr>
                <w:rFonts w:eastAsia="Times New Roman" w:cs="Arial"/>
                <w:szCs w:val="20"/>
              </w:rPr>
              <w:t xml:space="preserve"> http://esveikata.lt/classifiers/NGN/CommonOptionSelectionsYesNoAbuses</w:t>
            </w:r>
          </w:p>
          <w:p w14:paraId="75F4E307" w14:textId="2BFF0AB4" w:rsidR="00A6241A" w:rsidRPr="00A6241A" w:rsidRDefault="00A6241A" w:rsidP="00A6241A">
            <w:pPr>
              <w:numPr>
                <w:ilvl w:val="1"/>
                <w:numId w:val="21"/>
              </w:numPr>
              <w:spacing w:after="0" w:line="240" w:lineRule="auto"/>
              <w:rPr>
                <w:rFonts w:eastAsia="Times New Roman" w:cs="Arial"/>
                <w:szCs w:val="20"/>
              </w:rPr>
            </w:pPr>
            <w:r w:rsidRPr="00A6241A">
              <w:rPr>
                <w:rFonts w:eastAsia="Times New Roman" w:cs="Arial"/>
                <w:b/>
                <w:bCs/>
                <w:szCs w:val="20"/>
              </w:rPr>
              <w:t>Klasifikatoriaus rinkinio kodas:</w:t>
            </w:r>
            <w:r w:rsidRPr="00A6241A">
              <w:rPr>
                <w:rFonts w:eastAsia="Times New Roman" w:cs="Arial"/>
                <w:szCs w:val="20"/>
              </w:rPr>
              <w:t xml:space="preserve"> common-option-selections-yes-no-abuses</w:t>
            </w:r>
          </w:p>
          <w:p w14:paraId="1794DA1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447E4AB0" w14:textId="77777777" w:rsidR="008609FA" w:rsidRPr="004E00BA" w:rsidRDefault="008609FA">
            <w:pPr>
              <w:numPr>
                <w:ilvl w:val="0"/>
                <w:numId w:val="22"/>
              </w:numPr>
              <w:spacing w:after="0" w:line="240" w:lineRule="auto"/>
              <w:rPr>
                <w:rFonts w:eastAsia="Times New Roman" w:cs="Arial"/>
                <w:szCs w:val="20"/>
              </w:rPr>
            </w:pPr>
            <w:r w:rsidRPr="004E00BA">
              <w:rPr>
                <w:rFonts w:eastAsia="Times New Roman" w:cs="Arial"/>
                <w:szCs w:val="20"/>
              </w:rPr>
              <w:t>Visos parinktys turi būti pažymėtos.</w:t>
            </w:r>
          </w:p>
        </w:tc>
      </w:tr>
      <w:tr w:rsidR="008609FA" w:rsidRPr="004E00BA" w14:paraId="2AB87B8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95FCDB" w14:textId="77777777" w:rsidR="008609FA" w:rsidRPr="004E00BA" w:rsidRDefault="008609FA">
            <w:pPr>
              <w:spacing w:after="0" w:line="240" w:lineRule="auto"/>
              <w:rPr>
                <w:rFonts w:eastAsia="Times New Roman" w:cs="Arial"/>
                <w:szCs w:val="20"/>
              </w:rPr>
            </w:pPr>
            <w:r w:rsidRPr="004E00BA">
              <w:rPr>
                <w:rFonts w:eastAsia="Times New Roman" w:cs="Arial"/>
                <w:szCs w:val="20"/>
              </w:rPr>
              <w:lastRenderedPageBreak/>
              <w:t>5.4.2.2.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12026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Moters žalingi įpročiai (nėštumo metu)</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F3D12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ABE94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0813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Composition.section[55752-0].section[11348-0].section[02.2323].content → List[02.2323].entry.item.reference → Observation[02.2324] &amp; Observation[02.2325] &amp; Observation[02.2326] &amp; Observation[02.2327]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0AC91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Pateikiamas moters žalingų įpročių sąrašas </w:t>
            </w:r>
            <w:r w:rsidRPr="00924833">
              <w:rPr>
                <w:rFonts w:ascii="Arial" w:hAnsi="Arial" w:cs="Arial"/>
                <w:sz w:val="20"/>
                <w:szCs w:val="20"/>
              </w:rPr>
              <w:t>D.4.117.7. Moters žalingi įpročiai</w:t>
            </w:r>
            <w:r w:rsidRPr="004E00BA">
              <w:rPr>
                <w:rFonts w:ascii="Arial" w:hAnsi="Arial" w:cs="Arial"/>
                <w:sz w:val="20"/>
                <w:szCs w:val="20"/>
              </w:rPr>
              <w:t xml:space="preserve"> → "</w:t>
            </w:r>
            <w:r w:rsidRPr="004E00BA">
              <w:rPr>
                <w:rStyle w:val="Grietas"/>
                <w:rFonts w:ascii="Arial" w:hAnsi="Arial" w:cs="Arial"/>
                <w:sz w:val="20"/>
                <w:szCs w:val="20"/>
              </w:rPr>
              <w:t>Pavadinimas</w:t>
            </w:r>
            <w:r w:rsidRPr="004E00BA">
              <w:rPr>
                <w:rFonts w:ascii="Arial" w:hAnsi="Arial" w:cs="Arial"/>
                <w:sz w:val="20"/>
                <w:szCs w:val="20"/>
              </w:rPr>
              <w:t>".</w:t>
            </w:r>
          </w:p>
          <w:p w14:paraId="79ECFEA1" w14:textId="77777777" w:rsidR="009876A5" w:rsidRPr="004E00BA" w:rsidRDefault="009876A5" w:rsidP="009876A5">
            <w:pPr>
              <w:pStyle w:val="prastasiniatinklio"/>
              <w:spacing w:before="0" w:beforeAutospacing="0" w:after="0" w:afterAutospacing="0"/>
              <w:rPr>
                <w:rFonts w:ascii="Arial" w:hAnsi="Arial" w:cs="Arial"/>
                <w:sz w:val="20"/>
                <w:szCs w:val="20"/>
              </w:rPr>
            </w:pPr>
            <w:r>
              <w:rPr>
                <w:rFonts w:ascii="Arial" w:hAnsi="Arial" w:cs="Arial"/>
                <w:sz w:val="20"/>
                <w:szCs w:val="20"/>
              </w:rPr>
              <w:t>K</w:t>
            </w:r>
            <w:r w:rsidRPr="004E00BA">
              <w:rPr>
                <w:rFonts w:ascii="Arial" w:hAnsi="Arial" w:cs="Arial"/>
                <w:sz w:val="20"/>
                <w:szCs w:val="20"/>
              </w:rPr>
              <w:t>iekvienam moters žalingam įpročiui </w:t>
            </w:r>
            <w:r>
              <w:rPr>
                <w:rFonts w:ascii="Arial" w:hAnsi="Arial" w:cs="Arial"/>
                <w:sz w:val="20"/>
                <w:szCs w:val="20"/>
              </w:rPr>
              <w:t>pateikiamos</w:t>
            </w:r>
            <w:r w:rsidRPr="004E00BA">
              <w:rPr>
                <w:rFonts w:ascii="Arial" w:hAnsi="Arial" w:cs="Arial"/>
                <w:sz w:val="20"/>
                <w:szCs w:val="20"/>
              </w:rPr>
              <w:t xml:space="preserve"> žemiau aprašytos reikšmės.</w:t>
            </w:r>
          </w:p>
          <w:p w14:paraId="2B4CA402" w14:textId="77777777" w:rsidR="008609FA" w:rsidRDefault="008609FA" w:rsidP="00753687">
            <w:pPr>
              <w:numPr>
                <w:ilvl w:val="0"/>
                <w:numId w:val="23"/>
              </w:numPr>
              <w:spacing w:after="0" w:line="240" w:lineRule="auto"/>
              <w:rPr>
                <w:rFonts w:eastAsia="Times New Roman" w:cs="Arial"/>
                <w:szCs w:val="20"/>
              </w:rPr>
            </w:pPr>
            <w:r w:rsidRPr="004E00BA">
              <w:rPr>
                <w:rFonts w:eastAsia="Times New Roman" w:cs="Arial"/>
                <w:szCs w:val="20"/>
              </w:rPr>
              <w:t>Rūkymas, - </w:t>
            </w:r>
            <w:r w:rsidRPr="00924833">
              <w:rPr>
                <w:rFonts w:eastAsia="Times New Roman" w:cs="Arial"/>
                <w:szCs w:val="20"/>
              </w:rPr>
              <w:t>D.4.117.125. Bendrosios parinkties reikšmės Taip/Ne</w:t>
            </w:r>
          </w:p>
          <w:p w14:paraId="6AD973C9" w14:textId="77777777" w:rsidR="00753687" w:rsidRPr="00494FFE" w:rsidRDefault="00753687" w:rsidP="00753687">
            <w:pPr>
              <w:numPr>
                <w:ilvl w:val="1"/>
                <w:numId w:val="23"/>
              </w:numPr>
              <w:spacing w:after="0" w:line="240" w:lineRule="auto"/>
              <w:rPr>
                <w:rFonts w:eastAsia="Times New Roman" w:cs="Arial"/>
                <w:szCs w:val="20"/>
              </w:rPr>
            </w:pPr>
            <w:r w:rsidRPr="00494FFE">
              <w:rPr>
                <w:rFonts w:eastAsia="Times New Roman" w:cs="Arial"/>
                <w:b/>
                <w:bCs/>
                <w:szCs w:val="20"/>
              </w:rPr>
              <w:t>Sistema:</w:t>
            </w:r>
            <w:r w:rsidRPr="00494FFE">
              <w:rPr>
                <w:rFonts w:eastAsia="Times New Roman" w:cs="Arial"/>
                <w:szCs w:val="20"/>
              </w:rPr>
              <w:t xml:space="preserve"> http://esveikata.lt/classifiers/NGN/CommonOptionSelectionsYesNo </w:t>
            </w:r>
          </w:p>
          <w:p w14:paraId="64F01EC6" w14:textId="3D9997F9" w:rsidR="00753687" w:rsidRPr="00753687" w:rsidRDefault="00753687" w:rsidP="00753687">
            <w:pPr>
              <w:numPr>
                <w:ilvl w:val="1"/>
                <w:numId w:val="23"/>
              </w:numPr>
              <w:spacing w:after="0" w:line="240" w:lineRule="auto"/>
              <w:rPr>
                <w:rFonts w:eastAsia="Times New Roman" w:cs="Arial"/>
                <w:szCs w:val="20"/>
              </w:rPr>
            </w:pPr>
            <w:r w:rsidRPr="00494FFE">
              <w:rPr>
                <w:rFonts w:eastAsia="Times New Roman" w:cs="Arial"/>
                <w:b/>
                <w:bCs/>
                <w:szCs w:val="20"/>
              </w:rPr>
              <w:t>Klasifikatoriaus rinkinio kodas:</w:t>
            </w:r>
            <w:r w:rsidRPr="00494FFE">
              <w:rPr>
                <w:rFonts w:eastAsia="Times New Roman" w:cs="Arial"/>
                <w:szCs w:val="20"/>
              </w:rPr>
              <w:t xml:space="preserve"> common-option-selections-yes-no</w:t>
            </w:r>
          </w:p>
          <w:p w14:paraId="363CA24A" w14:textId="77777777" w:rsidR="008609FA" w:rsidRDefault="008609FA" w:rsidP="00753687">
            <w:pPr>
              <w:numPr>
                <w:ilvl w:val="0"/>
                <w:numId w:val="23"/>
              </w:numPr>
              <w:spacing w:after="0" w:line="240" w:lineRule="auto"/>
              <w:rPr>
                <w:rFonts w:eastAsia="Times New Roman" w:cs="Arial"/>
                <w:szCs w:val="20"/>
              </w:rPr>
            </w:pPr>
            <w:r w:rsidRPr="004E00BA">
              <w:rPr>
                <w:rFonts w:eastAsia="Times New Roman" w:cs="Arial"/>
                <w:szCs w:val="20"/>
              </w:rPr>
              <w:t xml:space="preserve">Pasyvus rūkymas, - </w:t>
            </w:r>
            <w:r w:rsidRPr="00924833">
              <w:rPr>
                <w:rFonts w:eastAsia="Times New Roman" w:cs="Arial"/>
                <w:szCs w:val="20"/>
              </w:rPr>
              <w:t>D.4.117.125. Bendrosios parinkties reikšmės Taip/Ne</w:t>
            </w:r>
          </w:p>
          <w:p w14:paraId="61D99770" w14:textId="77777777" w:rsidR="00753687" w:rsidRPr="00494FFE" w:rsidRDefault="00753687" w:rsidP="00753687">
            <w:pPr>
              <w:numPr>
                <w:ilvl w:val="1"/>
                <w:numId w:val="23"/>
              </w:numPr>
              <w:spacing w:after="0" w:line="240" w:lineRule="auto"/>
              <w:rPr>
                <w:rFonts w:eastAsia="Times New Roman" w:cs="Arial"/>
                <w:szCs w:val="20"/>
              </w:rPr>
            </w:pPr>
            <w:r w:rsidRPr="00494FFE">
              <w:rPr>
                <w:rFonts w:eastAsia="Times New Roman" w:cs="Arial"/>
                <w:b/>
                <w:bCs/>
                <w:szCs w:val="20"/>
              </w:rPr>
              <w:t>Sistema:</w:t>
            </w:r>
            <w:r w:rsidRPr="00494FFE">
              <w:rPr>
                <w:rFonts w:eastAsia="Times New Roman" w:cs="Arial"/>
                <w:szCs w:val="20"/>
              </w:rPr>
              <w:t xml:space="preserve"> http://esveikata.lt/classifiers/NGN/CommonOptionSelectionsYesNo </w:t>
            </w:r>
          </w:p>
          <w:p w14:paraId="5624EE5F" w14:textId="36EBD1CF" w:rsidR="00753687" w:rsidRPr="00753687" w:rsidRDefault="00753687" w:rsidP="00753687">
            <w:pPr>
              <w:numPr>
                <w:ilvl w:val="1"/>
                <w:numId w:val="23"/>
              </w:numPr>
              <w:spacing w:after="0" w:line="240" w:lineRule="auto"/>
              <w:rPr>
                <w:rFonts w:eastAsia="Times New Roman" w:cs="Arial"/>
                <w:szCs w:val="20"/>
              </w:rPr>
            </w:pPr>
            <w:r w:rsidRPr="00494FFE">
              <w:rPr>
                <w:rFonts w:eastAsia="Times New Roman" w:cs="Arial"/>
                <w:b/>
                <w:bCs/>
                <w:szCs w:val="20"/>
              </w:rPr>
              <w:t>Klasifikatoriaus rinkinio kodas:</w:t>
            </w:r>
            <w:r w:rsidRPr="00494FFE">
              <w:rPr>
                <w:rFonts w:eastAsia="Times New Roman" w:cs="Arial"/>
                <w:szCs w:val="20"/>
              </w:rPr>
              <w:t xml:space="preserve"> common-option-selections-yes-no</w:t>
            </w:r>
          </w:p>
          <w:p w14:paraId="4F2AC840" w14:textId="77777777" w:rsidR="008609FA" w:rsidRDefault="008609FA" w:rsidP="00753687">
            <w:pPr>
              <w:numPr>
                <w:ilvl w:val="0"/>
                <w:numId w:val="23"/>
              </w:numPr>
              <w:spacing w:after="0" w:line="240" w:lineRule="auto"/>
              <w:rPr>
                <w:rFonts w:eastAsia="Times New Roman" w:cs="Arial"/>
                <w:szCs w:val="20"/>
              </w:rPr>
            </w:pPr>
            <w:r w:rsidRPr="004E00BA">
              <w:rPr>
                <w:rFonts w:eastAsia="Times New Roman" w:cs="Arial"/>
                <w:szCs w:val="20"/>
              </w:rPr>
              <w:t>Alkoholio vartojimas, - </w:t>
            </w:r>
            <w:r w:rsidRPr="00924833">
              <w:rPr>
                <w:rFonts w:eastAsia="Times New Roman" w:cs="Arial"/>
                <w:szCs w:val="20"/>
              </w:rPr>
              <w:t>D.4.117.126. Bendrosios parinkties reikšmės Taip/Ne/Piktnaudžiauja</w:t>
            </w:r>
          </w:p>
          <w:p w14:paraId="78624258" w14:textId="77777777" w:rsidR="00753687" w:rsidRPr="00A6241A" w:rsidRDefault="00753687" w:rsidP="00753687">
            <w:pPr>
              <w:numPr>
                <w:ilvl w:val="1"/>
                <w:numId w:val="23"/>
              </w:numPr>
              <w:spacing w:after="0" w:line="240" w:lineRule="auto"/>
              <w:rPr>
                <w:rFonts w:eastAsia="Times New Roman" w:cs="Arial"/>
                <w:szCs w:val="20"/>
              </w:rPr>
            </w:pPr>
            <w:r w:rsidRPr="00A6241A">
              <w:rPr>
                <w:rFonts w:eastAsia="Times New Roman" w:cs="Arial"/>
                <w:b/>
                <w:bCs/>
                <w:szCs w:val="20"/>
              </w:rPr>
              <w:t>Sistema:</w:t>
            </w:r>
            <w:r w:rsidRPr="00A6241A">
              <w:rPr>
                <w:rFonts w:eastAsia="Times New Roman" w:cs="Arial"/>
                <w:szCs w:val="20"/>
              </w:rPr>
              <w:t xml:space="preserve"> http://esveikata.lt/classifiers/NGN/CommonOptionSelectionsYesNoAbuses</w:t>
            </w:r>
          </w:p>
          <w:p w14:paraId="14FE3C76" w14:textId="35E7B3D8" w:rsidR="00753687" w:rsidRPr="00753687" w:rsidRDefault="00753687" w:rsidP="00753687">
            <w:pPr>
              <w:numPr>
                <w:ilvl w:val="1"/>
                <w:numId w:val="23"/>
              </w:numPr>
              <w:spacing w:after="0" w:line="240" w:lineRule="auto"/>
              <w:rPr>
                <w:rFonts w:eastAsia="Times New Roman" w:cs="Arial"/>
                <w:szCs w:val="20"/>
              </w:rPr>
            </w:pPr>
            <w:r w:rsidRPr="00A6241A">
              <w:rPr>
                <w:rFonts w:eastAsia="Times New Roman" w:cs="Arial"/>
                <w:b/>
                <w:bCs/>
                <w:szCs w:val="20"/>
              </w:rPr>
              <w:t>Klasifikatoriaus rinkinio kodas:</w:t>
            </w:r>
            <w:r w:rsidRPr="00A6241A">
              <w:rPr>
                <w:rFonts w:eastAsia="Times New Roman" w:cs="Arial"/>
                <w:szCs w:val="20"/>
              </w:rPr>
              <w:t xml:space="preserve"> common-option-selections-yes-no-abuses</w:t>
            </w:r>
          </w:p>
          <w:p w14:paraId="37511126" w14:textId="77777777" w:rsidR="008609FA" w:rsidRDefault="008609FA" w:rsidP="00753687">
            <w:pPr>
              <w:numPr>
                <w:ilvl w:val="0"/>
                <w:numId w:val="23"/>
              </w:numPr>
              <w:spacing w:after="0" w:line="240" w:lineRule="auto"/>
              <w:rPr>
                <w:rFonts w:eastAsia="Times New Roman" w:cs="Arial"/>
                <w:szCs w:val="20"/>
              </w:rPr>
            </w:pPr>
            <w:r w:rsidRPr="004E00BA">
              <w:rPr>
                <w:rFonts w:eastAsia="Times New Roman" w:cs="Arial"/>
                <w:szCs w:val="20"/>
              </w:rPr>
              <w:t>Narkotikų vartojimas, -</w:t>
            </w:r>
            <w:r w:rsidRPr="00924833">
              <w:rPr>
                <w:rFonts w:eastAsia="Times New Roman" w:cs="Arial"/>
                <w:szCs w:val="20"/>
              </w:rPr>
              <w:t>D.4.117.126. Bendrosios parinkties reikšmės Taip/Ne/Piktnaudžiauja</w:t>
            </w:r>
          </w:p>
          <w:p w14:paraId="4E948E78" w14:textId="77777777" w:rsidR="00753687" w:rsidRPr="00A6241A" w:rsidRDefault="00753687" w:rsidP="00753687">
            <w:pPr>
              <w:numPr>
                <w:ilvl w:val="1"/>
                <w:numId w:val="23"/>
              </w:numPr>
              <w:spacing w:after="0" w:line="240" w:lineRule="auto"/>
              <w:rPr>
                <w:rFonts w:eastAsia="Times New Roman" w:cs="Arial"/>
                <w:szCs w:val="20"/>
              </w:rPr>
            </w:pPr>
            <w:r w:rsidRPr="00A6241A">
              <w:rPr>
                <w:rFonts w:eastAsia="Times New Roman" w:cs="Arial"/>
                <w:b/>
                <w:bCs/>
                <w:szCs w:val="20"/>
              </w:rPr>
              <w:t>Sistema:</w:t>
            </w:r>
            <w:r w:rsidRPr="00A6241A">
              <w:rPr>
                <w:rFonts w:eastAsia="Times New Roman" w:cs="Arial"/>
                <w:szCs w:val="20"/>
              </w:rPr>
              <w:t xml:space="preserve"> http://esveikata.lt/classifiers/NGN/CommonOptionSelectionsYesNoAbuses</w:t>
            </w:r>
          </w:p>
          <w:p w14:paraId="366EAAA0" w14:textId="523DE39B" w:rsidR="00753687" w:rsidRPr="00753687" w:rsidRDefault="00753687" w:rsidP="00753687">
            <w:pPr>
              <w:numPr>
                <w:ilvl w:val="1"/>
                <w:numId w:val="23"/>
              </w:numPr>
              <w:spacing w:after="0" w:line="240" w:lineRule="auto"/>
              <w:rPr>
                <w:rFonts w:eastAsia="Times New Roman" w:cs="Arial"/>
                <w:szCs w:val="20"/>
              </w:rPr>
            </w:pPr>
            <w:r w:rsidRPr="00A6241A">
              <w:rPr>
                <w:rFonts w:eastAsia="Times New Roman" w:cs="Arial"/>
                <w:b/>
                <w:bCs/>
                <w:szCs w:val="20"/>
              </w:rPr>
              <w:t>Klasifikatoriaus rinkinio kodas:</w:t>
            </w:r>
            <w:r w:rsidRPr="00A6241A">
              <w:rPr>
                <w:rFonts w:eastAsia="Times New Roman" w:cs="Arial"/>
                <w:szCs w:val="20"/>
              </w:rPr>
              <w:t xml:space="preserve"> common-option-selections-yes-no-abuses</w:t>
            </w:r>
          </w:p>
          <w:p w14:paraId="3C0BA6B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26086286" w14:textId="77777777" w:rsidR="008609FA" w:rsidRPr="004E00BA" w:rsidRDefault="008609FA" w:rsidP="00753687">
            <w:pPr>
              <w:numPr>
                <w:ilvl w:val="0"/>
                <w:numId w:val="23"/>
              </w:numPr>
              <w:spacing w:after="0" w:line="240" w:lineRule="auto"/>
              <w:rPr>
                <w:rFonts w:eastAsia="Times New Roman" w:cs="Arial"/>
                <w:szCs w:val="20"/>
              </w:rPr>
            </w:pPr>
            <w:r w:rsidRPr="004E00BA">
              <w:rPr>
                <w:rFonts w:eastAsia="Times New Roman" w:cs="Arial"/>
                <w:szCs w:val="20"/>
              </w:rPr>
              <w:t>Visos parinktys turi būti pažymėtos.</w:t>
            </w:r>
          </w:p>
        </w:tc>
      </w:tr>
      <w:tr w:rsidR="008609FA" w:rsidRPr="004E00BA" w14:paraId="3A901A54"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8DE5E" w14:textId="77777777" w:rsidR="008609FA" w:rsidRPr="004E00BA" w:rsidRDefault="008609FA">
            <w:pPr>
              <w:spacing w:after="0" w:line="240" w:lineRule="auto"/>
              <w:rPr>
                <w:rFonts w:eastAsia="Times New Roman" w:cs="Arial"/>
                <w:szCs w:val="20"/>
              </w:rPr>
            </w:pPr>
            <w:r w:rsidRPr="004E00BA">
              <w:rPr>
                <w:rFonts w:eastAsia="Times New Roman" w:cs="Arial"/>
                <w:szCs w:val="20"/>
              </w:rPr>
              <w:lastRenderedPageBreak/>
              <w:t>5.4.3.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275F3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Persirgtos ir gretutinės ligos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7C9B1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57D271" w14:textId="3F271642"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Pasirink</w:t>
            </w:r>
            <w:r w:rsidR="004F0627">
              <w:rPr>
                <w:rFonts w:ascii="Arial" w:hAnsi="Arial" w:cs="Arial"/>
                <w:sz w:val="20"/>
                <w:szCs w:val="20"/>
              </w:rPr>
              <w:t>imas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58BFC3"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Composition.section[55752-0].section[11348-0].section[02.2328].content → List[02.2328].entry.item.reference → Observation[02.2329].valueCodeableConcept.coding</w:t>
            </w:r>
          </w:p>
          <w:p w14:paraId="1430E99B" w14:textId="77777777" w:rsidR="000F409E" w:rsidRPr="004E00BA" w:rsidRDefault="000F409E">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EADC2"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D.4.117.9. Persirgtos ir gretutinės ligos</w:t>
            </w:r>
            <w:r w:rsidRPr="004E00BA">
              <w:rPr>
                <w:rFonts w:ascii="Arial" w:hAnsi="Arial" w:cs="Arial"/>
                <w:sz w:val="20"/>
                <w:szCs w:val="20"/>
              </w:rPr>
              <w:t> klasifikatoriaus reikšmės.</w:t>
            </w:r>
          </w:p>
          <w:p w14:paraId="19C9E61C" w14:textId="44AF221E" w:rsidR="006009F4" w:rsidRPr="006009F4" w:rsidRDefault="006009F4" w:rsidP="006009F4">
            <w:pPr>
              <w:pStyle w:val="prastasiniatinklio"/>
              <w:spacing w:after="0"/>
              <w:rPr>
                <w:rFonts w:ascii="Arial" w:hAnsi="Arial" w:cs="Arial"/>
                <w:sz w:val="20"/>
                <w:szCs w:val="20"/>
              </w:rPr>
            </w:pPr>
            <w:r w:rsidRPr="006009F4">
              <w:rPr>
                <w:rFonts w:ascii="Arial" w:hAnsi="Arial" w:cs="Arial"/>
                <w:b/>
                <w:bCs/>
                <w:sz w:val="20"/>
                <w:szCs w:val="20"/>
              </w:rPr>
              <w:t>Sistema:</w:t>
            </w:r>
            <w:r w:rsidRPr="006009F4">
              <w:rPr>
                <w:rFonts w:ascii="Arial" w:hAnsi="Arial" w:cs="Arial"/>
                <w:sz w:val="20"/>
                <w:szCs w:val="20"/>
              </w:rPr>
              <w:t xml:space="preserve"> http://esveikata.lt/classifiers/NGN/ConcurrentAndRelatedDiseases </w:t>
            </w:r>
          </w:p>
          <w:p w14:paraId="10ACE92D" w14:textId="718D71B2" w:rsidR="006009F4" w:rsidRDefault="006009F4" w:rsidP="006009F4">
            <w:pPr>
              <w:pStyle w:val="prastasiniatinklio"/>
              <w:spacing w:before="0" w:beforeAutospacing="0" w:after="0" w:afterAutospacing="0"/>
              <w:rPr>
                <w:rFonts w:ascii="Arial" w:hAnsi="Arial" w:cs="Arial"/>
                <w:sz w:val="20"/>
                <w:szCs w:val="20"/>
              </w:rPr>
            </w:pPr>
            <w:r w:rsidRPr="006009F4">
              <w:rPr>
                <w:rFonts w:ascii="Arial" w:hAnsi="Arial" w:cs="Arial"/>
                <w:b/>
                <w:bCs/>
                <w:sz w:val="20"/>
                <w:szCs w:val="20"/>
              </w:rPr>
              <w:t>Klasifikatoriaus rinkinio kodas:</w:t>
            </w:r>
            <w:r w:rsidRPr="006009F4">
              <w:rPr>
                <w:rFonts w:ascii="Arial" w:hAnsi="Arial" w:cs="Arial"/>
                <w:sz w:val="20"/>
                <w:szCs w:val="20"/>
              </w:rPr>
              <w:t xml:space="preserve"> concurrent-and-related-diseases</w:t>
            </w:r>
          </w:p>
          <w:p w14:paraId="1DDCCC23" w14:textId="63E32154"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3AA1456E"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4EEA86" w14:textId="77777777" w:rsidR="008609FA" w:rsidRPr="004E00BA" w:rsidRDefault="008609FA">
            <w:pPr>
              <w:spacing w:after="0" w:line="240" w:lineRule="auto"/>
              <w:rPr>
                <w:rFonts w:eastAsia="Times New Roman" w:cs="Arial"/>
                <w:szCs w:val="20"/>
              </w:rPr>
            </w:pPr>
            <w:r w:rsidRPr="004E00BA">
              <w:rPr>
                <w:rFonts w:eastAsia="Times New Roman" w:cs="Arial"/>
                <w:szCs w:val="20"/>
              </w:rPr>
              <w:t>5.4.3.1.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7E0A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Persirgtos ir gretutinės ligos (kitos)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C18B6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DE5A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F2AF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Composition.section[55752-0].section[11348-0].section[02.2328].content → List[02.2328].entry.item.reference → Observation[02.2329].valueCodeableConcept.text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FA7D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Laisvai įvedamas tekstas</w:t>
            </w:r>
          </w:p>
          <w:p w14:paraId="1426846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Validacinė taisyklė:</w:t>
            </w:r>
          </w:p>
          <w:p w14:paraId="24B1233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Aktyvuojasi kai Persirgtos ir gretutinės ligos pasirenkama reikšmė "Kitos"</w:t>
            </w:r>
          </w:p>
        </w:tc>
      </w:tr>
      <w:tr w:rsidR="008609FA" w:rsidRPr="004E00BA" w14:paraId="79E23BE7"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1733D" w14:textId="77777777" w:rsidR="008609FA" w:rsidRPr="004E00BA" w:rsidRDefault="008609FA">
            <w:pPr>
              <w:spacing w:after="0" w:line="240" w:lineRule="auto"/>
              <w:rPr>
                <w:rFonts w:eastAsia="Times New Roman" w:cs="Arial"/>
                <w:szCs w:val="20"/>
              </w:rPr>
            </w:pPr>
            <w:r w:rsidRPr="004E00BA">
              <w:rPr>
                <w:rFonts w:eastAsia="Times New Roman" w:cs="Arial"/>
                <w:szCs w:val="20"/>
              </w:rPr>
              <w:t>5.4.4.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DEC2A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Vaiko biologinio tėvas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F46AE" w14:textId="77777777" w:rsidR="008609FA" w:rsidRPr="004E00BA" w:rsidRDefault="008609FA">
            <w:pPr>
              <w:pStyle w:val="prastasiniatinklio"/>
              <w:spacing w:before="0" w:beforeAutospacing="0" w:after="0" w:afterAutospacing="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7674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315E50"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C0F42"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56DACBF6"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210087" w14:textId="77777777" w:rsidR="008609FA" w:rsidRPr="004E00BA" w:rsidRDefault="008609FA">
            <w:pPr>
              <w:spacing w:after="0" w:line="240" w:lineRule="auto"/>
              <w:rPr>
                <w:rFonts w:eastAsia="Times New Roman" w:cs="Arial"/>
                <w:szCs w:val="20"/>
              </w:rPr>
            </w:pPr>
            <w:r w:rsidRPr="004E00BA">
              <w:rPr>
                <w:rFonts w:eastAsia="Times New Roman" w:cs="Arial"/>
                <w:szCs w:val="20"/>
              </w:rPr>
              <w:t>5.4.4.1.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1E45B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Amžius, m.</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61F8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D45CE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CE21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Composition.section[55752-0].section[11348-0].section[02.2330].content → Observation[02.2330]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7B1DF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Įvedamas sveikasis skaičius, pažymintis vyro amžių kuris buvo pirmąją neštumo dieną. Matavimo vienetas, - metai.</w:t>
            </w:r>
          </w:p>
          <w:p w14:paraId="373A809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5A6459ED" w14:textId="77777777" w:rsidR="008609FA" w:rsidRPr="004E00BA" w:rsidRDefault="008609FA" w:rsidP="0087626E">
            <w:pPr>
              <w:numPr>
                <w:ilvl w:val="0"/>
                <w:numId w:val="24"/>
              </w:numPr>
              <w:spacing w:after="0" w:line="240" w:lineRule="auto"/>
              <w:rPr>
                <w:rFonts w:eastAsia="Times New Roman" w:cs="Arial"/>
                <w:szCs w:val="20"/>
              </w:rPr>
            </w:pPr>
            <w:r w:rsidRPr="004E00BA">
              <w:rPr>
                <w:rFonts w:eastAsia="Times New Roman" w:cs="Arial"/>
                <w:szCs w:val="20"/>
              </w:rPr>
              <w:t>Įvedamas sveikasis skaičius iki 99 metų.</w:t>
            </w:r>
          </w:p>
        </w:tc>
      </w:tr>
      <w:tr w:rsidR="008609FA" w:rsidRPr="004E00BA" w14:paraId="3BD3084E"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CF87AB" w14:textId="77777777" w:rsidR="008609FA" w:rsidRPr="004E00BA" w:rsidRDefault="008609FA">
            <w:pPr>
              <w:spacing w:after="0" w:line="240" w:lineRule="auto"/>
              <w:rPr>
                <w:rFonts w:eastAsia="Times New Roman" w:cs="Arial"/>
                <w:szCs w:val="20"/>
              </w:rPr>
            </w:pPr>
            <w:r w:rsidRPr="004E00BA">
              <w:rPr>
                <w:rFonts w:eastAsia="Times New Roman" w:cs="Arial"/>
                <w:szCs w:val="20"/>
              </w:rPr>
              <w:t>5.4.4.2.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9462C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Žalingi įpročiai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9EDE0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B7F1E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Pasirinkimas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C7280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Composition.section[55752-0].section[11348-0].section[80943009].content → List[80943009].entry.item.reference → Observation[02.2332]</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E34C38"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D.4.117.8. Vaiko biologinio tėvo žalingi įpročiai</w:t>
            </w:r>
            <w:r w:rsidRPr="004E00BA">
              <w:rPr>
                <w:rFonts w:ascii="Arial" w:hAnsi="Arial" w:cs="Arial"/>
                <w:sz w:val="20"/>
                <w:szCs w:val="20"/>
              </w:rPr>
              <w:t> klasifikatoriaus reikšmės.</w:t>
            </w:r>
          </w:p>
          <w:p w14:paraId="3DC56587" w14:textId="41181A54" w:rsidR="003E202F" w:rsidRPr="003E202F" w:rsidRDefault="003E202F" w:rsidP="003E202F">
            <w:pPr>
              <w:pStyle w:val="prastasiniatinklio"/>
              <w:spacing w:after="0"/>
              <w:rPr>
                <w:rFonts w:ascii="Arial" w:hAnsi="Arial" w:cs="Arial"/>
                <w:sz w:val="20"/>
                <w:szCs w:val="20"/>
              </w:rPr>
            </w:pPr>
            <w:r w:rsidRPr="003E202F">
              <w:rPr>
                <w:rFonts w:ascii="Arial" w:hAnsi="Arial" w:cs="Arial"/>
                <w:b/>
                <w:bCs/>
                <w:sz w:val="20"/>
                <w:szCs w:val="20"/>
              </w:rPr>
              <w:t>Sistema:</w:t>
            </w:r>
            <w:r w:rsidRPr="003E202F">
              <w:rPr>
                <w:rFonts w:ascii="Arial" w:hAnsi="Arial" w:cs="Arial"/>
                <w:sz w:val="20"/>
                <w:szCs w:val="20"/>
              </w:rPr>
              <w:t xml:space="preserve"> http://esveikata.lt/classifiers/NGN/BiologicalFatherBadHabits </w:t>
            </w:r>
          </w:p>
          <w:p w14:paraId="24571526" w14:textId="58D4CCED" w:rsidR="003E202F" w:rsidRPr="004E00BA" w:rsidRDefault="003E202F" w:rsidP="003E202F">
            <w:pPr>
              <w:pStyle w:val="prastasiniatinklio"/>
              <w:spacing w:before="0" w:beforeAutospacing="0" w:after="0" w:afterAutospacing="0"/>
              <w:rPr>
                <w:rFonts w:ascii="Arial" w:hAnsi="Arial" w:cs="Arial"/>
                <w:sz w:val="20"/>
                <w:szCs w:val="20"/>
              </w:rPr>
            </w:pPr>
            <w:r w:rsidRPr="003E202F">
              <w:rPr>
                <w:rFonts w:ascii="Arial" w:hAnsi="Arial" w:cs="Arial"/>
                <w:b/>
                <w:bCs/>
                <w:sz w:val="20"/>
                <w:szCs w:val="20"/>
              </w:rPr>
              <w:t>Klasifikatoriaus rinkinio kodas:</w:t>
            </w:r>
            <w:r w:rsidRPr="003E202F">
              <w:rPr>
                <w:rFonts w:ascii="Arial" w:hAnsi="Arial" w:cs="Arial"/>
                <w:sz w:val="20"/>
                <w:szCs w:val="20"/>
              </w:rPr>
              <w:t xml:space="preserve"> biological-father-bad-habits</w:t>
            </w:r>
          </w:p>
        </w:tc>
      </w:tr>
      <w:tr w:rsidR="008609FA" w:rsidRPr="004E00BA" w14:paraId="77D7263C"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F26657" w14:textId="77777777" w:rsidR="008609FA" w:rsidRPr="004E00BA" w:rsidRDefault="008609FA">
            <w:pPr>
              <w:spacing w:after="0" w:line="240" w:lineRule="auto"/>
              <w:rPr>
                <w:rFonts w:eastAsia="Times New Roman" w:cs="Arial"/>
                <w:szCs w:val="20"/>
              </w:rPr>
            </w:pPr>
            <w:r w:rsidRPr="004E00BA">
              <w:rPr>
                <w:rFonts w:eastAsia="Times New Roman" w:cs="Arial"/>
                <w:szCs w:val="20"/>
              </w:rPr>
              <w:t>5.4.5.</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4CCE74" w14:textId="77777777" w:rsidR="008609FA" w:rsidRPr="004E00BA" w:rsidRDefault="008609FA">
            <w:pPr>
              <w:spacing w:after="0" w:line="240" w:lineRule="auto"/>
              <w:rPr>
                <w:rFonts w:eastAsia="Times New Roman" w:cs="Arial"/>
                <w:szCs w:val="20"/>
              </w:rPr>
            </w:pPr>
            <w:r w:rsidRPr="004E00BA">
              <w:rPr>
                <w:rStyle w:val="Grietas"/>
                <w:rFonts w:cs="Arial"/>
                <w:szCs w:val="20"/>
              </w:rPr>
              <w:t>Moters skiepai, alergijos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99107B" w14:textId="77777777" w:rsidR="008609FA" w:rsidRPr="004E00BA" w:rsidRDefault="008609FA">
            <w:pPr>
              <w:spacing w:after="0" w:line="240" w:lineRule="auto"/>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1A1E71" w14:textId="77777777" w:rsidR="008609FA" w:rsidRPr="004E00BA" w:rsidRDefault="008609FA">
            <w:pPr>
              <w:spacing w:after="0" w:line="240" w:lineRule="auto"/>
              <w:rPr>
                <w:rFonts w:eastAsia="Times New Roman" w:cs="Arial"/>
                <w:szCs w:val="20"/>
              </w:rPr>
            </w:pPr>
            <w:r w:rsidRPr="004E00BA">
              <w:rPr>
                <w:rFonts w:eastAsia="Times New Roman" w:cs="Arial"/>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0EB422" w14:textId="77777777" w:rsidR="008609FA" w:rsidRPr="004E00BA" w:rsidRDefault="008609FA">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216973" w14:textId="77777777" w:rsidR="008609FA" w:rsidRPr="004E00BA" w:rsidRDefault="008609FA">
            <w:pPr>
              <w:spacing w:after="0" w:line="240" w:lineRule="auto"/>
              <w:rPr>
                <w:rFonts w:eastAsia="Times New Roman" w:cs="Arial"/>
                <w:szCs w:val="20"/>
              </w:rPr>
            </w:pPr>
          </w:p>
        </w:tc>
      </w:tr>
      <w:tr w:rsidR="008609FA" w:rsidRPr="004E00BA" w14:paraId="13FF5A15"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E2B440" w14:textId="77777777" w:rsidR="008609FA" w:rsidRPr="004E00BA" w:rsidRDefault="008609FA">
            <w:pPr>
              <w:spacing w:after="0" w:line="240" w:lineRule="auto"/>
              <w:rPr>
                <w:rFonts w:eastAsia="Times New Roman" w:cs="Arial"/>
                <w:szCs w:val="20"/>
              </w:rPr>
            </w:pPr>
            <w:r w:rsidRPr="004E00BA">
              <w:rPr>
                <w:rFonts w:eastAsia="Times New Roman" w:cs="Arial"/>
                <w:szCs w:val="20"/>
              </w:rPr>
              <w:lastRenderedPageBreak/>
              <w:t>5.4.5.1.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29B6D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Alergija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57594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08BB4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Sąrašas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048AD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Composition.section[55752-0].section[11348-0].section[48765-2].content → List[48765-2].entry.item.reference → AllergyIntolerance.xml</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507A2F" w14:textId="3377C97D" w:rsidR="008609FA" w:rsidRPr="004E00BA" w:rsidRDefault="002B55A3">
            <w:pPr>
              <w:pStyle w:val="prastasiniatinklio"/>
              <w:spacing w:before="0" w:beforeAutospacing="0" w:after="0" w:afterAutospacing="0"/>
              <w:rPr>
                <w:rFonts w:ascii="Arial" w:hAnsi="Arial" w:cs="Arial"/>
                <w:sz w:val="20"/>
                <w:szCs w:val="20"/>
              </w:rPr>
            </w:pPr>
            <w:r>
              <w:rPr>
                <w:rFonts w:ascii="Arial" w:hAnsi="Arial" w:cs="Arial"/>
                <w:sz w:val="20"/>
                <w:szCs w:val="20"/>
              </w:rPr>
              <w:t>Nuoroda į</w:t>
            </w:r>
            <w:r w:rsidR="008609FA" w:rsidRPr="104EE84B">
              <w:rPr>
                <w:rFonts w:ascii="Arial" w:hAnsi="Arial" w:cs="Arial"/>
                <w:sz w:val="20"/>
                <w:szCs w:val="20"/>
              </w:rPr>
              <w:t xml:space="preserve"> Bendrųjų komponentų dal</w:t>
            </w:r>
            <w:r>
              <w:rPr>
                <w:rFonts w:ascii="Arial" w:hAnsi="Arial" w:cs="Arial"/>
                <w:sz w:val="20"/>
                <w:szCs w:val="20"/>
              </w:rPr>
              <w:t>ies</w:t>
            </w:r>
            <w:r w:rsidR="008609FA" w:rsidRPr="104EE84B">
              <w:rPr>
                <w:rFonts w:ascii="Arial" w:hAnsi="Arial" w:cs="Arial"/>
                <w:sz w:val="20"/>
                <w:szCs w:val="20"/>
              </w:rPr>
              <w:t xml:space="preserve"> sprendin</w:t>
            </w:r>
            <w:r>
              <w:rPr>
                <w:rFonts w:ascii="Arial" w:hAnsi="Arial" w:cs="Arial"/>
                <w:sz w:val="20"/>
                <w:szCs w:val="20"/>
              </w:rPr>
              <w:t>į</w:t>
            </w:r>
            <w:r w:rsidR="008609FA" w:rsidRPr="104EE84B">
              <w:rPr>
                <w:rFonts w:ascii="Arial" w:hAnsi="Arial" w:cs="Arial"/>
                <w:sz w:val="20"/>
                <w:szCs w:val="20"/>
              </w:rPr>
              <w:t xml:space="preserve"> "Alergijos". </w:t>
            </w:r>
          </w:p>
          <w:p w14:paraId="0D6C2994" w14:textId="6C9D91C1" w:rsidR="008609FA" w:rsidRPr="004E00BA" w:rsidRDefault="00BC284B">
            <w:pPr>
              <w:pStyle w:val="prastasiniatinklio"/>
              <w:spacing w:before="0" w:beforeAutospacing="0" w:after="0" w:afterAutospacing="0"/>
              <w:rPr>
                <w:rFonts w:ascii="Arial" w:hAnsi="Arial" w:cs="Arial"/>
                <w:sz w:val="20"/>
                <w:szCs w:val="20"/>
              </w:rPr>
            </w:pPr>
            <w:r>
              <w:rPr>
                <w:rStyle w:val="Grietas"/>
                <w:rFonts w:ascii="Arial" w:hAnsi="Arial" w:cs="Arial"/>
                <w:sz w:val="20"/>
                <w:szCs w:val="20"/>
              </w:rPr>
              <w:t>Perduodama</w:t>
            </w:r>
            <w:r w:rsidR="008609FA" w:rsidRPr="104EE84B">
              <w:rPr>
                <w:rStyle w:val="Grietas"/>
                <w:rFonts w:ascii="Arial" w:hAnsi="Arial" w:cs="Arial"/>
                <w:sz w:val="20"/>
                <w:szCs w:val="20"/>
              </w:rPr>
              <w:t>:</w:t>
            </w:r>
          </w:p>
          <w:p w14:paraId="21F6CC11" w14:textId="408DAEAC" w:rsidR="008609FA" w:rsidRPr="004E00BA" w:rsidRDefault="6A04A7E1" w:rsidP="0087626E">
            <w:pPr>
              <w:numPr>
                <w:ilvl w:val="0"/>
                <w:numId w:val="25"/>
              </w:numPr>
              <w:spacing w:after="0" w:line="240" w:lineRule="auto"/>
              <w:rPr>
                <w:rFonts w:cs="Arial"/>
                <w:szCs w:val="20"/>
              </w:rPr>
            </w:pPr>
            <w:r w:rsidRPr="484D034D">
              <w:rPr>
                <w:rFonts w:eastAsia="Times New Roman" w:cs="Arial"/>
              </w:rPr>
              <w:t xml:space="preserve">Nuorodos į </w:t>
            </w:r>
            <w:r w:rsidRPr="484D034D">
              <w:rPr>
                <w:rFonts w:cs="Arial"/>
                <w:szCs w:val="20"/>
              </w:rPr>
              <w:t>AllergyIntolerance</w:t>
            </w:r>
          </w:p>
        </w:tc>
      </w:tr>
      <w:tr w:rsidR="008609FA" w:rsidRPr="004E00BA" w14:paraId="309EC650"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F8A0E" w14:textId="77777777" w:rsidR="008609FA" w:rsidRPr="004E00BA" w:rsidRDefault="008609FA">
            <w:pPr>
              <w:spacing w:after="0" w:line="240" w:lineRule="auto"/>
              <w:rPr>
                <w:rFonts w:eastAsia="Times New Roman" w:cs="Arial"/>
                <w:szCs w:val="20"/>
              </w:rPr>
            </w:pPr>
            <w:r w:rsidRPr="004E00BA">
              <w:rPr>
                <w:rFonts w:eastAsia="Times New Roman" w:cs="Arial"/>
                <w:szCs w:val="20"/>
              </w:rPr>
              <w:t>5.4.5.2.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01E4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Skiepai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26E99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DCA84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Sąrašas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0F59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Composition.section[55752-0].section[11348-0].section[60484-3].content → List[60484-3].entry.item.reference → DocumentReference[11369-6]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620BB9" w14:textId="2C004ADD" w:rsidR="008609FA" w:rsidRPr="004E00BA" w:rsidRDefault="00BC284B">
            <w:pPr>
              <w:pStyle w:val="prastasiniatinklio"/>
              <w:spacing w:before="0" w:beforeAutospacing="0" w:after="0" w:afterAutospacing="0"/>
              <w:rPr>
                <w:rFonts w:ascii="Arial" w:hAnsi="Arial" w:cs="Arial"/>
                <w:sz w:val="20"/>
                <w:szCs w:val="20"/>
              </w:rPr>
            </w:pPr>
            <w:r>
              <w:rPr>
                <w:rStyle w:val="Grietas"/>
                <w:rFonts w:ascii="Arial" w:hAnsi="Arial" w:cs="Arial"/>
                <w:sz w:val="20"/>
                <w:szCs w:val="20"/>
              </w:rPr>
              <w:t>Perduodama</w:t>
            </w:r>
            <w:r w:rsidR="008609FA" w:rsidRPr="004E00BA">
              <w:rPr>
                <w:rStyle w:val="Grietas"/>
                <w:rFonts w:ascii="Arial" w:hAnsi="Arial" w:cs="Arial"/>
                <w:sz w:val="20"/>
                <w:szCs w:val="20"/>
              </w:rPr>
              <w:t>:</w:t>
            </w:r>
          </w:p>
          <w:p w14:paraId="0D6876B3" w14:textId="51EEB30E" w:rsidR="008609FA" w:rsidRPr="004E00BA" w:rsidRDefault="425E8C8E" w:rsidP="0087626E">
            <w:pPr>
              <w:numPr>
                <w:ilvl w:val="0"/>
                <w:numId w:val="26"/>
              </w:numPr>
              <w:spacing w:after="0" w:line="240" w:lineRule="auto"/>
              <w:rPr>
                <w:rFonts w:eastAsia="Times New Roman" w:cs="Arial"/>
              </w:rPr>
            </w:pPr>
            <w:r w:rsidRPr="484D034D">
              <w:rPr>
                <w:rFonts w:eastAsia="Times New Roman" w:cs="Arial"/>
              </w:rPr>
              <w:t>Nuorodos į skiepų dokumentus</w:t>
            </w:r>
          </w:p>
          <w:p w14:paraId="19A34CD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28C69544" w14:textId="5EFF94EA"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Duomenų </w:t>
            </w:r>
            <w:r w:rsidR="005A04C5">
              <w:rPr>
                <w:rFonts w:ascii="Arial" w:hAnsi="Arial" w:cs="Arial"/>
                <w:sz w:val="20"/>
                <w:szCs w:val="20"/>
              </w:rPr>
              <w:t>pateikimui</w:t>
            </w:r>
            <w:r w:rsidRPr="004E00BA">
              <w:rPr>
                <w:rFonts w:ascii="Arial" w:hAnsi="Arial" w:cs="Arial"/>
                <w:sz w:val="20"/>
                <w:szCs w:val="20"/>
              </w:rPr>
              <w:t xml:space="preserve"> Nėščiosios skiepai dalyje,</w:t>
            </w:r>
            <w:r w:rsidR="005A04C5">
              <w:rPr>
                <w:rFonts w:ascii="Arial" w:hAnsi="Arial" w:cs="Arial"/>
                <w:sz w:val="20"/>
                <w:szCs w:val="20"/>
              </w:rPr>
              <w:t xml:space="preserve"> pateikiamii</w:t>
            </w:r>
            <w:r w:rsidRPr="004E00BA">
              <w:rPr>
                <w:rFonts w:ascii="Arial" w:hAnsi="Arial" w:cs="Arial"/>
                <w:sz w:val="20"/>
                <w:szCs w:val="20"/>
              </w:rPr>
              <w:t xml:space="preserve"> skiepai, kurių ligų kodai ir pavadinimai pagal TLK-10-AM:</w:t>
            </w:r>
          </w:p>
          <w:p w14:paraId="6559130A" w14:textId="77777777" w:rsidR="008609FA" w:rsidRPr="004E00BA" w:rsidRDefault="008609FA" w:rsidP="0087626E">
            <w:pPr>
              <w:numPr>
                <w:ilvl w:val="0"/>
                <w:numId w:val="27"/>
              </w:numPr>
              <w:spacing w:after="0" w:line="240" w:lineRule="auto"/>
              <w:rPr>
                <w:rFonts w:eastAsia="Times New Roman" w:cs="Arial"/>
                <w:szCs w:val="20"/>
              </w:rPr>
            </w:pPr>
            <w:r w:rsidRPr="004E00BA">
              <w:rPr>
                <w:rFonts w:eastAsia="Times New Roman" w:cs="Arial"/>
                <w:szCs w:val="20"/>
              </w:rPr>
              <w:t>J11 - Gripas, virusas nenustatytas</w:t>
            </w:r>
          </w:p>
          <w:p w14:paraId="253C4F76" w14:textId="77777777" w:rsidR="008609FA" w:rsidRPr="004E00BA" w:rsidRDefault="008609FA" w:rsidP="0087626E">
            <w:pPr>
              <w:numPr>
                <w:ilvl w:val="0"/>
                <w:numId w:val="27"/>
              </w:numPr>
              <w:spacing w:after="0" w:line="240" w:lineRule="auto"/>
              <w:rPr>
                <w:rFonts w:eastAsia="Times New Roman" w:cs="Arial"/>
                <w:szCs w:val="20"/>
              </w:rPr>
            </w:pPr>
            <w:r w:rsidRPr="004E00BA">
              <w:rPr>
                <w:rFonts w:eastAsia="Times New Roman" w:cs="Arial"/>
                <w:szCs w:val="20"/>
              </w:rPr>
              <w:t>A37 - Kokliušas</w:t>
            </w:r>
          </w:p>
          <w:p w14:paraId="15C119C4" w14:textId="77777777" w:rsidR="008609FA" w:rsidRPr="004E00BA" w:rsidRDefault="008609FA" w:rsidP="0087626E">
            <w:pPr>
              <w:numPr>
                <w:ilvl w:val="0"/>
                <w:numId w:val="27"/>
              </w:numPr>
              <w:spacing w:after="0" w:line="240" w:lineRule="auto"/>
              <w:rPr>
                <w:rFonts w:eastAsia="Times New Roman" w:cs="Arial"/>
                <w:szCs w:val="20"/>
              </w:rPr>
            </w:pPr>
            <w:r w:rsidRPr="004E00BA">
              <w:rPr>
                <w:rFonts w:eastAsia="Times New Roman" w:cs="Arial"/>
                <w:szCs w:val="20"/>
              </w:rPr>
              <w:t xml:space="preserve">Papildomai kokliušas turi kombinuotų vakcinų </w:t>
            </w:r>
          </w:p>
          <w:p w14:paraId="2C063B03" w14:textId="77777777" w:rsidR="008609FA" w:rsidRPr="004E00BA" w:rsidRDefault="008609FA" w:rsidP="0087626E">
            <w:pPr>
              <w:numPr>
                <w:ilvl w:val="1"/>
                <w:numId w:val="27"/>
              </w:numPr>
              <w:spacing w:after="0" w:line="240" w:lineRule="auto"/>
              <w:rPr>
                <w:rFonts w:eastAsia="Times New Roman" w:cs="Arial"/>
                <w:szCs w:val="20"/>
              </w:rPr>
            </w:pPr>
            <w:r w:rsidRPr="004E00BA">
              <w:rPr>
                <w:rFonts w:eastAsia="Times New Roman" w:cs="Arial"/>
                <w:szCs w:val="20"/>
              </w:rPr>
              <w:t>137 – Kokliušas, difterija, stabligė, B tipo Haemophilus influenzae infekcija, poliomielitas</w:t>
            </w:r>
          </w:p>
          <w:p w14:paraId="0612AE85" w14:textId="77777777" w:rsidR="008609FA" w:rsidRPr="004E00BA" w:rsidRDefault="008609FA" w:rsidP="0087626E">
            <w:pPr>
              <w:numPr>
                <w:ilvl w:val="1"/>
                <w:numId w:val="27"/>
              </w:numPr>
              <w:spacing w:after="0" w:line="240" w:lineRule="auto"/>
              <w:rPr>
                <w:rFonts w:eastAsia="Times New Roman" w:cs="Arial"/>
                <w:szCs w:val="20"/>
              </w:rPr>
            </w:pPr>
            <w:r w:rsidRPr="004E00BA">
              <w:rPr>
                <w:rFonts w:eastAsia="Times New Roman" w:cs="Arial"/>
                <w:szCs w:val="20"/>
              </w:rPr>
              <w:t>87 – Kokliušas, difterija, stabligė</w:t>
            </w:r>
          </w:p>
          <w:p w14:paraId="15BDE249" w14:textId="77777777" w:rsidR="008609FA" w:rsidRPr="004E00BA" w:rsidRDefault="008609FA" w:rsidP="0087626E">
            <w:pPr>
              <w:numPr>
                <w:ilvl w:val="1"/>
                <w:numId w:val="27"/>
              </w:numPr>
              <w:spacing w:after="0" w:line="240" w:lineRule="auto"/>
              <w:rPr>
                <w:rFonts w:eastAsia="Times New Roman" w:cs="Arial"/>
                <w:szCs w:val="20"/>
              </w:rPr>
            </w:pPr>
            <w:r w:rsidRPr="004E00BA">
              <w:rPr>
                <w:rFonts w:eastAsia="Times New Roman" w:cs="Arial"/>
                <w:szCs w:val="20"/>
              </w:rPr>
              <w:t>139 – Kokliušas, difterija, stabligė, poliomielitas</w:t>
            </w:r>
          </w:p>
        </w:tc>
      </w:tr>
      <w:tr w:rsidR="008609FA" w:rsidRPr="004E00BA" w14:paraId="28F32AF6"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AC2F4" w14:textId="77777777" w:rsidR="008609FA" w:rsidRPr="004E00BA" w:rsidRDefault="008609FA">
            <w:pPr>
              <w:spacing w:after="0" w:line="240" w:lineRule="auto"/>
              <w:rPr>
                <w:rFonts w:eastAsia="Times New Roman" w:cs="Arial"/>
                <w:szCs w:val="20"/>
              </w:rPr>
            </w:pPr>
            <w:r w:rsidRPr="004E00BA">
              <w:rPr>
                <w:rFonts w:eastAsia="Times New Roman" w:cs="Arial"/>
                <w:szCs w:val="20"/>
              </w:rPr>
              <w:t>5.4.5.3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85E6F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ESI neregistruotos alergijos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9F01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7C66D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8220B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Composition.section[55752-0].section[11348-0].section[02.2333].content → Observation[02.2333]</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08FAB" w14:textId="77777777" w:rsidR="005A04C5" w:rsidRDefault="005A04C5">
            <w:pPr>
              <w:pStyle w:val="prastasiniatinklio"/>
              <w:spacing w:before="0" w:beforeAutospacing="0" w:after="0" w:afterAutospacing="0"/>
              <w:rPr>
                <w:rFonts w:ascii="Arial" w:hAnsi="Arial" w:cs="Arial"/>
                <w:sz w:val="20"/>
                <w:szCs w:val="20"/>
              </w:rPr>
            </w:pPr>
            <w:r>
              <w:rPr>
                <w:rFonts w:ascii="Arial" w:hAnsi="Arial" w:cs="Arial"/>
                <w:sz w:val="20"/>
                <w:szCs w:val="20"/>
              </w:rPr>
              <w:t>Laisvai įvedamas tekstas</w:t>
            </w:r>
          </w:p>
          <w:p w14:paraId="36D724EC" w14:textId="77777777" w:rsidR="005A04C5" w:rsidRDefault="005A04C5">
            <w:pPr>
              <w:pStyle w:val="prastasiniatinklio"/>
              <w:spacing w:before="0" w:beforeAutospacing="0" w:after="0" w:afterAutospacing="0"/>
              <w:rPr>
                <w:rFonts w:ascii="Arial" w:hAnsi="Arial" w:cs="Arial"/>
                <w:sz w:val="20"/>
                <w:szCs w:val="20"/>
              </w:rPr>
            </w:pPr>
          </w:p>
          <w:p w14:paraId="4107061B" w14:textId="77777777" w:rsidR="005A04C5" w:rsidRPr="005A04C5" w:rsidRDefault="005A04C5">
            <w:pPr>
              <w:pStyle w:val="prastasiniatinklio"/>
              <w:spacing w:before="0" w:beforeAutospacing="0" w:after="0" w:afterAutospacing="0"/>
              <w:rPr>
                <w:rFonts w:ascii="Arial" w:hAnsi="Arial" w:cs="Arial"/>
                <w:b/>
                <w:bCs/>
                <w:sz w:val="20"/>
                <w:szCs w:val="20"/>
              </w:rPr>
            </w:pPr>
            <w:r w:rsidRPr="005A04C5">
              <w:rPr>
                <w:rFonts w:ascii="Arial" w:hAnsi="Arial" w:cs="Arial"/>
                <w:b/>
                <w:bCs/>
                <w:sz w:val="20"/>
                <w:szCs w:val="20"/>
              </w:rPr>
              <w:t>Validacinė taisyklė:</w:t>
            </w:r>
          </w:p>
          <w:p w14:paraId="2D2D174B" w14:textId="34C33CFA"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Pateikiant paciento ESI neregistruotų alergijų suvestinę taikomi duomenų tikrinimo reikalavimai:</w:t>
            </w:r>
          </w:p>
          <w:p w14:paraId="35E36ECA" w14:textId="2BC6F859" w:rsidR="008609FA" w:rsidRPr="004E00BA" w:rsidRDefault="009876A5" w:rsidP="0087626E">
            <w:pPr>
              <w:numPr>
                <w:ilvl w:val="0"/>
                <w:numId w:val="28"/>
              </w:numPr>
              <w:spacing w:after="0" w:line="240" w:lineRule="auto"/>
              <w:rPr>
                <w:rFonts w:eastAsia="Times New Roman" w:cs="Arial"/>
                <w:szCs w:val="20"/>
              </w:rPr>
            </w:pPr>
            <w:r>
              <w:rPr>
                <w:rFonts w:eastAsia="Times New Roman" w:cs="Arial"/>
                <w:szCs w:val="20"/>
              </w:rPr>
              <w:t>Pateikiamo</w:t>
            </w:r>
            <w:r w:rsidR="008609FA" w:rsidRPr="004E00BA">
              <w:rPr>
                <w:rFonts w:eastAsia="Times New Roman" w:cs="Arial"/>
                <w:szCs w:val="20"/>
              </w:rPr>
              <w:t xml:space="preserve"> teksto ilgis ribojamas atsižvelgiant į duomenų saugojimo formatą: oracle VARCHAR2 duomenų tipas.</w:t>
            </w:r>
          </w:p>
          <w:p w14:paraId="711E0D5A" w14:textId="360C6A20" w:rsidR="008609FA" w:rsidRPr="004E00BA" w:rsidRDefault="008609FA" w:rsidP="0087626E">
            <w:pPr>
              <w:numPr>
                <w:ilvl w:val="0"/>
                <w:numId w:val="28"/>
              </w:numPr>
              <w:spacing w:after="0" w:line="240" w:lineRule="auto"/>
              <w:rPr>
                <w:rFonts w:eastAsia="Times New Roman" w:cs="Arial"/>
                <w:szCs w:val="20"/>
              </w:rPr>
            </w:pPr>
            <w:r w:rsidRPr="004E00BA">
              <w:rPr>
                <w:rFonts w:eastAsia="Times New Roman" w:cs="Arial"/>
                <w:szCs w:val="20"/>
              </w:rPr>
              <w:t xml:space="preserve">leidžiama </w:t>
            </w:r>
            <w:r w:rsidR="009876A5">
              <w:rPr>
                <w:rFonts w:eastAsia="Times New Roman" w:cs="Arial"/>
                <w:szCs w:val="20"/>
              </w:rPr>
              <w:t xml:space="preserve">pateikti </w:t>
            </w:r>
            <w:r w:rsidRPr="004E00BA">
              <w:rPr>
                <w:rFonts w:eastAsia="Times New Roman" w:cs="Arial"/>
                <w:szCs w:val="20"/>
              </w:rPr>
              <w:t>tekstinius simbolius</w:t>
            </w:r>
          </w:p>
        </w:tc>
      </w:tr>
      <w:tr w:rsidR="008609FA" w:rsidRPr="004E00BA" w14:paraId="38A9B4A8"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C3DD30" w14:textId="77777777" w:rsidR="008609FA" w:rsidRPr="004E00BA" w:rsidRDefault="008609FA">
            <w:pPr>
              <w:spacing w:after="0" w:line="240" w:lineRule="auto"/>
              <w:rPr>
                <w:rFonts w:eastAsia="Times New Roman" w:cs="Arial"/>
                <w:szCs w:val="20"/>
              </w:rPr>
            </w:pPr>
            <w:r w:rsidRPr="004E00BA">
              <w:rPr>
                <w:rFonts w:eastAsia="Times New Roman" w:cs="Arial"/>
                <w:szCs w:val="20"/>
              </w:rPr>
              <w:t>5.4.6.</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09284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Moters KMI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BA561" w14:textId="77777777" w:rsidR="008609FA" w:rsidRPr="004E00BA" w:rsidRDefault="008609FA">
            <w:pPr>
              <w:pStyle w:val="prastasiniatinklio"/>
              <w:spacing w:before="0" w:beforeAutospacing="0" w:after="0" w:afterAutospacing="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455C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BC71F7"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6CD810"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6492AC92"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845883" w14:textId="77777777" w:rsidR="008609FA" w:rsidRPr="004E00BA" w:rsidRDefault="008609FA">
            <w:pPr>
              <w:spacing w:after="0" w:line="240" w:lineRule="auto"/>
              <w:rPr>
                <w:rFonts w:eastAsia="Times New Roman" w:cs="Arial"/>
                <w:szCs w:val="20"/>
              </w:rPr>
            </w:pPr>
            <w:r w:rsidRPr="004E00BA">
              <w:rPr>
                <w:rFonts w:eastAsia="Times New Roman" w:cs="Arial"/>
                <w:szCs w:val="20"/>
              </w:rPr>
              <w:lastRenderedPageBreak/>
              <w:t>5.4.6.1.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447E5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Svoris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B0C1C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05C84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Realusis skaičius, 3 skaitmenys po kablelio</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E12A5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Composition.section[55752-0].section[11348-0].section[3141-9].content → Observation[3141-9]</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22A16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Kūno masė, nurodoma kilogramais.</w:t>
            </w:r>
          </w:p>
          <w:p w14:paraId="3795C22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Pateikiant medicininį dokumentą taikomi duomenų tikrinimo reikalavimai:</w:t>
            </w:r>
          </w:p>
          <w:p w14:paraId="0747448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Lauko reikšmė turi būti daugiau už 20.</w:t>
            </w:r>
          </w:p>
          <w:p w14:paraId="6DE0CFD9" w14:textId="2F0D05D2"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0CA71A38"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F336E0" w14:textId="77777777" w:rsidR="008609FA" w:rsidRPr="004E00BA" w:rsidRDefault="008609FA">
            <w:pPr>
              <w:spacing w:after="0" w:line="240" w:lineRule="auto"/>
              <w:rPr>
                <w:rFonts w:eastAsia="Times New Roman" w:cs="Arial"/>
                <w:szCs w:val="20"/>
              </w:rPr>
            </w:pPr>
            <w:r w:rsidRPr="004E00BA">
              <w:rPr>
                <w:rFonts w:eastAsia="Times New Roman" w:cs="Arial"/>
                <w:szCs w:val="20"/>
              </w:rPr>
              <w:t>5.4.6.2.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8D276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Ūgis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DC08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015F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Realusis skaičius, 1 skaitmuo po kablelio</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98A36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Composition.section[55752-0].section[11348-0].section[3137-7].content → Observation[3137-7]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0FF4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Ūgis, nurodomas centimetrais.</w:t>
            </w:r>
          </w:p>
          <w:p w14:paraId="700F343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Pateikiant medicininį dokumentą taikomi duomenų tikrinimo reikalavimai:</w:t>
            </w:r>
          </w:p>
          <w:p w14:paraId="12531CF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Lauko reikšmė turi būti daugiau už 50.</w:t>
            </w:r>
          </w:p>
          <w:p w14:paraId="1989FFE0" w14:textId="106C7584" w:rsidR="008609FA" w:rsidRPr="004E00BA" w:rsidRDefault="001C71FA">
            <w:pPr>
              <w:pStyle w:val="prastasiniatinklio"/>
              <w:spacing w:before="0" w:beforeAutospacing="0" w:after="0" w:afterAutospacing="0"/>
              <w:rPr>
                <w:rFonts w:ascii="Arial" w:hAnsi="Arial" w:cs="Arial"/>
                <w:sz w:val="20"/>
                <w:szCs w:val="20"/>
              </w:rPr>
            </w:pPr>
            <w:r>
              <w:rPr>
                <w:rFonts w:ascii="Arial" w:hAnsi="Arial" w:cs="Arial"/>
                <w:sz w:val="20"/>
                <w:szCs w:val="20"/>
              </w:rPr>
              <w:t>T</w:t>
            </w:r>
            <w:r w:rsidR="008609FA" w:rsidRPr="004E00BA">
              <w:rPr>
                <w:rFonts w:ascii="Arial" w:hAnsi="Arial" w:cs="Arial"/>
                <w:sz w:val="20"/>
                <w:szCs w:val="20"/>
              </w:rPr>
              <w:t>aikomi reikalavimai:</w:t>
            </w:r>
          </w:p>
          <w:p w14:paraId="5E2A024D" w14:textId="7E6C3408"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         </w:t>
            </w:r>
            <w:r w:rsidR="001C71FA">
              <w:rPr>
                <w:rFonts w:ascii="Arial" w:hAnsi="Arial" w:cs="Arial"/>
                <w:sz w:val="20"/>
                <w:szCs w:val="20"/>
              </w:rPr>
              <w:t>L</w:t>
            </w:r>
            <w:r w:rsidRPr="004E00BA">
              <w:rPr>
                <w:rFonts w:ascii="Arial" w:hAnsi="Arial" w:cs="Arial"/>
                <w:sz w:val="20"/>
                <w:szCs w:val="20"/>
              </w:rPr>
              <w:t xml:space="preserve">eidžiama </w:t>
            </w:r>
            <w:r w:rsidR="001C71FA">
              <w:rPr>
                <w:rFonts w:ascii="Arial" w:hAnsi="Arial" w:cs="Arial"/>
                <w:sz w:val="20"/>
                <w:szCs w:val="20"/>
              </w:rPr>
              <w:t>pateikti</w:t>
            </w:r>
            <w:r w:rsidRPr="004E00BA">
              <w:rPr>
                <w:rFonts w:ascii="Arial" w:hAnsi="Arial" w:cs="Arial"/>
                <w:sz w:val="20"/>
                <w:szCs w:val="20"/>
              </w:rPr>
              <w:t xml:space="preserve"> sveiką skaičių, nurodant ne daugiau kaip 1 ženklą po kablelio. Jeigu įvedama skaičius be kablelio, sistema jį automatiškai papildo, pridėdama „,0“ skaičiaus gale.</w:t>
            </w:r>
          </w:p>
        </w:tc>
      </w:tr>
      <w:tr w:rsidR="008609FA" w:rsidRPr="004E00BA" w14:paraId="20899F28"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A58C72" w14:textId="77777777" w:rsidR="008609FA" w:rsidRPr="004E00BA" w:rsidRDefault="008609FA">
            <w:pPr>
              <w:spacing w:after="0" w:line="240" w:lineRule="auto"/>
              <w:rPr>
                <w:rFonts w:eastAsia="Times New Roman" w:cs="Arial"/>
                <w:szCs w:val="20"/>
              </w:rPr>
            </w:pPr>
            <w:r w:rsidRPr="004E00BA">
              <w:rPr>
                <w:rFonts w:eastAsia="Times New Roman" w:cs="Arial"/>
                <w:szCs w:val="20"/>
              </w:rPr>
              <w:t>5.4.6.3.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9AA6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KMI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DC46E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99FF4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Loginis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E28F45"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D9D33D" w14:textId="524B53BF" w:rsidR="008609FA" w:rsidRPr="00CC5BAA" w:rsidRDefault="008609FA" w:rsidP="00CC5BA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D.4.92. KMI įvertinimo klasifikatorius</w:t>
            </w:r>
            <w:r w:rsidRPr="004E00BA">
              <w:rPr>
                <w:rFonts w:ascii="Arial" w:hAnsi="Arial" w:cs="Arial"/>
                <w:sz w:val="20"/>
                <w:szCs w:val="20"/>
              </w:rPr>
              <w:t xml:space="preserve"> klasifikatoriaus reikšmės.</w:t>
            </w:r>
            <w:r w:rsidRPr="104EE84B">
              <w:rPr>
                <w:rFonts w:eastAsia="Times New Roman" w:cs="Arial"/>
                <w:szCs w:val="20"/>
              </w:rPr>
              <w:t xml:space="preserve"> </w:t>
            </w:r>
          </w:p>
        </w:tc>
      </w:tr>
      <w:tr w:rsidR="00CC5BAA" w:rsidRPr="004E00BA" w14:paraId="63AFC47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557799" w14:textId="7AB44565" w:rsidR="00CC5BAA" w:rsidRPr="004E00BA" w:rsidRDefault="00CC5BAA">
            <w:pPr>
              <w:spacing w:after="0" w:line="240" w:lineRule="auto"/>
              <w:rPr>
                <w:rFonts w:eastAsia="Times New Roman" w:cs="Arial"/>
                <w:szCs w:val="20"/>
              </w:rPr>
            </w:pPr>
            <w:r w:rsidRPr="004E00BA">
              <w:rPr>
                <w:rStyle w:val="Grietas"/>
                <w:rFonts w:cs="Arial"/>
                <w:szCs w:val="20"/>
              </w:rPr>
              <w:t>5.5.</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DA2A10" w14:textId="20AE49BB" w:rsidR="00CC5BAA" w:rsidRPr="004E00BA" w:rsidRDefault="00A36F33">
            <w:pPr>
              <w:pStyle w:val="prastasiniatinklio"/>
              <w:spacing w:before="0" w:beforeAutospacing="0" w:after="0" w:afterAutospacing="0"/>
              <w:rPr>
                <w:rFonts w:ascii="Arial" w:hAnsi="Arial" w:cs="Arial"/>
                <w:sz w:val="20"/>
                <w:szCs w:val="20"/>
              </w:rPr>
            </w:pPr>
            <w:r w:rsidRPr="00A36F33">
              <w:rPr>
                <w:rFonts w:ascii="Arial" w:hAnsi="Arial" w:cs="Arial"/>
                <w:b/>
                <w:bCs/>
                <w:sz w:val="20"/>
                <w:szCs w:val="20"/>
              </w:rPr>
              <w:t>Ankstesni nėštumai ir jų baigtys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8C567E" w14:textId="77777777" w:rsidR="00CC5BAA" w:rsidRPr="004E00BA" w:rsidRDefault="00CC5BAA">
            <w:pPr>
              <w:pStyle w:val="prastasiniatinklio"/>
              <w:spacing w:before="0" w:beforeAutospacing="0" w:after="0" w:afterAutospacing="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DEFFD5" w14:textId="77777777" w:rsidR="00CC5BAA" w:rsidRPr="004E00BA" w:rsidRDefault="00CC5BAA">
            <w:pPr>
              <w:pStyle w:val="prastasiniatinklio"/>
              <w:spacing w:before="0" w:beforeAutospacing="0" w:after="0" w:afterAutospacing="0"/>
              <w:rPr>
                <w:rFonts w:ascii="Arial" w:hAnsi="Arial" w:cs="Arial"/>
                <w:sz w:val="20"/>
                <w:szCs w:val="20"/>
              </w:rPr>
            </w:pP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0962F9" w14:textId="77777777" w:rsidR="00CC5BAA" w:rsidRPr="004E00BA" w:rsidRDefault="00CC5BA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26C711" w14:textId="77777777" w:rsidR="00CC5BAA" w:rsidRPr="004E00BA" w:rsidRDefault="00CC5BAA" w:rsidP="00CC5BAA">
            <w:pPr>
              <w:pStyle w:val="prastasiniatinklio"/>
              <w:spacing w:before="0" w:beforeAutospacing="0" w:after="0" w:afterAutospacing="0"/>
              <w:rPr>
                <w:rFonts w:ascii="Arial" w:hAnsi="Arial" w:cs="Arial"/>
                <w:sz w:val="20"/>
                <w:szCs w:val="20"/>
              </w:rPr>
            </w:pPr>
          </w:p>
        </w:tc>
      </w:tr>
      <w:tr w:rsidR="008609FA" w:rsidRPr="004E00BA" w14:paraId="2838BEB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504C8" w14:textId="77777777" w:rsidR="008609FA" w:rsidRPr="00A36F33" w:rsidRDefault="008609FA">
            <w:pPr>
              <w:pStyle w:val="prastasiniatinklio"/>
              <w:spacing w:before="0" w:beforeAutospacing="0" w:after="0" w:afterAutospacing="0"/>
              <w:rPr>
                <w:rFonts w:ascii="Arial" w:hAnsi="Arial" w:cs="Arial"/>
                <w:sz w:val="20"/>
                <w:szCs w:val="20"/>
              </w:rPr>
            </w:pPr>
            <w:r w:rsidRPr="00A36F33">
              <w:rPr>
                <w:rFonts w:ascii="Arial" w:hAnsi="Arial" w:cs="Arial"/>
                <w:sz w:val="20"/>
                <w:szCs w:val="20"/>
              </w:rPr>
              <w:t>5.5.1.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1564EC" w14:textId="77777777" w:rsidR="008609FA" w:rsidRPr="00A36F33" w:rsidRDefault="008609FA">
            <w:pPr>
              <w:pStyle w:val="prastasiniatinklio"/>
              <w:spacing w:before="0" w:beforeAutospacing="0" w:after="0" w:afterAutospacing="0"/>
              <w:rPr>
                <w:rFonts w:ascii="Arial" w:hAnsi="Arial" w:cs="Arial"/>
                <w:sz w:val="20"/>
                <w:szCs w:val="20"/>
              </w:rPr>
            </w:pPr>
            <w:r w:rsidRPr="00A36F33">
              <w:rPr>
                <w:rStyle w:val="Grietas"/>
                <w:rFonts w:ascii="Arial" w:hAnsi="Arial" w:cs="Arial"/>
                <w:sz w:val="20"/>
                <w:szCs w:val="20"/>
              </w:rPr>
              <w:t>Informacija iš Paciento ESI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CD6A4F" w14:textId="61B1E49C" w:rsidR="008609FA" w:rsidRPr="00A36F33"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74117E" w14:textId="77777777" w:rsidR="008609FA" w:rsidRPr="00A36F33" w:rsidRDefault="008609FA">
            <w:pPr>
              <w:pStyle w:val="prastasiniatinklio"/>
              <w:spacing w:before="0" w:beforeAutospacing="0" w:after="0" w:afterAutospacing="0"/>
              <w:jc w:val="center"/>
              <w:rPr>
                <w:rFonts w:ascii="Arial" w:hAnsi="Arial" w:cs="Arial"/>
                <w:sz w:val="20"/>
                <w:szCs w:val="20"/>
              </w:rPr>
            </w:pPr>
            <w:r w:rsidRPr="00A36F33">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002D6" w14:textId="27E87261" w:rsidR="008609FA" w:rsidRPr="009A5DC3" w:rsidRDefault="008609FA">
            <w:pPr>
              <w:pStyle w:val="prastasiniatinklio"/>
              <w:spacing w:before="0" w:beforeAutospacing="0" w:after="0" w:afterAutospacing="0"/>
              <w:rPr>
                <w:rFonts w:ascii="Arial" w:hAnsi="Arial" w:cs="Arial"/>
                <w:sz w:val="20"/>
                <w:szCs w:val="20"/>
                <w:highlight w:val="yellow"/>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9B384"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54790EC5"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A7F8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5.5.1.1.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B253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baigties data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CFEAFA"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76488B"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Data ir laikas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C9E08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Observation[02.1329]</w:t>
            </w:r>
          </w:p>
          <w:p w14:paraId="76B76153" w14:textId="77777777" w:rsidR="008609FA" w:rsidRPr="004E00BA" w:rsidRDefault="008609FA">
            <w:pPr>
              <w:pStyle w:val="prastasiniatinklio"/>
              <w:spacing w:before="0" w:beforeAutospacing="0" w:after="0" w:afterAutospacing="0"/>
              <w:rPr>
                <w:rFonts w:ascii="Arial" w:hAnsi="Arial" w:cs="Arial"/>
                <w:sz w:val="20"/>
                <w:szCs w:val="20"/>
              </w:rPr>
            </w:pPr>
            <w:r w:rsidRPr="104EE84B">
              <w:rPr>
                <w:rFonts w:ascii="Arial" w:hAnsi="Arial" w:cs="Arial"/>
                <w:sz w:val="20"/>
                <w:szCs w:val="20"/>
              </w:rPr>
              <w:t>jeigu nėra:</w:t>
            </w:r>
          </w:p>
          <w:p w14:paraId="741D958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Observation[02.0518]</w:t>
            </w:r>
          </w:p>
          <w:p w14:paraId="2DFE36E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jeigu nėra:</w:t>
            </w:r>
          </w:p>
          <w:p w14:paraId="0C8E2F0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Observation[02.1004].appliesDateTime</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F5FA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73F5A5BE" w14:textId="77777777" w:rsidR="008609FA" w:rsidRPr="004E00BA" w:rsidRDefault="008609FA" w:rsidP="0087626E">
            <w:pPr>
              <w:numPr>
                <w:ilvl w:val="0"/>
                <w:numId w:val="29"/>
              </w:numPr>
              <w:spacing w:after="0" w:line="240" w:lineRule="auto"/>
              <w:rPr>
                <w:rFonts w:eastAsia="Times New Roman" w:cs="Arial"/>
                <w:szCs w:val="20"/>
              </w:rPr>
            </w:pPr>
            <w:r w:rsidRPr="004E00BA">
              <w:rPr>
                <w:rFonts w:eastAsia="Times New Roman" w:cs="Arial"/>
                <w:szCs w:val="20"/>
              </w:rPr>
              <w:t xml:space="preserve">jeigu yra pateikta/patvirtinta pasirinkto nėštumo </w:t>
            </w:r>
            <w:r w:rsidRPr="00924833">
              <w:rPr>
                <w:rFonts w:eastAsia="Times New Roman" w:cs="Arial"/>
                <w:szCs w:val="20"/>
              </w:rPr>
              <w:t>E096-GE</w:t>
            </w:r>
            <w:r w:rsidRPr="004E00BA">
              <w:rPr>
                <w:rFonts w:eastAsia="Times New Roman" w:cs="Arial"/>
                <w:szCs w:val="20"/>
              </w:rPr>
              <w:t xml:space="preserve"> forma, tada išvedamas rezultatas: </w:t>
            </w:r>
          </w:p>
          <w:p w14:paraId="31E45193" w14:textId="77777777" w:rsidR="008609FA" w:rsidRPr="004E00BA" w:rsidRDefault="008609FA" w:rsidP="0087626E">
            <w:pPr>
              <w:numPr>
                <w:ilvl w:val="1"/>
                <w:numId w:val="29"/>
              </w:numPr>
              <w:spacing w:after="0" w:line="240" w:lineRule="auto"/>
              <w:rPr>
                <w:rFonts w:eastAsia="Times New Roman" w:cs="Arial"/>
                <w:szCs w:val="20"/>
              </w:rPr>
            </w:pPr>
            <w:r w:rsidRPr="00924833">
              <w:rPr>
                <w:rFonts w:eastAsia="Times New Roman" w:cs="Arial"/>
                <w:szCs w:val="20"/>
              </w:rPr>
              <w:t>E096-GE</w:t>
            </w:r>
            <w:r w:rsidRPr="004E00BA">
              <w:rPr>
                <w:rFonts w:eastAsia="Times New Roman" w:cs="Arial"/>
                <w:szCs w:val="20"/>
              </w:rPr>
              <w:t>→ "Medicininiai duomenys" → "</w:t>
            </w:r>
            <w:r w:rsidRPr="004E00BA">
              <w:rPr>
                <w:rStyle w:val="Grietas"/>
                <w:rFonts w:cs="Arial"/>
                <w:szCs w:val="20"/>
              </w:rPr>
              <w:t>Placentos užgimimo laikas</w:t>
            </w:r>
            <w:r w:rsidRPr="004E00BA">
              <w:rPr>
                <w:rFonts w:eastAsia="Times New Roman" w:cs="Arial"/>
                <w:szCs w:val="20"/>
              </w:rPr>
              <w:t>" → Reikšmė </w:t>
            </w:r>
          </w:p>
          <w:p w14:paraId="1F1A4F71" w14:textId="77777777" w:rsidR="008609FA" w:rsidRPr="004E00BA" w:rsidRDefault="008609FA" w:rsidP="0087626E">
            <w:pPr>
              <w:numPr>
                <w:ilvl w:val="0"/>
                <w:numId w:val="29"/>
              </w:numPr>
              <w:spacing w:after="0" w:line="240" w:lineRule="auto"/>
              <w:rPr>
                <w:rFonts w:eastAsia="Times New Roman" w:cs="Arial"/>
                <w:szCs w:val="20"/>
              </w:rPr>
            </w:pPr>
            <w:r w:rsidRPr="004E00BA">
              <w:rPr>
                <w:rFonts w:eastAsia="Times New Roman" w:cs="Arial"/>
                <w:szCs w:val="20"/>
              </w:rPr>
              <w:t>jeigu nėra, patikrinama ar egzistuoja prie šio nėštumo </w:t>
            </w:r>
            <w:r w:rsidRPr="00924833">
              <w:rPr>
                <w:rFonts w:eastAsia="Times New Roman" w:cs="Arial"/>
                <w:szCs w:val="20"/>
              </w:rPr>
              <w:t>E113-NNA </w:t>
            </w:r>
            <w:r w:rsidRPr="004E00BA">
              <w:rPr>
                <w:rFonts w:eastAsia="Times New Roman" w:cs="Arial"/>
                <w:szCs w:val="20"/>
              </w:rPr>
              <w:t xml:space="preserve"> patvirtinta forma, jeigu yra išvedamas rezultatas:  </w:t>
            </w:r>
          </w:p>
          <w:p w14:paraId="4F667020" w14:textId="77777777" w:rsidR="008609FA" w:rsidRPr="004E00BA" w:rsidRDefault="008609FA" w:rsidP="0087626E">
            <w:pPr>
              <w:numPr>
                <w:ilvl w:val="1"/>
                <w:numId w:val="29"/>
              </w:numPr>
              <w:spacing w:after="0" w:line="240" w:lineRule="auto"/>
              <w:rPr>
                <w:rFonts w:eastAsia="Times New Roman" w:cs="Arial"/>
                <w:szCs w:val="20"/>
              </w:rPr>
            </w:pPr>
            <w:r w:rsidRPr="00924833">
              <w:rPr>
                <w:rFonts w:eastAsia="Times New Roman" w:cs="Arial"/>
                <w:szCs w:val="20"/>
              </w:rPr>
              <w:t>E113-NNA</w:t>
            </w:r>
            <w:r w:rsidRPr="004E00BA">
              <w:rPr>
                <w:rFonts w:eastAsia="Times New Roman" w:cs="Arial"/>
                <w:szCs w:val="20"/>
              </w:rPr>
              <w:t xml:space="preserve"> → "</w:t>
            </w:r>
            <w:r w:rsidRPr="004E00BA">
              <w:rPr>
                <w:rStyle w:val="Grietas"/>
                <w:rFonts w:cs="Arial"/>
                <w:szCs w:val="20"/>
              </w:rPr>
              <w:t>Patvirtinimo data</w:t>
            </w:r>
            <w:r w:rsidRPr="004E00BA">
              <w:rPr>
                <w:rFonts w:eastAsia="Times New Roman" w:cs="Arial"/>
                <w:szCs w:val="20"/>
              </w:rPr>
              <w:t>"</w:t>
            </w:r>
          </w:p>
          <w:p w14:paraId="27E85FCE" w14:textId="77777777" w:rsidR="008609FA" w:rsidRPr="004E00BA" w:rsidRDefault="008609FA" w:rsidP="0087626E">
            <w:pPr>
              <w:numPr>
                <w:ilvl w:val="0"/>
                <w:numId w:val="29"/>
              </w:numPr>
              <w:spacing w:after="0" w:line="240" w:lineRule="auto"/>
              <w:rPr>
                <w:rFonts w:eastAsia="Times New Roman" w:cs="Arial"/>
                <w:szCs w:val="20"/>
              </w:rPr>
            </w:pPr>
            <w:r w:rsidRPr="004E00BA">
              <w:rPr>
                <w:rFonts w:eastAsia="Times New Roman" w:cs="Arial"/>
                <w:szCs w:val="20"/>
              </w:rPr>
              <w:t xml:space="preserve">jeigu nėra patvirtintos </w:t>
            </w:r>
            <w:r w:rsidRPr="00924833">
              <w:rPr>
                <w:rFonts w:eastAsia="Times New Roman" w:cs="Arial"/>
                <w:szCs w:val="20"/>
              </w:rPr>
              <w:t>E096-GE</w:t>
            </w:r>
            <w:r w:rsidRPr="004E00BA">
              <w:rPr>
                <w:rFonts w:eastAsia="Times New Roman" w:cs="Arial"/>
                <w:szCs w:val="20"/>
              </w:rPr>
              <w:t xml:space="preserve"> ir </w:t>
            </w:r>
            <w:r w:rsidRPr="00924833">
              <w:rPr>
                <w:rFonts w:eastAsia="Times New Roman" w:cs="Arial"/>
                <w:szCs w:val="20"/>
              </w:rPr>
              <w:t>E113-NNA</w:t>
            </w:r>
            <w:r w:rsidRPr="004E00BA">
              <w:rPr>
                <w:rFonts w:eastAsia="Times New Roman" w:cs="Arial"/>
                <w:szCs w:val="20"/>
              </w:rPr>
              <w:t xml:space="preserve"> išvedamas rezultatas: </w:t>
            </w:r>
          </w:p>
          <w:p w14:paraId="18B0360F" w14:textId="77777777" w:rsidR="008609FA" w:rsidRPr="004E00BA" w:rsidRDefault="008609FA" w:rsidP="0087626E">
            <w:pPr>
              <w:numPr>
                <w:ilvl w:val="1"/>
                <w:numId w:val="29"/>
              </w:numPr>
              <w:spacing w:after="0" w:line="240" w:lineRule="auto"/>
              <w:rPr>
                <w:rFonts w:eastAsia="Times New Roman" w:cs="Arial"/>
                <w:szCs w:val="20"/>
              </w:rPr>
            </w:pPr>
            <w:r w:rsidRPr="00924833">
              <w:rPr>
                <w:rFonts w:eastAsia="Times New Roman" w:cs="Arial"/>
                <w:szCs w:val="20"/>
              </w:rPr>
              <w:t>E096-N</w:t>
            </w:r>
            <w:r w:rsidRPr="004E00BA">
              <w:rPr>
                <w:rFonts w:eastAsia="Times New Roman" w:cs="Arial"/>
                <w:szCs w:val="20"/>
              </w:rPr>
              <w:t xml:space="preserve"> → "Medicininiai duomenys" → "Naujagimio įrašas" (paskutinio vaisiaus) → "</w:t>
            </w:r>
            <w:r w:rsidRPr="004E00BA">
              <w:rPr>
                <w:rStyle w:val="Grietas"/>
                <w:rFonts w:cs="Arial"/>
                <w:szCs w:val="20"/>
              </w:rPr>
              <w:t>Gimimo data ir laikas</w:t>
            </w:r>
            <w:r w:rsidRPr="004E00BA">
              <w:rPr>
                <w:rFonts w:eastAsia="Times New Roman" w:cs="Arial"/>
                <w:szCs w:val="20"/>
              </w:rPr>
              <w:t>" → Reikšmė</w:t>
            </w:r>
          </w:p>
          <w:p w14:paraId="3B169738" w14:textId="77777777" w:rsidR="008609FA" w:rsidRPr="004E00BA" w:rsidRDefault="008609FA" w:rsidP="0087626E">
            <w:pPr>
              <w:numPr>
                <w:ilvl w:val="0"/>
                <w:numId w:val="29"/>
              </w:numPr>
              <w:spacing w:after="0" w:line="240" w:lineRule="auto"/>
              <w:rPr>
                <w:rFonts w:eastAsia="Times New Roman" w:cs="Arial"/>
                <w:szCs w:val="20"/>
              </w:rPr>
            </w:pPr>
            <w:r w:rsidRPr="004E00BA">
              <w:rPr>
                <w:rFonts w:eastAsia="Times New Roman" w:cs="Arial"/>
                <w:szCs w:val="20"/>
              </w:rPr>
              <w:t>jeigu nėra nei vienos iš šių formų (</w:t>
            </w:r>
            <w:r w:rsidRPr="00924833">
              <w:rPr>
                <w:rFonts w:eastAsia="Times New Roman" w:cs="Arial"/>
                <w:szCs w:val="20"/>
              </w:rPr>
              <w:t>E096-GE</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E096-N</w:t>
            </w:r>
            <w:r w:rsidRPr="004E00BA">
              <w:rPr>
                <w:rFonts w:eastAsia="Times New Roman" w:cs="Arial"/>
                <w:szCs w:val="20"/>
              </w:rPr>
              <w:t>) rodomas tuščias laukelis</w:t>
            </w:r>
          </w:p>
          <w:p w14:paraId="6CB41AE7" w14:textId="77777777" w:rsidR="008609FA" w:rsidRPr="004E00BA" w:rsidRDefault="008609FA" w:rsidP="0087626E">
            <w:pPr>
              <w:numPr>
                <w:ilvl w:val="0"/>
                <w:numId w:val="29"/>
              </w:numPr>
              <w:spacing w:after="0" w:line="240" w:lineRule="auto"/>
              <w:rPr>
                <w:rFonts w:eastAsia="Times New Roman" w:cs="Arial"/>
                <w:szCs w:val="20"/>
              </w:rPr>
            </w:pPr>
            <w:r w:rsidRPr="004E00BA">
              <w:rPr>
                <w:rFonts w:eastAsia="Times New Roman" w:cs="Arial"/>
                <w:szCs w:val="20"/>
              </w:rPr>
              <w:t>Informacija yra bendra visiems vaisiams ir atvaizduojama įrašo kairėje pusėje.</w:t>
            </w:r>
          </w:p>
        </w:tc>
      </w:tr>
      <w:tr w:rsidR="008609FA" w:rsidRPr="004E00BA" w14:paraId="72723EA1"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8895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5.5.1.2.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9860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Vaisių skaičius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988A73"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041CA4"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CBA8A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Observation[55281-0]</w:t>
            </w:r>
          </w:p>
          <w:p w14:paraId="6C1100C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jeigu nėra:</w:t>
            </w:r>
          </w:p>
          <w:p w14:paraId="6356C4E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Observation[02.1405].related → Observation[55281-0]</w:t>
            </w:r>
          </w:p>
          <w:p w14:paraId="12CCB533"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5032D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Vaisiaus skaičius nurodo kiek eilučių bus nėštumo įraše, arba kiek ciklų bus atliekamas duomenų traukimas (5.5.1.2.1 - 5.5.1.2.12.) iš nėštumo.</w:t>
            </w:r>
          </w:p>
          <w:p w14:paraId="69BBC06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62D19FF0" w14:textId="77777777" w:rsidR="008609FA" w:rsidRPr="004E00BA" w:rsidRDefault="008609FA" w:rsidP="0087626E">
            <w:pPr>
              <w:numPr>
                <w:ilvl w:val="0"/>
                <w:numId w:val="30"/>
              </w:numPr>
              <w:spacing w:after="0" w:line="240" w:lineRule="auto"/>
              <w:rPr>
                <w:rFonts w:eastAsia="Times New Roman" w:cs="Arial"/>
                <w:szCs w:val="20"/>
              </w:rPr>
            </w:pPr>
            <w:r w:rsidRPr="004E00BA">
              <w:rPr>
                <w:rFonts w:eastAsia="Times New Roman" w:cs="Arial"/>
                <w:szCs w:val="20"/>
              </w:rPr>
              <w:t xml:space="preserve">Paimamas naujausia einamojo nėštumo </w:t>
            </w:r>
            <w:r w:rsidRPr="00924833">
              <w:rPr>
                <w:rFonts w:eastAsia="Times New Roman" w:cs="Arial"/>
                <w:szCs w:val="20"/>
              </w:rPr>
              <w:t>E113-UG</w:t>
            </w:r>
            <w:r w:rsidRPr="004E00BA">
              <w:rPr>
                <w:rFonts w:eastAsia="Times New Roman" w:cs="Arial"/>
                <w:szCs w:val="20"/>
              </w:rPr>
              <w:t xml:space="preserve"> → "Medicininiai duomenys" → Vaisių skaičius  </w:t>
            </w:r>
          </w:p>
          <w:p w14:paraId="1EF19694" w14:textId="77777777" w:rsidR="008609FA" w:rsidRPr="004E00BA" w:rsidRDefault="008609FA" w:rsidP="0087626E">
            <w:pPr>
              <w:numPr>
                <w:ilvl w:val="0"/>
                <w:numId w:val="30"/>
              </w:numPr>
              <w:spacing w:after="0" w:line="240" w:lineRule="auto"/>
              <w:rPr>
                <w:rFonts w:eastAsia="Times New Roman" w:cs="Arial"/>
                <w:szCs w:val="20"/>
              </w:rPr>
            </w:pPr>
            <w:r w:rsidRPr="004E00BA">
              <w:rPr>
                <w:rFonts w:eastAsia="Times New Roman" w:cs="Arial"/>
                <w:szCs w:val="20"/>
              </w:rPr>
              <w:t xml:space="preserve">Jeigu nėra </w:t>
            </w:r>
            <w:r w:rsidRPr="00924833">
              <w:rPr>
                <w:rFonts w:eastAsia="Times New Roman" w:cs="Arial"/>
                <w:szCs w:val="20"/>
              </w:rPr>
              <w:t>E113-UG</w:t>
            </w:r>
            <w:r w:rsidRPr="004E00BA">
              <w:rPr>
                <w:rFonts w:eastAsia="Times New Roman" w:cs="Arial"/>
                <w:szCs w:val="20"/>
              </w:rPr>
              <w:t xml:space="preserve"> formos, imamas iš paskutinės </w:t>
            </w:r>
            <w:r w:rsidRPr="00924833">
              <w:rPr>
                <w:rFonts w:eastAsia="Times New Roman" w:cs="Arial"/>
                <w:szCs w:val="20"/>
              </w:rPr>
              <w:t>E113-AP</w:t>
            </w:r>
            <w:r w:rsidRPr="004E00BA">
              <w:rPr>
                <w:rFonts w:eastAsia="Times New Roman" w:cs="Arial"/>
                <w:szCs w:val="20"/>
              </w:rPr>
              <w:t xml:space="preserve"> → "Medicininiai duomenys" → Vaisių skaičius</w:t>
            </w:r>
          </w:p>
          <w:p w14:paraId="352A5DD2" w14:textId="77777777" w:rsidR="008609FA" w:rsidRPr="004E00BA" w:rsidRDefault="008609FA" w:rsidP="0087626E">
            <w:pPr>
              <w:numPr>
                <w:ilvl w:val="0"/>
                <w:numId w:val="30"/>
              </w:numPr>
              <w:spacing w:after="0" w:line="240" w:lineRule="auto"/>
              <w:rPr>
                <w:rFonts w:eastAsia="Times New Roman" w:cs="Arial"/>
                <w:szCs w:val="20"/>
              </w:rPr>
            </w:pPr>
            <w:r w:rsidRPr="004E00BA">
              <w:rPr>
                <w:rFonts w:eastAsia="Times New Roman" w:cs="Arial"/>
                <w:szCs w:val="20"/>
              </w:rPr>
              <w:t xml:space="preserve">Jeigu nėra </w:t>
            </w:r>
            <w:r w:rsidRPr="00924833">
              <w:rPr>
                <w:rFonts w:eastAsia="Times New Roman" w:cs="Arial"/>
                <w:szCs w:val="20"/>
              </w:rPr>
              <w:t>E113-AP</w:t>
            </w:r>
            <w:r w:rsidRPr="004E00BA">
              <w:rPr>
                <w:rFonts w:eastAsia="Times New Roman" w:cs="Arial"/>
                <w:szCs w:val="20"/>
              </w:rPr>
              <w:t xml:space="preserve"> formos, imamas iš paskutinės </w:t>
            </w:r>
            <w:r w:rsidRPr="00924833">
              <w:rPr>
                <w:rFonts w:eastAsia="Times New Roman" w:cs="Arial"/>
                <w:szCs w:val="20"/>
              </w:rPr>
              <w:t>E096-N</w:t>
            </w:r>
            <w:r w:rsidRPr="004E00BA">
              <w:rPr>
                <w:rFonts w:eastAsia="Times New Roman" w:cs="Arial"/>
                <w:szCs w:val="20"/>
              </w:rPr>
              <w:t> → "Medicininiai duomenys" → Vaisių skaičius</w:t>
            </w:r>
          </w:p>
          <w:p w14:paraId="355E01A7" w14:textId="77777777" w:rsidR="008609FA" w:rsidRPr="004E00BA" w:rsidRDefault="008609FA" w:rsidP="0087626E">
            <w:pPr>
              <w:numPr>
                <w:ilvl w:val="0"/>
                <w:numId w:val="31"/>
              </w:numPr>
              <w:spacing w:after="0" w:line="240" w:lineRule="auto"/>
              <w:rPr>
                <w:rFonts w:eastAsia="Times New Roman" w:cs="Arial"/>
                <w:szCs w:val="20"/>
              </w:rPr>
            </w:pPr>
            <w:r w:rsidRPr="004E00BA">
              <w:rPr>
                <w:rFonts w:eastAsia="Times New Roman" w:cs="Arial"/>
                <w:szCs w:val="20"/>
              </w:rPr>
              <w:t xml:space="preserve">Jeigu nėra </w:t>
            </w:r>
            <w:r w:rsidRPr="00924833">
              <w:rPr>
                <w:rFonts w:eastAsia="Times New Roman" w:cs="Arial"/>
                <w:szCs w:val="20"/>
              </w:rPr>
              <w:t>E096-N</w:t>
            </w:r>
            <w:r w:rsidRPr="004E00BA">
              <w:rPr>
                <w:rFonts w:eastAsia="Times New Roman" w:cs="Arial"/>
                <w:szCs w:val="20"/>
              </w:rPr>
              <w:t>, tai reikšmė arba būsimų eilučių skaičius yra lygus 1.</w:t>
            </w:r>
          </w:p>
        </w:tc>
      </w:tr>
      <w:tr w:rsidR="008609FA" w:rsidRPr="004E00BA" w14:paraId="0810955B"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D993F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5.5.1.2.1.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E066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Vaisius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7920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4ADC41"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F09A28"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6C3C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Vaisiaus raidė, tai indikatorius kuris nurodo su kuriuo vaisiumi susieti duomenys bus toliau atvaizduoti toliau, importuojant duomenis iš:</w:t>
            </w:r>
          </w:p>
          <w:p w14:paraId="3FA17B91" w14:textId="77777777" w:rsidR="008609FA" w:rsidRPr="004E00BA" w:rsidRDefault="008609FA" w:rsidP="0087626E">
            <w:pPr>
              <w:numPr>
                <w:ilvl w:val="0"/>
                <w:numId w:val="32"/>
              </w:numPr>
              <w:spacing w:after="0" w:line="240" w:lineRule="auto"/>
              <w:rPr>
                <w:rFonts w:eastAsia="Times New Roman" w:cs="Arial"/>
                <w:szCs w:val="20"/>
              </w:rPr>
            </w:pPr>
            <w:r w:rsidRPr="004E00BA">
              <w:rPr>
                <w:rFonts w:eastAsia="Times New Roman" w:cs="Arial"/>
                <w:szCs w:val="20"/>
              </w:rPr>
              <w:t>Jeigu įvyko nėštumo nutrūkimas, iš </w:t>
            </w:r>
            <w:r w:rsidRPr="00924833">
              <w:rPr>
                <w:rFonts w:eastAsia="Times New Roman" w:cs="Arial"/>
                <w:szCs w:val="20"/>
              </w:rPr>
              <w:t>E113-NNA</w:t>
            </w:r>
            <w:r w:rsidRPr="004E00BA">
              <w:rPr>
                <w:rFonts w:eastAsia="Times New Roman" w:cs="Arial"/>
                <w:szCs w:val="20"/>
              </w:rPr>
              <w:t xml:space="preserve"> formos</w:t>
            </w:r>
          </w:p>
          <w:p w14:paraId="310E2E3D" w14:textId="77777777" w:rsidR="008609FA" w:rsidRPr="004E00BA" w:rsidRDefault="008609FA" w:rsidP="0087626E">
            <w:pPr>
              <w:numPr>
                <w:ilvl w:val="0"/>
                <w:numId w:val="32"/>
              </w:numPr>
              <w:spacing w:after="0" w:line="240" w:lineRule="auto"/>
              <w:rPr>
                <w:rFonts w:eastAsia="Times New Roman" w:cs="Arial"/>
                <w:szCs w:val="20"/>
              </w:rPr>
            </w:pPr>
            <w:r w:rsidRPr="004E00BA">
              <w:rPr>
                <w:rFonts w:eastAsia="Times New Roman" w:cs="Arial"/>
                <w:szCs w:val="20"/>
              </w:rPr>
              <w:t xml:space="preserve">Jeigu gimė "Gyvas naujagimis" arba "Negyvagimis", tai </w:t>
            </w:r>
            <w:r w:rsidRPr="00924833">
              <w:rPr>
                <w:rFonts w:eastAsia="Times New Roman" w:cs="Arial"/>
                <w:szCs w:val="20"/>
              </w:rPr>
              <w:t>E096-N</w:t>
            </w:r>
            <w:r w:rsidRPr="004E00BA">
              <w:rPr>
                <w:rFonts w:eastAsia="Times New Roman" w:cs="Arial"/>
                <w:szCs w:val="20"/>
              </w:rPr>
              <w:t xml:space="preserve"> ir </w:t>
            </w:r>
            <w:r w:rsidRPr="00924833">
              <w:rPr>
                <w:rFonts w:eastAsia="Times New Roman" w:cs="Arial"/>
                <w:szCs w:val="20"/>
              </w:rPr>
              <w:t>E096-GE</w:t>
            </w:r>
            <w:r w:rsidRPr="004E00BA">
              <w:rPr>
                <w:rFonts w:eastAsia="Times New Roman" w:cs="Arial"/>
                <w:szCs w:val="20"/>
              </w:rPr>
              <w:t xml:space="preserve"> formų</w:t>
            </w:r>
          </w:p>
        </w:tc>
      </w:tr>
      <w:tr w:rsidR="008609FA" w:rsidRPr="004E00BA" w14:paraId="26A340AB"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E8A9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5.5.1.3.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56B39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baigtis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349CAC"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6B2CC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1B44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Observation[02.1006]</w:t>
            </w:r>
          </w:p>
          <w:p w14:paraId="678D9D1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jeigu nėra:</w:t>
            </w:r>
          </w:p>
          <w:p w14:paraId="3ECFABD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→Observation[310506006]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00D51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Veikimo logika:</w:t>
            </w:r>
          </w:p>
          <w:p w14:paraId="7AFC8A3B" w14:textId="77777777" w:rsidR="008609FA" w:rsidRPr="004E00BA" w:rsidRDefault="008609FA" w:rsidP="0087626E">
            <w:pPr>
              <w:numPr>
                <w:ilvl w:val="0"/>
                <w:numId w:val="33"/>
              </w:numPr>
              <w:spacing w:after="0" w:line="240" w:lineRule="auto"/>
              <w:rPr>
                <w:rFonts w:eastAsia="Times New Roman" w:cs="Arial"/>
                <w:szCs w:val="20"/>
              </w:rPr>
            </w:pPr>
            <w:r w:rsidRPr="004E00BA">
              <w:rPr>
                <w:rFonts w:eastAsia="Times New Roman" w:cs="Arial"/>
                <w:szCs w:val="20"/>
              </w:rPr>
              <w:t xml:space="preserve">patikrinama ar vaisius turi įrašą </w:t>
            </w:r>
            <w:r w:rsidRPr="00924833">
              <w:rPr>
                <w:rFonts w:eastAsia="Times New Roman" w:cs="Arial"/>
                <w:szCs w:val="20"/>
              </w:rPr>
              <w:t>E096-N</w:t>
            </w:r>
            <w:r w:rsidRPr="004E00BA">
              <w:rPr>
                <w:rFonts w:eastAsia="Times New Roman" w:cs="Arial"/>
                <w:szCs w:val="20"/>
              </w:rPr>
              <w:t xml:space="preserve"> arba </w:t>
            </w:r>
            <w:r w:rsidRPr="00924833">
              <w:rPr>
                <w:rFonts w:eastAsia="Times New Roman" w:cs="Arial"/>
                <w:szCs w:val="20"/>
              </w:rPr>
              <w:t>E113-NNA</w:t>
            </w:r>
            <w:r w:rsidRPr="004E00BA">
              <w:rPr>
                <w:rFonts w:eastAsia="Times New Roman" w:cs="Arial"/>
                <w:szCs w:val="20"/>
              </w:rPr>
              <w:t xml:space="preserve"> pagal identifikatorių "Vaisiaus raidė".</w:t>
            </w:r>
          </w:p>
          <w:p w14:paraId="454FEB53" w14:textId="77777777" w:rsidR="008609FA" w:rsidRPr="004E00BA" w:rsidRDefault="008609FA" w:rsidP="0087626E">
            <w:pPr>
              <w:numPr>
                <w:ilvl w:val="0"/>
                <w:numId w:val="33"/>
              </w:numPr>
              <w:spacing w:after="0" w:line="240" w:lineRule="auto"/>
              <w:rPr>
                <w:rFonts w:eastAsia="Times New Roman" w:cs="Arial"/>
                <w:szCs w:val="20"/>
              </w:rPr>
            </w:pPr>
            <w:r w:rsidRPr="004E00BA">
              <w:rPr>
                <w:rFonts w:eastAsia="Times New Roman" w:cs="Arial"/>
                <w:szCs w:val="20"/>
              </w:rPr>
              <w:t>jeigu yra pateikta/patvirtinta pasirinkto nėštumo </w:t>
            </w:r>
            <w:r w:rsidRPr="00924833">
              <w:rPr>
                <w:rFonts w:eastAsia="Times New Roman" w:cs="Arial"/>
                <w:szCs w:val="20"/>
              </w:rPr>
              <w:t>E096-N</w:t>
            </w:r>
            <w:r w:rsidRPr="004E00BA">
              <w:rPr>
                <w:rFonts w:eastAsia="Times New Roman" w:cs="Arial"/>
                <w:szCs w:val="20"/>
              </w:rPr>
              <w:t> → "Medicininiai duomenys" → "Naujagimio įrašas" (paskutinio vaisiaus) → "</w:t>
            </w:r>
            <w:r w:rsidRPr="004E00BA">
              <w:rPr>
                <w:rStyle w:val="Grietas"/>
                <w:rFonts w:cs="Arial"/>
                <w:szCs w:val="20"/>
              </w:rPr>
              <w:t>Gimė</w:t>
            </w:r>
            <w:r w:rsidRPr="004E00BA">
              <w:rPr>
                <w:rFonts w:eastAsia="Times New Roman" w:cs="Arial"/>
                <w:szCs w:val="20"/>
              </w:rPr>
              <w:t>" -&gt;Reikšmė. Išvedamas Reikšmės tekstas.</w:t>
            </w:r>
          </w:p>
          <w:p w14:paraId="2603AC97" w14:textId="77777777" w:rsidR="008609FA" w:rsidRPr="004E00BA" w:rsidRDefault="008609FA" w:rsidP="0087626E">
            <w:pPr>
              <w:numPr>
                <w:ilvl w:val="0"/>
                <w:numId w:val="33"/>
              </w:numPr>
              <w:spacing w:after="0" w:line="240" w:lineRule="auto"/>
              <w:rPr>
                <w:rFonts w:eastAsia="Times New Roman" w:cs="Arial"/>
                <w:szCs w:val="20"/>
              </w:rPr>
            </w:pPr>
            <w:r w:rsidRPr="004E00BA">
              <w:rPr>
                <w:rFonts w:eastAsia="Times New Roman" w:cs="Arial"/>
                <w:szCs w:val="20"/>
              </w:rPr>
              <w:t xml:space="preserve">jeigu nėra, patikrinama ar egzistuoja prie šio nėštumo šiam vaisiui </w:t>
            </w:r>
            <w:r w:rsidRPr="00924833">
              <w:rPr>
                <w:rFonts w:eastAsia="Times New Roman" w:cs="Arial"/>
                <w:szCs w:val="20"/>
              </w:rPr>
              <w:t>E113-NNA </w:t>
            </w:r>
            <w:r w:rsidRPr="004E00BA">
              <w:rPr>
                <w:rFonts w:eastAsia="Times New Roman" w:cs="Arial"/>
                <w:szCs w:val="20"/>
              </w:rPr>
              <w:t xml:space="preserve"> patvirtinta forma, jeigu yra išvedamas tekstas: </w:t>
            </w:r>
          </w:p>
          <w:p w14:paraId="7600E3BC" w14:textId="77777777" w:rsidR="008609FA" w:rsidRPr="004E00BA" w:rsidRDefault="008609FA" w:rsidP="0087626E">
            <w:pPr>
              <w:numPr>
                <w:ilvl w:val="1"/>
                <w:numId w:val="33"/>
              </w:numPr>
              <w:spacing w:after="0" w:line="240" w:lineRule="auto"/>
              <w:rPr>
                <w:rFonts w:eastAsia="Times New Roman" w:cs="Arial"/>
                <w:szCs w:val="20"/>
              </w:rPr>
            </w:pPr>
            <w:r w:rsidRPr="00924833">
              <w:rPr>
                <w:rFonts w:eastAsia="Times New Roman" w:cs="Arial"/>
                <w:szCs w:val="20"/>
              </w:rPr>
              <w:t>E113-NNA</w:t>
            </w:r>
            <w:r w:rsidRPr="004E00BA">
              <w:rPr>
                <w:rFonts w:eastAsia="Times New Roman" w:cs="Arial"/>
                <w:szCs w:val="20"/>
              </w:rPr>
              <w:t xml:space="preserve"> → "Medicininiai duomenys" → "Bendroji informacija apie nėštumo nutraukimo aprašą" → "Nėštumo nutraukimo priežastis" -&gt; Reikšmė. Išvedamas Reikšmės tekstas.</w:t>
            </w:r>
          </w:p>
          <w:p w14:paraId="1B2D9D0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3FEF025E" w14:textId="77777777" w:rsidR="008609FA" w:rsidRPr="004E00BA" w:rsidRDefault="008609FA" w:rsidP="0087626E">
            <w:pPr>
              <w:numPr>
                <w:ilvl w:val="0"/>
                <w:numId w:val="34"/>
              </w:numPr>
              <w:spacing w:after="0" w:line="240" w:lineRule="auto"/>
              <w:rPr>
                <w:rFonts w:eastAsia="Times New Roman" w:cs="Arial"/>
                <w:szCs w:val="20"/>
              </w:rPr>
            </w:pPr>
            <w:r w:rsidRPr="004E00BA">
              <w:rPr>
                <w:rFonts w:eastAsia="Times New Roman" w:cs="Arial"/>
                <w:szCs w:val="20"/>
              </w:rPr>
              <w:t>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"Medicininiai duomenys" → Vaisius → Reikšmė = Vaisius</w:t>
            </w:r>
          </w:p>
          <w:p w14:paraId="4F3AB9A6" w14:textId="77777777" w:rsidR="008609FA" w:rsidRPr="004E00BA" w:rsidRDefault="008609FA" w:rsidP="0087626E">
            <w:pPr>
              <w:numPr>
                <w:ilvl w:val="0"/>
                <w:numId w:val="34"/>
              </w:numPr>
              <w:spacing w:after="0" w:line="240" w:lineRule="auto"/>
              <w:rPr>
                <w:rFonts w:eastAsia="Times New Roman" w:cs="Arial"/>
                <w:szCs w:val="20"/>
              </w:rPr>
            </w:pPr>
            <w:r w:rsidRPr="004E00BA">
              <w:rPr>
                <w:rFonts w:eastAsia="Times New Roman" w:cs="Arial"/>
                <w:szCs w:val="20"/>
              </w:rPr>
              <w:t xml:space="preserve">Jeigu yra patvirtinta </w:t>
            </w:r>
            <w:r w:rsidRPr="00924833">
              <w:rPr>
                <w:rFonts w:eastAsia="Times New Roman" w:cs="Arial"/>
                <w:szCs w:val="20"/>
              </w:rPr>
              <w:t>E096-N</w:t>
            </w:r>
            <w:r w:rsidRPr="004E00BA">
              <w:rPr>
                <w:rFonts w:eastAsia="Times New Roman" w:cs="Arial"/>
                <w:szCs w:val="20"/>
              </w:rPr>
              <w:t xml:space="preserve">, </w:t>
            </w:r>
            <w:r w:rsidRPr="00924833">
              <w:rPr>
                <w:rFonts w:eastAsia="Times New Roman" w:cs="Arial"/>
                <w:szCs w:val="20"/>
              </w:rPr>
              <w:t>E096-N</w:t>
            </w:r>
            <w:r w:rsidRPr="004E00BA">
              <w:rPr>
                <w:rFonts w:eastAsia="Times New Roman" w:cs="Arial"/>
                <w:szCs w:val="20"/>
              </w:rPr>
              <w:t xml:space="preserve"> → "Medicininiai duomenys" → Vaisius → Reikšmė = Vaisius</w:t>
            </w:r>
          </w:p>
          <w:p w14:paraId="1AF0E58E" w14:textId="77777777" w:rsidR="008609FA" w:rsidRPr="004E00BA" w:rsidRDefault="008609FA" w:rsidP="0087626E">
            <w:pPr>
              <w:numPr>
                <w:ilvl w:val="0"/>
                <w:numId w:val="34"/>
              </w:numPr>
              <w:spacing w:after="0" w:line="240" w:lineRule="auto"/>
              <w:rPr>
                <w:rFonts w:eastAsia="Times New Roman" w:cs="Arial"/>
                <w:szCs w:val="20"/>
              </w:rPr>
            </w:pPr>
            <w:r w:rsidRPr="004E00BA">
              <w:rPr>
                <w:rFonts w:eastAsia="Times New Roman" w:cs="Arial"/>
                <w:szCs w:val="20"/>
              </w:rPr>
              <w:t>jeigu nėra nei vienos iš šių formų (</w:t>
            </w:r>
            <w:r w:rsidRPr="00924833">
              <w:rPr>
                <w:rFonts w:eastAsia="Times New Roman" w:cs="Arial"/>
                <w:szCs w:val="20"/>
              </w:rPr>
              <w:t>E096-N</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rodomas tuščias laukelis</w:t>
            </w:r>
          </w:p>
        </w:tc>
      </w:tr>
      <w:tr w:rsidR="008609FA" w:rsidRPr="004E00BA" w14:paraId="0C1DBEE6"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FF4AFE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5.5.1.4.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0DB55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nutraukimo priežastis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F3BFA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0D123B"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815F1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Observation[310506006]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29C05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Atvaizduojama  </w:t>
            </w:r>
            <w:r w:rsidRPr="00924833">
              <w:rPr>
                <w:rFonts w:ascii="Arial" w:hAnsi="Arial" w:cs="Arial"/>
                <w:sz w:val="20"/>
                <w:szCs w:val="20"/>
              </w:rPr>
              <w:t>E113-NNA </w:t>
            </w:r>
            <w:r w:rsidRPr="004E00BA">
              <w:rPr>
                <w:rFonts w:ascii="Arial" w:hAnsi="Arial" w:cs="Arial"/>
                <w:sz w:val="20"/>
                <w:szCs w:val="20"/>
              </w:rPr>
              <w:t xml:space="preserve">→ "Medicininiai duomenys" → "Bendroji informacija apie nėštumo nutraukimo aprašą" → </w:t>
            </w:r>
            <w:r w:rsidRPr="004E00BA">
              <w:rPr>
                <w:rStyle w:val="inline-comment-marker"/>
                <w:rFonts w:ascii="Arial" w:hAnsi="Arial" w:cs="Arial"/>
                <w:sz w:val="20"/>
                <w:szCs w:val="20"/>
              </w:rPr>
              <w:t> </w:t>
            </w:r>
            <w:r w:rsidRPr="004E00BA">
              <w:rPr>
                <w:rFonts w:ascii="Arial" w:hAnsi="Arial" w:cs="Arial"/>
                <w:sz w:val="20"/>
                <w:szCs w:val="20"/>
              </w:rPr>
              <w:t xml:space="preserve"> "Nėštumo nutraukimas dėl medicininių indikacijų teisės aktų nustatyta tvarka" → Reikšmė , jeigu ši reikšmė yra lygi "Kita", tada atvaizduojama reikšmė </w:t>
            </w:r>
            <w:r w:rsidRPr="00924833">
              <w:rPr>
                <w:rFonts w:ascii="Arial" w:hAnsi="Arial" w:cs="Arial"/>
                <w:sz w:val="20"/>
                <w:szCs w:val="20"/>
              </w:rPr>
              <w:t>E113-NNA </w:t>
            </w:r>
            <w:r w:rsidRPr="004E00BA">
              <w:rPr>
                <w:rFonts w:ascii="Arial" w:hAnsi="Arial" w:cs="Arial"/>
                <w:sz w:val="20"/>
                <w:szCs w:val="20"/>
              </w:rPr>
              <w:t>→ "Medicininiai duomenys" → "Bendroji informacija apie nėštumo nutraukimo aprašą" →   "Kita nėštumo nutraukimo priežastis" → Reikšmė</w:t>
            </w:r>
          </w:p>
          <w:p w14:paraId="19C55C7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43783EC8" w14:textId="77777777" w:rsidR="008609FA" w:rsidRPr="004E00BA" w:rsidRDefault="008609FA" w:rsidP="0087626E">
            <w:pPr>
              <w:numPr>
                <w:ilvl w:val="0"/>
                <w:numId w:val="35"/>
              </w:numPr>
              <w:spacing w:after="0" w:line="240" w:lineRule="auto"/>
              <w:rPr>
                <w:rFonts w:eastAsia="Times New Roman" w:cs="Arial"/>
                <w:szCs w:val="20"/>
              </w:rPr>
            </w:pPr>
            <w:r w:rsidRPr="00924833">
              <w:rPr>
                <w:rFonts w:eastAsia="Times New Roman" w:cs="Arial"/>
                <w:szCs w:val="20"/>
              </w:rPr>
              <w:t>E113-NNA</w:t>
            </w:r>
            <w:r w:rsidRPr="004E00BA">
              <w:rPr>
                <w:rFonts w:eastAsia="Times New Roman" w:cs="Arial"/>
                <w:szCs w:val="20"/>
              </w:rPr>
              <w:t xml:space="preserve"> → "Medicininiai duomenys" → Vaisius → Reikšmė = Vaisius</w:t>
            </w:r>
          </w:p>
          <w:p w14:paraId="770D4F6D" w14:textId="77777777" w:rsidR="008609FA" w:rsidRPr="004E00BA" w:rsidRDefault="008609FA" w:rsidP="0087626E">
            <w:pPr>
              <w:numPr>
                <w:ilvl w:val="0"/>
                <w:numId w:val="35"/>
              </w:numPr>
              <w:spacing w:after="0" w:line="240" w:lineRule="auto"/>
              <w:rPr>
                <w:rFonts w:eastAsia="Times New Roman" w:cs="Arial"/>
                <w:szCs w:val="20"/>
              </w:rPr>
            </w:pPr>
            <w:r w:rsidRPr="004E00BA">
              <w:rPr>
                <w:rFonts w:eastAsia="Times New Roman" w:cs="Arial"/>
                <w:szCs w:val="20"/>
              </w:rPr>
              <w:t>jeigu "Nėštumo baigtis"→ Reikšmė = "Nutrauktas nėštumas"</w:t>
            </w:r>
          </w:p>
          <w:p w14:paraId="54AD0175" w14:textId="77777777" w:rsidR="008609FA" w:rsidRPr="004E00BA" w:rsidRDefault="008609FA" w:rsidP="0087626E">
            <w:pPr>
              <w:numPr>
                <w:ilvl w:val="0"/>
                <w:numId w:val="35"/>
              </w:numPr>
              <w:spacing w:after="0" w:line="240" w:lineRule="auto"/>
              <w:rPr>
                <w:rFonts w:eastAsia="Times New Roman" w:cs="Arial"/>
                <w:szCs w:val="20"/>
              </w:rPr>
            </w:pPr>
            <w:r w:rsidRPr="004E00BA">
              <w:rPr>
                <w:rFonts w:eastAsia="Times New Roman" w:cs="Arial"/>
                <w:szCs w:val="20"/>
              </w:rPr>
              <w:t>jeigu nerandama duomenų, atvaizduojamas tuščias laukelis, be laukelio pavadinimo.</w:t>
            </w:r>
          </w:p>
        </w:tc>
      </w:tr>
      <w:tr w:rsidR="008609FA" w:rsidRPr="004E00BA" w14:paraId="7592E4D0"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1256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5.5.1.5.</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545A0" w14:textId="77777777" w:rsidR="008609FA" w:rsidRPr="004E00BA" w:rsidRDefault="008609FA">
            <w:pPr>
              <w:spacing w:after="0" w:line="240" w:lineRule="auto"/>
              <w:rPr>
                <w:rFonts w:eastAsia="Times New Roman" w:cs="Arial"/>
                <w:szCs w:val="20"/>
              </w:rPr>
            </w:pPr>
            <w:r w:rsidRPr="004E00BA">
              <w:rPr>
                <w:rFonts w:eastAsia="Times New Roman" w:cs="Arial"/>
                <w:szCs w:val="20"/>
              </w:rPr>
              <w:t>Nėštumo savaitės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CD72E"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7C133"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1B91E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Observation[02.2337]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BA071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 Veikimo logika:</w:t>
            </w:r>
          </w:p>
          <w:p w14:paraId="0EAFD175" w14:textId="77777777" w:rsidR="008609FA" w:rsidRPr="004E00BA" w:rsidRDefault="008609FA" w:rsidP="0087626E">
            <w:pPr>
              <w:numPr>
                <w:ilvl w:val="0"/>
                <w:numId w:val="36"/>
              </w:numPr>
              <w:spacing w:after="0" w:line="240" w:lineRule="auto"/>
              <w:rPr>
                <w:rFonts w:eastAsia="Times New Roman" w:cs="Arial"/>
                <w:szCs w:val="20"/>
              </w:rPr>
            </w:pPr>
            <w:r w:rsidRPr="004E00BA">
              <w:rPr>
                <w:rFonts w:eastAsia="Times New Roman" w:cs="Arial"/>
                <w:szCs w:val="20"/>
              </w:rPr>
              <w:t>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"NGN antraštė" → "Nėštumo savaitė" → Reikšmė</w:t>
            </w:r>
          </w:p>
          <w:p w14:paraId="0A033AE4" w14:textId="77777777" w:rsidR="008609FA" w:rsidRPr="004E00BA" w:rsidRDefault="008609FA" w:rsidP="0087626E">
            <w:pPr>
              <w:numPr>
                <w:ilvl w:val="0"/>
                <w:numId w:val="36"/>
              </w:numPr>
              <w:spacing w:after="0" w:line="240" w:lineRule="auto"/>
              <w:rPr>
                <w:rFonts w:eastAsia="Times New Roman" w:cs="Arial"/>
                <w:szCs w:val="20"/>
              </w:rPr>
            </w:pPr>
            <w:r w:rsidRPr="004E00BA">
              <w:rPr>
                <w:rFonts w:eastAsia="Times New Roman" w:cs="Arial"/>
                <w:szCs w:val="20"/>
              </w:rPr>
              <w:t xml:space="preserve">Jeigu yra patvirtinta </w:t>
            </w:r>
            <w:r w:rsidRPr="00924833">
              <w:rPr>
                <w:rFonts w:eastAsia="Times New Roman" w:cs="Arial"/>
                <w:szCs w:val="20"/>
              </w:rPr>
              <w:t>E096-N</w:t>
            </w:r>
            <w:r w:rsidRPr="004E00BA">
              <w:rPr>
                <w:rFonts w:eastAsia="Times New Roman" w:cs="Arial"/>
                <w:szCs w:val="20"/>
              </w:rPr>
              <w:t>, apskaičiuojamas skirtumas tarp </w:t>
            </w:r>
            <w:r w:rsidRPr="00924833">
              <w:rPr>
                <w:rFonts w:eastAsia="Times New Roman" w:cs="Arial"/>
                <w:szCs w:val="20"/>
              </w:rPr>
              <w:t>E096-N</w:t>
            </w:r>
            <w:r w:rsidRPr="004E00BA">
              <w:rPr>
                <w:rFonts w:eastAsia="Times New Roman" w:cs="Arial"/>
                <w:szCs w:val="20"/>
              </w:rPr>
              <w:t xml:space="preserve"> → "Medicininiai duomenys" → "Gimimo data ir laikas"→ Reikšmė (data) ir </w:t>
            </w:r>
            <w:r w:rsidRPr="00924833">
              <w:rPr>
                <w:rFonts w:eastAsia="Times New Roman" w:cs="Arial"/>
                <w:szCs w:val="20"/>
              </w:rPr>
              <w:t>E096-N</w:t>
            </w:r>
            <w:r w:rsidRPr="004E00BA">
              <w:rPr>
                <w:rFonts w:eastAsia="Times New Roman" w:cs="Arial"/>
                <w:szCs w:val="20"/>
              </w:rPr>
              <w:t xml:space="preserve"> → "NGN antraštė" → "Pirmoji nėštumo diena" → Reikšmė (data). Išskaičiuojamas skirtumas pilnomis savaitėmis.</w:t>
            </w:r>
          </w:p>
          <w:p w14:paraId="38F6F7F3"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662994FC"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100F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inline-comment-marker"/>
                <w:rFonts w:ascii="Arial" w:hAnsi="Arial" w:cs="Arial"/>
                <w:sz w:val="20"/>
                <w:szCs w:val="20"/>
              </w:rPr>
              <w:t>5.5.1.6.</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6ED1E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inline-comment-marker"/>
                <w:rFonts w:ascii="Arial" w:hAnsi="Arial" w:cs="Arial"/>
                <w:sz w:val="20"/>
                <w:szCs w:val="20"/>
              </w:rPr>
              <w:t>Gimdymo būdas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768FE3"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7AC790"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46BFD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Observation[02.1305]</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9B354"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E096-GE Gimdymo eiga</w:t>
            </w:r>
            <w:r w:rsidRPr="004E00BA">
              <w:rPr>
                <w:rFonts w:ascii="Arial" w:hAnsi="Arial" w:cs="Arial"/>
                <w:sz w:val="20"/>
                <w:szCs w:val="20"/>
              </w:rPr>
              <w:t> → "Medicininiai duomenys" → "</w:t>
            </w:r>
            <w:r w:rsidRPr="004E00BA">
              <w:rPr>
                <w:rStyle w:val="Grietas"/>
                <w:rFonts w:ascii="Arial" w:hAnsi="Arial" w:cs="Arial"/>
                <w:sz w:val="20"/>
                <w:szCs w:val="20"/>
              </w:rPr>
              <w:t>Pagimdė</w:t>
            </w:r>
            <w:r w:rsidRPr="004E00BA">
              <w:rPr>
                <w:rFonts w:ascii="Arial" w:hAnsi="Arial" w:cs="Arial"/>
                <w:sz w:val="20"/>
                <w:szCs w:val="20"/>
              </w:rPr>
              <w:t>" → "Reikšmė"</w:t>
            </w:r>
          </w:p>
          <w:p w14:paraId="16A187D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r w:rsidRPr="004E00BA">
              <w:rPr>
                <w:rFonts w:ascii="Arial" w:hAnsi="Arial" w:cs="Arial"/>
                <w:sz w:val="20"/>
                <w:szCs w:val="20"/>
              </w:rPr>
              <w:t>:</w:t>
            </w:r>
          </w:p>
          <w:p w14:paraId="4DE51347" w14:textId="77777777" w:rsidR="008609FA" w:rsidRPr="004E00BA" w:rsidRDefault="008609FA" w:rsidP="0087626E">
            <w:pPr>
              <w:numPr>
                <w:ilvl w:val="0"/>
                <w:numId w:val="37"/>
              </w:numPr>
              <w:spacing w:after="0" w:line="240" w:lineRule="auto"/>
              <w:rPr>
                <w:rFonts w:eastAsia="Times New Roman" w:cs="Arial"/>
                <w:szCs w:val="20"/>
              </w:rPr>
            </w:pPr>
            <w:r w:rsidRPr="004E00BA">
              <w:rPr>
                <w:rFonts w:eastAsia="Times New Roman" w:cs="Arial"/>
                <w:szCs w:val="20"/>
              </w:rPr>
              <w:t xml:space="preserve">Rodomas tuščias reikšmės ir pavadinimo laukelis, 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"Medicininiai duomenys" → Vaisius → Reikšmė = Vaisius;</w:t>
            </w:r>
          </w:p>
          <w:p w14:paraId="68217244" w14:textId="77777777" w:rsidR="008609FA" w:rsidRPr="004E00BA" w:rsidRDefault="008609FA" w:rsidP="0087626E">
            <w:pPr>
              <w:numPr>
                <w:ilvl w:val="0"/>
                <w:numId w:val="37"/>
              </w:numPr>
              <w:spacing w:after="0" w:line="240" w:lineRule="auto"/>
              <w:rPr>
                <w:rFonts w:eastAsia="Times New Roman" w:cs="Arial"/>
                <w:szCs w:val="20"/>
              </w:rPr>
            </w:pPr>
            <w:r w:rsidRPr="004E00BA">
              <w:rPr>
                <w:rFonts w:eastAsia="Times New Roman" w:cs="Arial"/>
                <w:szCs w:val="20"/>
              </w:rPr>
              <w:t>Jeigu nerandama duomenų, rodoma tuščias laukelis ir laukelio pavadinimas.</w:t>
            </w:r>
          </w:p>
        </w:tc>
      </w:tr>
      <w:tr w:rsidR="008609FA" w:rsidRPr="004E00BA" w14:paraId="385B36CE"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45722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5.5.1.7.</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739C7A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Pagalbines priemonės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EADC21C"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CA7F4"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p w14:paraId="59C4182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(sąrašas)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05CB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Observation[02.1307]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11D84"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E096-GE Gimdymo eiga</w:t>
            </w:r>
            <w:r w:rsidRPr="004E00BA">
              <w:rPr>
                <w:rFonts w:ascii="Arial" w:hAnsi="Arial" w:cs="Arial"/>
                <w:sz w:val="20"/>
                <w:szCs w:val="20"/>
              </w:rPr>
              <w:t> → "Medicininiai duomenys" → "Pagimdė" → "</w:t>
            </w:r>
            <w:r w:rsidRPr="004E00BA">
              <w:rPr>
                <w:rStyle w:val="Grietas"/>
                <w:rFonts w:ascii="Arial" w:hAnsi="Arial" w:cs="Arial"/>
                <w:sz w:val="20"/>
                <w:szCs w:val="20"/>
              </w:rPr>
              <w:t>Pagalbos būdas</w:t>
            </w:r>
            <w:r w:rsidRPr="004E00BA">
              <w:rPr>
                <w:rFonts w:ascii="Arial" w:hAnsi="Arial" w:cs="Arial"/>
                <w:sz w:val="20"/>
                <w:szCs w:val="20"/>
              </w:rPr>
              <w:t>" -&gt; "Reikšmė"</w:t>
            </w:r>
          </w:p>
          <w:p w14:paraId="36E6064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r w:rsidRPr="004E00BA">
              <w:rPr>
                <w:rFonts w:ascii="Arial" w:hAnsi="Arial" w:cs="Arial"/>
                <w:sz w:val="20"/>
                <w:szCs w:val="20"/>
              </w:rPr>
              <w:t>:</w:t>
            </w:r>
          </w:p>
          <w:p w14:paraId="318C9E67" w14:textId="77777777" w:rsidR="008609FA" w:rsidRPr="004E00BA" w:rsidRDefault="008609FA" w:rsidP="0087626E">
            <w:pPr>
              <w:numPr>
                <w:ilvl w:val="0"/>
                <w:numId w:val="38"/>
              </w:numPr>
              <w:spacing w:after="0" w:line="240" w:lineRule="auto"/>
              <w:rPr>
                <w:rFonts w:eastAsia="Times New Roman" w:cs="Arial"/>
                <w:szCs w:val="20"/>
              </w:rPr>
            </w:pPr>
            <w:r w:rsidRPr="004E00BA">
              <w:rPr>
                <w:rFonts w:eastAsia="Times New Roman" w:cs="Arial"/>
                <w:szCs w:val="20"/>
              </w:rPr>
              <w:t>Rodomas tuščias reikšmės ir pavadinimo laukelis, jeigu yra patvirtinta </w:t>
            </w:r>
            <w:r w:rsidRPr="00924833">
              <w:rPr>
                <w:rFonts w:eastAsia="Times New Roman" w:cs="Arial"/>
                <w:szCs w:val="20"/>
              </w:rPr>
              <w:t>E113-NNA</w:t>
            </w:r>
            <w:r w:rsidRPr="004E00BA">
              <w:rPr>
                <w:rFonts w:eastAsia="Times New Roman" w:cs="Arial"/>
                <w:szCs w:val="20"/>
              </w:rPr>
              <w:t>, </w:t>
            </w:r>
            <w:r w:rsidRPr="00924833">
              <w:rPr>
                <w:rFonts w:eastAsia="Times New Roman" w:cs="Arial"/>
                <w:szCs w:val="20"/>
              </w:rPr>
              <w:t>E113-NNA</w:t>
            </w:r>
            <w:r w:rsidRPr="004E00BA">
              <w:rPr>
                <w:rFonts w:eastAsia="Times New Roman" w:cs="Arial"/>
                <w:szCs w:val="20"/>
              </w:rPr>
              <w:t> → "Medicininiai duomenys" → Vaisius → Reikšmė = Vaisius;</w:t>
            </w:r>
          </w:p>
          <w:p w14:paraId="7AA59481" w14:textId="77777777" w:rsidR="008609FA" w:rsidRPr="004E00BA" w:rsidRDefault="008609FA" w:rsidP="0087626E">
            <w:pPr>
              <w:numPr>
                <w:ilvl w:val="0"/>
                <w:numId w:val="38"/>
              </w:numPr>
              <w:spacing w:after="0" w:line="240" w:lineRule="auto"/>
              <w:rPr>
                <w:rFonts w:eastAsia="Times New Roman" w:cs="Arial"/>
                <w:szCs w:val="20"/>
              </w:rPr>
            </w:pPr>
            <w:r w:rsidRPr="004E00BA">
              <w:rPr>
                <w:rFonts w:eastAsia="Times New Roman" w:cs="Arial"/>
                <w:szCs w:val="20"/>
              </w:rPr>
              <w:t xml:space="preserve">Vykdoma patikra, jeigu </w:t>
            </w:r>
            <w:r w:rsidRPr="00924833">
              <w:rPr>
                <w:rFonts w:eastAsia="Times New Roman" w:cs="Arial"/>
                <w:szCs w:val="20"/>
              </w:rPr>
              <w:t>E096-GE Gimdymo eiga</w:t>
            </w:r>
            <w:r w:rsidRPr="004E00BA">
              <w:rPr>
                <w:rFonts w:eastAsia="Times New Roman" w:cs="Arial"/>
                <w:szCs w:val="20"/>
              </w:rPr>
              <w:t> → "Medicininiai duomenys" → "</w:t>
            </w:r>
            <w:r w:rsidRPr="004E00BA">
              <w:rPr>
                <w:rStyle w:val="Grietas"/>
                <w:rFonts w:cs="Arial"/>
                <w:szCs w:val="20"/>
              </w:rPr>
              <w:t>Pagimdė</w:t>
            </w:r>
            <w:r w:rsidRPr="004E00BA">
              <w:rPr>
                <w:rFonts w:eastAsia="Times New Roman" w:cs="Arial"/>
                <w:szCs w:val="20"/>
              </w:rPr>
              <w:t>" → "Reikšmė" = "Natūraliais takais, taikant pagalbines priemones".</w:t>
            </w:r>
          </w:p>
          <w:p w14:paraId="3D3F16D1" w14:textId="77777777" w:rsidR="008609FA" w:rsidRPr="004E00BA" w:rsidRDefault="008609FA" w:rsidP="0087626E">
            <w:pPr>
              <w:numPr>
                <w:ilvl w:val="0"/>
                <w:numId w:val="38"/>
              </w:numPr>
              <w:spacing w:after="0" w:line="240" w:lineRule="auto"/>
              <w:rPr>
                <w:rFonts w:eastAsia="Times New Roman" w:cs="Arial"/>
                <w:szCs w:val="20"/>
              </w:rPr>
            </w:pPr>
            <w:r w:rsidRPr="004E00BA">
              <w:rPr>
                <w:rFonts w:eastAsia="Times New Roman" w:cs="Arial"/>
                <w:szCs w:val="20"/>
              </w:rPr>
              <w:t>Jeigu nerandama duomenų, rodoma tuščias laukelis ir laukelio pavadinimas.</w:t>
            </w:r>
          </w:p>
        </w:tc>
      </w:tr>
      <w:tr w:rsidR="008609FA" w:rsidRPr="004E00BA" w14:paraId="69681766"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523F6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5.5.1.7.</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5604B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Naujagimio/Negyvagimio informacija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00AFB7"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1A5EB"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27092E" w14:textId="77777777" w:rsidR="008609FA" w:rsidRPr="004E00BA" w:rsidRDefault="008609FA">
            <w:pPr>
              <w:spacing w:after="0" w:line="240" w:lineRule="auto"/>
              <w:rPr>
                <w:rFonts w:eastAsia="Times New Roman" w:cs="Arial"/>
                <w:szCs w:val="20"/>
              </w:rPr>
            </w:pPr>
            <w:r w:rsidRPr="004E00BA">
              <w:rPr>
                <w:rFonts w:eastAsia="Times New Roman" w:cs="Arial"/>
                <w:szCs w:val="20"/>
              </w:rPr>
              <w:t> </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980E44"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632E7061"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5695F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5.5.1.7.1.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C3425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Lytis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D53D95"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82A29"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6471B"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Observation[02.2337].related → Observation[46098-0]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C2A9FB"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E096-N</w:t>
            </w:r>
            <w:r w:rsidRPr="004E00BA">
              <w:rPr>
                <w:rFonts w:ascii="Arial" w:hAnsi="Arial" w:cs="Arial"/>
                <w:sz w:val="20"/>
                <w:szCs w:val="20"/>
              </w:rPr>
              <w:t> → "Medicininiai duomenys" → "Naujagimio įrašas" → "</w:t>
            </w:r>
            <w:r w:rsidRPr="004E00BA">
              <w:rPr>
                <w:rStyle w:val="Grietas"/>
                <w:rFonts w:ascii="Arial" w:hAnsi="Arial" w:cs="Arial"/>
                <w:sz w:val="20"/>
                <w:szCs w:val="20"/>
              </w:rPr>
              <w:t>Lytis</w:t>
            </w:r>
            <w:r w:rsidRPr="004E00BA">
              <w:rPr>
                <w:rFonts w:ascii="Arial" w:hAnsi="Arial" w:cs="Arial"/>
                <w:sz w:val="20"/>
                <w:szCs w:val="20"/>
              </w:rPr>
              <w:t>" → Reikšmė</w:t>
            </w:r>
          </w:p>
          <w:p w14:paraId="67FFCD7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r w:rsidRPr="004E00BA">
              <w:rPr>
                <w:rFonts w:ascii="Arial" w:hAnsi="Arial" w:cs="Arial"/>
                <w:sz w:val="20"/>
                <w:szCs w:val="20"/>
              </w:rPr>
              <w:t>:</w:t>
            </w:r>
          </w:p>
          <w:p w14:paraId="5B7AFCF0" w14:textId="77777777" w:rsidR="008609FA" w:rsidRPr="004E00BA" w:rsidRDefault="008609FA" w:rsidP="0087626E">
            <w:pPr>
              <w:numPr>
                <w:ilvl w:val="0"/>
                <w:numId w:val="39"/>
              </w:numPr>
              <w:spacing w:after="0" w:line="240" w:lineRule="auto"/>
              <w:rPr>
                <w:rFonts w:eastAsia="Times New Roman" w:cs="Arial"/>
                <w:szCs w:val="20"/>
              </w:rPr>
            </w:pPr>
            <w:r w:rsidRPr="004E00BA">
              <w:rPr>
                <w:rFonts w:eastAsia="Times New Roman" w:cs="Arial"/>
                <w:szCs w:val="20"/>
              </w:rPr>
              <w:t xml:space="preserve">Rodomas tuščias reikšmės ir pavadinimo laukelis, 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"Medicininiai duomenys" → Vaisius → Reikšmė = Vaisius;</w:t>
            </w:r>
          </w:p>
          <w:p w14:paraId="18467CCD" w14:textId="77777777" w:rsidR="008609FA" w:rsidRPr="004E00BA" w:rsidRDefault="008609FA" w:rsidP="0087626E">
            <w:pPr>
              <w:numPr>
                <w:ilvl w:val="0"/>
                <w:numId w:val="39"/>
              </w:numPr>
              <w:spacing w:after="0" w:line="240" w:lineRule="auto"/>
              <w:rPr>
                <w:rFonts w:eastAsia="Times New Roman" w:cs="Arial"/>
                <w:szCs w:val="20"/>
              </w:rPr>
            </w:pPr>
            <w:r w:rsidRPr="004E00BA">
              <w:rPr>
                <w:rFonts w:eastAsia="Times New Roman" w:cs="Arial"/>
                <w:szCs w:val="20"/>
              </w:rPr>
              <w:t>Jeigu nerandama duomenų, rodoma tuščias laukelis ir laukelio pavadinimas.</w:t>
            </w:r>
          </w:p>
        </w:tc>
      </w:tr>
      <w:tr w:rsidR="008609FA" w:rsidRPr="004E00BA" w14:paraId="03A383E2"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9A240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5.5.1.7.2.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645AB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Ūgis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8C6DF"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208D0"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490F6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Observation[02.2337].related → Observation[8302-2]</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15F7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Matavimo vienetas išreiškiamas centimetrais, - cm</w:t>
            </w:r>
          </w:p>
          <w:p w14:paraId="1B17A80E"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E096-N</w:t>
            </w:r>
            <w:r w:rsidRPr="004E00BA">
              <w:rPr>
                <w:rFonts w:ascii="Arial" w:hAnsi="Arial" w:cs="Arial"/>
                <w:sz w:val="20"/>
                <w:szCs w:val="20"/>
              </w:rPr>
              <w:t> → "Medicininiai duomenys" → "Naujagimio įrašas" →"</w:t>
            </w:r>
            <w:r w:rsidRPr="004E00BA">
              <w:rPr>
                <w:rStyle w:val="Grietas"/>
                <w:rFonts w:ascii="Arial" w:hAnsi="Arial" w:cs="Arial"/>
                <w:sz w:val="20"/>
                <w:szCs w:val="20"/>
              </w:rPr>
              <w:t>Ūgis</w:t>
            </w:r>
            <w:r w:rsidRPr="004E00BA">
              <w:rPr>
                <w:rFonts w:ascii="Arial" w:hAnsi="Arial" w:cs="Arial"/>
                <w:sz w:val="20"/>
                <w:szCs w:val="20"/>
              </w:rPr>
              <w:t>" → Reikšmė</w:t>
            </w:r>
          </w:p>
          <w:p w14:paraId="7596DC6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r w:rsidRPr="004E00BA">
              <w:rPr>
                <w:rFonts w:ascii="Arial" w:hAnsi="Arial" w:cs="Arial"/>
                <w:sz w:val="20"/>
                <w:szCs w:val="20"/>
              </w:rPr>
              <w:t>:</w:t>
            </w:r>
          </w:p>
          <w:p w14:paraId="37935369" w14:textId="77777777" w:rsidR="008609FA" w:rsidRPr="004E00BA" w:rsidRDefault="008609FA" w:rsidP="0087626E">
            <w:pPr>
              <w:numPr>
                <w:ilvl w:val="0"/>
                <w:numId w:val="40"/>
              </w:numPr>
              <w:spacing w:after="0" w:line="240" w:lineRule="auto"/>
              <w:rPr>
                <w:rFonts w:eastAsia="Times New Roman" w:cs="Arial"/>
                <w:szCs w:val="20"/>
              </w:rPr>
            </w:pPr>
            <w:r w:rsidRPr="004E00BA">
              <w:rPr>
                <w:rFonts w:eastAsia="Times New Roman" w:cs="Arial"/>
                <w:szCs w:val="20"/>
              </w:rPr>
              <w:t xml:space="preserve">Rodomas tuščias reikšmės ir pavadinimo laukelis, 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"Medicininiai duomenys" → Vaisius → Reikšmė = Vaisius;</w:t>
            </w:r>
          </w:p>
          <w:p w14:paraId="29F3A8E8" w14:textId="77777777" w:rsidR="008609FA" w:rsidRPr="004E00BA" w:rsidRDefault="008609FA" w:rsidP="0087626E">
            <w:pPr>
              <w:numPr>
                <w:ilvl w:val="0"/>
                <w:numId w:val="40"/>
              </w:numPr>
              <w:spacing w:after="0" w:line="240" w:lineRule="auto"/>
              <w:rPr>
                <w:rFonts w:eastAsia="Times New Roman" w:cs="Arial"/>
                <w:szCs w:val="20"/>
              </w:rPr>
            </w:pPr>
            <w:r w:rsidRPr="004E00BA">
              <w:rPr>
                <w:rFonts w:eastAsia="Times New Roman" w:cs="Arial"/>
                <w:szCs w:val="20"/>
              </w:rPr>
              <w:t>Jeigu nerandama duomenų, rodoma tuščias laukelis ir laukelio pavadinimas.</w:t>
            </w:r>
          </w:p>
        </w:tc>
      </w:tr>
      <w:tr w:rsidR="008609FA" w:rsidRPr="004E00BA" w14:paraId="0519C8D8"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7200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5.5.1.7.3.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64D62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Svoris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79858B"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04EF60"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0137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Observation[02.2337].related → Observation[29463-7]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D76AB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Matavimo vienetas išreiškiamas gramais, - g</w:t>
            </w:r>
          </w:p>
          <w:p w14:paraId="2E24AD18"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E096-N</w:t>
            </w:r>
            <w:r w:rsidRPr="004E00BA">
              <w:rPr>
                <w:rFonts w:ascii="Arial" w:hAnsi="Arial" w:cs="Arial"/>
                <w:sz w:val="20"/>
                <w:szCs w:val="20"/>
              </w:rPr>
              <w:t> → "Medicininiai duomenys" → "Naujagimio įrašas" →"</w:t>
            </w:r>
            <w:r w:rsidRPr="004E00BA">
              <w:rPr>
                <w:rStyle w:val="Grietas"/>
                <w:rFonts w:ascii="Arial" w:hAnsi="Arial" w:cs="Arial"/>
                <w:sz w:val="20"/>
                <w:szCs w:val="20"/>
              </w:rPr>
              <w:t>Svoris</w:t>
            </w:r>
            <w:r w:rsidRPr="004E00BA">
              <w:rPr>
                <w:rFonts w:ascii="Arial" w:hAnsi="Arial" w:cs="Arial"/>
                <w:sz w:val="20"/>
                <w:szCs w:val="20"/>
              </w:rPr>
              <w:t>" → Reikšmė</w:t>
            </w:r>
          </w:p>
          <w:p w14:paraId="50112C5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r w:rsidRPr="004E00BA">
              <w:rPr>
                <w:rFonts w:ascii="Arial" w:hAnsi="Arial" w:cs="Arial"/>
                <w:sz w:val="20"/>
                <w:szCs w:val="20"/>
              </w:rPr>
              <w:t>:</w:t>
            </w:r>
          </w:p>
          <w:p w14:paraId="3DDDD48D" w14:textId="77777777" w:rsidR="008609FA" w:rsidRPr="004E00BA" w:rsidRDefault="008609FA" w:rsidP="0087626E">
            <w:pPr>
              <w:numPr>
                <w:ilvl w:val="0"/>
                <w:numId w:val="41"/>
              </w:numPr>
              <w:spacing w:after="0" w:line="240" w:lineRule="auto"/>
              <w:rPr>
                <w:rFonts w:eastAsia="Times New Roman" w:cs="Arial"/>
                <w:szCs w:val="20"/>
              </w:rPr>
            </w:pPr>
            <w:r w:rsidRPr="004E00BA">
              <w:rPr>
                <w:rFonts w:eastAsia="Times New Roman" w:cs="Arial"/>
                <w:szCs w:val="20"/>
              </w:rPr>
              <w:t xml:space="preserve">Rodomas tuščias reikšmės ir pavadinimo laukelis, 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"Medicininiai duomenys" → Vaisius → Reikšmė = Vaisius;</w:t>
            </w:r>
          </w:p>
          <w:p w14:paraId="022FF6C0" w14:textId="77777777" w:rsidR="008609FA" w:rsidRPr="004E00BA" w:rsidRDefault="008609FA" w:rsidP="0087626E">
            <w:pPr>
              <w:numPr>
                <w:ilvl w:val="0"/>
                <w:numId w:val="41"/>
              </w:numPr>
              <w:spacing w:after="0" w:line="240" w:lineRule="auto"/>
              <w:rPr>
                <w:rFonts w:eastAsia="Times New Roman" w:cs="Arial"/>
                <w:szCs w:val="20"/>
              </w:rPr>
            </w:pPr>
            <w:r w:rsidRPr="004E00BA">
              <w:rPr>
                <w:rFonts w:eastAsia="Times New Roman" w:cs="Arial"/>
                <w:szCs w:val="20"/>
              </w:rPr>
              <w:t>Jeigu nerandama duomenų, rodoma tuščias laukelis ir laukelio pavadinimas.</w:t>
            </w:r>
          </w:p>
        </w:tc>
      </w:tr>
      <w:tr w:rsidR="008609FA" w:rsidRPr="004E00BA" w14:paraId="5A5C0C65"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3AB69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5.5.1.8.</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7B076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Informacija apie naujagimį</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D7B51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4AEF8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p w14:paraId="41D3BC0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(sąrašas)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2066D"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1D7D48" w14:textId="77777777" w:rsidR="008609FA" w:rsidRPr="004E00BA" w:rsidRDefault="008609FA">
            <w:pPr>
              <w:spacing w:after="0" w:line="240" w:lineRule="auto"/>
              <w:rPr>
                <w:rFonts w:eastAsia="Times New Roman" w:cs="Arial"/>
                <w:szCs w:val="20"/>
              </w:rPr>
            </w:pPr>
          </w:p>
        </w:tc>
      </w:tr>
      <w:tr w:rsidR="008609FA" w:rsidRPr="004E00BA" w14:paraId="4306B9AD"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54655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5.5.1.9.</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0B4F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inline-comment-marker"/>
                <w:rFonts w:ascii="Arial" w:hAnsi="Arial" w:cs="Arial"/>
                <w:sz w:val="20"/>
                <w:szCs w:val="20"/>
              </w:rPr>
              <w:t>Nustatyti sklaidos trūkumai / raidos ydos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EB32F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EC8EE"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F29D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Composition.section[55752-0].section[02.2334].section[02.2335].content → List[02.2335].entry.item.reference → Observation[02.2336].related → Observation[02.2337].related → Observation[21390004]</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347BE9"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E097-NPA</w:t>
            </w:r>
            <w:r w:rsidRPr="004E00BA">
              <w:rPr>
                <w:rFonts w:ascii="Arial" w:hAnsi="Arial" w:cs="Arial"/>
                <w:sz w:val="20"/>
                <w:szCs w:val="20"/>
              </w:rPr>
              <w:t xml:space="preserve"> → "Medicininiai duomenys" → "Apžiūros rezultatai" → "</w:t>
            </w:r>
            <w:r w:rsidRPr="004E00BA">
              <w:rPr>
                <w:rStyle w:val="Grietas"/>
                <w:rFonts w:ascii="Arial" w:hAnsi="Arial" w:cs="Arial"/>
                <w:sz w:val="20"/>
                <w:szCs w:val="20"/>
              </w:rPr>
              <w:t>Nustatyti sklaidos trūkumai / raidos ydos</w:t>
            </w:r>
            <w:r w:rsidRPr="004E00BA">
              <w:rPr>
                <w:rFonts w:ascii="Arial" w:hAnsi="Arial" w:cs="Arial"/>
                <w:sz w:val="20"/>
                <w:szCs w:val="20"/>
              </w:rPr>
              <w:t>" → Reikšmė</w:t>
            </w:r>
          </w:p>
          <w:p w14:paraId="2982880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ir</w:t>
            </w:r>
          </w:p>
          <w:p w14:paraId="0FA8CA49" w14:textId="77777777" w:rsidR="008609FA" w:rsidRPr="004E00BA" w:rsidRDefault="008609FA">
            <w:pPr>
              <w:pStyle w:val="prastasiniatinklio"/>
              <w:spacing w:before="0" w:beforeAutospacing="0" w:after="0" w:afterAutospacing="0"/>
              <w:rPr>
                <w:rFonts w:ascii="Arial" w:hAnsi="Arial" w:cs="Arial"/>
                <w:sz w:val="20"/>
                <w:szCs w:val="20"/>
              </w:rPr>
            </w:pPr>
            <w:r w:rsidRPr="00924833">
              <w:rPr>
                <w:rFonts w:ascii="Arial" w:hAnsi="Arial" w:cs="Arial"/>
                <w:sz w:val="20"/>
                <w:szCs w:val="20"/>
              </w:rPr>
              <w:t>E097-NPA</w:t>
            </w:r>
            <w:r w:rsidRPr="004E00BA">
              <w:rPr>
                <w:rFonts w:ascii="Arial" w:hAnsi="Arial" w:cs="Arial"/>
                <w:sz w:val="20"/>
                <w:szCs w:val="20"/>
              </w:rPr>
              <w:t xml:space="preserve"> → "Medicininiai duomenys" → "Apžiūros rezultatai" → "Nustatyti sklaidos trūkumai / raidos ydos" → "</w:t>
            </w:r>
            <w:r w:rsidRPr="004E00BA">
              <w:rPr>
                <w:rStyle w:val="Grietas"/>
                <w:rFonts w:ascii="Arial" w:hAnsi="Arial" w:cs="Arial"/>
                <w:sz w:val="20"/>
                <w:szCs w:val="20"/>
              </w:rPr>
              <w:t>Nustatyti sklaidos trūkumai / raidos ydos komentaras</w:t>
            </w:r>
            <w:r w:rsidRPr="004E00BA">
              <w:rPr>
                <w:rFonts w:ascii="Arial" w:hAnsi="Arial" w:cs="Arial"/>
                <w:sz w:val="20"/>
                <w:szCs w:val="20"/>
              </w:rPr>
              <w:t>" → Reikšmė</w:t>
            </w:r>
          </w:p>
          <w:p w14:paraId="59651B4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r w:rsidRPr="004E00BA">
              <w:rPr>
                <w:rFonts w:ascii="Arial" w:hAnsi="Arial" w:cs="Arial"/>
                <w:sz w:val="20"/>
                <w:szCs w:val="20"/>
              </w:rPr>
              <w:t>:</w:t>
            </w:r>
          </w:p>
          <w:p w14:paraId="16D43495" w14:textId="77777777" w:rsidR="008609FA" w:rsidRPr="004E00BA" w:rsidRDefault="008609FA" w:rsidP="0087626E">
            <w:pPr>
              <w:numPr>
                <w:ilvl w:val="0"/>
                <w:numId w:val="42"/>
              </w:numPr>
              <w:spacing w:after="0" w:line="240" w:lineRule="auto"/>
              <w:rPr>
                <w:rFonts w:eastAsia="Times New Roman" w:cs="Arial"/>
                <w:szCs w:val="20"/>
              </w:rPr>
            </w:pPr>
            <w:r w:rsidRPr="004E00BA">
              <w:rPr>
                <w:rFonts w:eastAsia="Times New Roman" w:cs="Arial"/>
                <w:szCs w:val="20"/>
              </w:rPr>
              <w:t xml:space="preserve">Rodomas tuščias reikšmės ir pavadinimo laukelis, jeigu yra patvirtinta </w:t>
            </w:r>
            <w:r w:rsidRPr="00924833">
              <w:rPr>
                <w:rFonts w:eastAsia="Times New Roman" w:cs="Arial"/>
                <w:szCs w:val="20"/>
              </w:rPr>
              <w:t>E113-NNA</w:t>
            </w:r>
            <w:r w:rsidRPr="004E00BA">
              <w:rPr>
                <w:rFonts w:eastAsia="Times New Roman" w:cs="Arial"/>
                <w:szCs w:val="20"/>
              </w:rPr>
              <w:t xml:space="preserve">, </w:t>
            </w:r>
            <w:r w:rsidRPr="00924833">
              <w:rPr>
                <w:rFonts w:eastAsia="Times New Roman" w:cs="Arial"/>
                <w:szCs w:val="20"/>
              </w:rPr>
              <w:t>E113-NNA</w:t>
            </w:r>
            <w:r w:rsidRPr="004E00BA">
              <w:rPr>
                <w:rFonts w:eastAsia="Times New Roman" w:cs="Arial"/>
                <w:szCs w:val="20"/>
              </w:rPr>
              <w:t xml:space="preserve"> → "Medicininiai duomenys" → Vaisius → Reikšmė = Vaisius;</w:t>
            </w:r>
          </w:p>
          <w:p w14:paraId="65F1FE09" w14:textId="77777777" w:rsidR="008609FA" w:rsidRPr="004E00BA" w:rsidRDefault="008609FA" w:rsidP="0087626E">
            <w:pPr>
              <w:numPr>
                <w:ilvl w:val="0"/>
                <w:numId w:val="42"/>
              </w:numPr>
              <w:spacing w:after="0" w:line="240" w:lineRule="auto"/>
              <w:rPr>
                <w:rFonts w:eastAsia="Times New Roman" w:cs="Arial"/>
                <w:szCs w:val="20"/>
              </w:rPr>
            </w:pPr>
            <w:r w:rsidRPr="004E00BA">
              <w:rPr>
                <w:rFonts w:eastAsia="Times New Roman" w:cs="Arial"/>
                <w:szCs w:val="20"/>
              </w:rPr>
              <w:t>Rodomas tuščias reikšmės ir pavadinimo laukelis, jeigu yra patvirtinta E096-N, E096-N → "Medicininiai duomenys" → Gimė → Reikšmė = "Negyvagimis";</w:t>
            </w:r>
          </w:p>
          <w:p w14:paraId="0FAB8B2B" w14:textId="77777777" w:rsidR="008609FA" w:rsidRPr="004E00BA" w:rsidRDefault="008609FA" w:rsidP="0087626E">
            <w:pPr>
              <w:numPr>
                <w:ilvl w:val="0"/>
                <w:numId w:val="42"/>
              </w:numPr>
              <w:spacing w:after="0" w:line="240" w:lineRule="auto"/>
              <w:rPr>
                <w:rFonts w:eastAsia="Times New Roman" w:cs="Arial"/>
                <w:szCs w:val="20"/>
              </w:rPr>
            </w:pPr>
            <w:r w:rsidRPr="004E00BA">
              <w:rPr>
                <w:rFonts w:eastAsia="Times New Roman" w:cs="Arial"/>
                <w:szCs w:val="20"/>
              </w:rPr>
              <w:t>Jeigu nerandama duomenų, rodoma tuščias laukelis ir laukelio pavadinimas.</w:t>
            </w:r>
          </w:p>
        </w:tc>
      </w:tr>
      <w:tr w:rsidR="008609FA" w:rsidRPr="004E00BA" w14:paraId="6BE2BBAD"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0DFF8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0FFA0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inline-comment-marker"/>
                <w:rFonts w:ascii="Arial" w:hAnsi="Arial" w:cs="Arial"/>
                <w:b/>
                <w:bCs/>
                <w:sz w:val="20"/>
                <w:szCs w:val="20"/>
              </w:rPr>
              <w:t>Pacientės pateikta informacija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F7328F"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5B803F"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53EB19" w14:textId="77777777" w:rsidR="008609FA" w:rsidRPr="004E00BA" w:rsidRDefault="008609FA">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6EDB6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Rodomas duomenų įvedimo laukų logika</w:t>
            </w:r>
          </w:p>
        </w:tc>
      </w:tr>
      <w:tr w:rsidR="008609FA" w:rsidRPr="004E00BA" w14:paraId="2FD2D381"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46D8D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5.5.2.1.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915F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baigties data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CC22DB"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621701"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Data</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96D5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844C44" w14:textId="2998E848" w:rsidR="008609FA" w:rsidRPr="004E00BA" w:rsidRDefault="00C52FB1">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8609FA" w:rsidRPr="004E00BA">
              <w:rPr>
                <w:rFonts w:ascii="Arial" w:hAnsi="Arial" w:cs="Arial"/>
                <w:sz w:val="20"/>
                <w:szCs w:val="20"/>
              </w:rPr>
              <w:t>. </w:t>
            </w:r>
          </w:p>
          <w:p w14:paraId="09EC74B0" w14:textId="0B9CE8C8" w:rsidR="008609FA" w:rsidRPr="008E782B" w:rsidRDefault="008609FA" w:rsidP="008E782B">
            <w:pPr>
              <w:spacing w:after="0" w:line="240" w:lineRule="auto"/>
              <w:rPr>
                <w:rFonts w:eastAsiaTheme="minorEastAsia" w:cs="Arial"/>
                <w:szCs w:val="20"/>
              </w:rPr>
            </w:pPr>
            <w:r w:rsidRPr="004E00BA">
              <w:rPr>
                <w:rStyle w:val="Grietas"/>
                <w:rFonts w:cs="Arial"/>
                <w:szCs w:val="20"/>
              </w:rPr>
              <w:t>Validacinė taisyklė:</w:t>
            </w:r>
          </w:p>
          <w:p w14:paraId="4F454773" w14:textId="77777777" w:rsidR="008609FA" w:rsidRPr="008E782B" w:rsidRDefault="008609FA" w:rsidP="0087626E">
            <w:pPr>
              <w:pStyle w:val="Sraopastraipa"/>
              <w:numPr>
                <w:ilvl w:val="0"/>
                <w:numId w:val="473"/>
              </w:numPr>
              <w:spacing w:line="240" w:lineRule="auto"/>
              <w:rPr>
                <w:rFonts w:eastAsia="Times New Roman" w:cs="Arial"/>
              </w:rPr>
            </w:pPr>
            <w:r w:rsidRPr="008E782B">
              <w:rPr>
                <w:rFonts w:eastAsia="Times New Roman" w:cs="Arial"/>
              </w:rPr>
              <w:t>Negali būti vėlesnė už dabartinę datą ir laiką;</w:t>
            </w:r>
          </w:p>
        </w:tc>
      </w:tr>
      <w:tr w:rsidR="008609FA" w:rsidRPr="004E00BA" w14:paraId="290D8D92"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08D5B4"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B2C1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Vaisių skaičius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63B34"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A081E"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0632A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Observation[55281-0]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D1FCA6" w14:textId="6D590CCC" w:rsidR="008609FA" w:rsidRPr="004E00BA" w:rsidRDefault="00E06FA2">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8609FA" w:rsidRPr="004E00BA">
              <w:rPr>
                <w:rFonts w:ascii="Arial" w:hAnsi="Arial" w:cs="Arial"/>
                <w:sz w:val="20"/>
                <w:szCs w:val="20"/>
              </w:rPr>
              <w:t> </w:t>
            </w:r>
          </w:p>
          <w:p w14:paraId="26D626D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Validacijos taisyklė:</w:t>
            </w:r>
          </w:p>
          <w:p w14:paraId="009C412D" w14:textId="77777777" w:rsidR="008609FA" w:rsidRPr="004E00BA" w:rsidRDefault="008609FA" w:rsidP="0087626E">
            <w:pPr>
              <w:numPr>
                <w:ilvl w:val="0"/>
                <w:numId w:val="43"/>
              </w:numPr>
              <w:spacing w:after="0" w:line="240" w:lineRule="auto"/>
              <w:rPr>
                <w:rFonts w:eastAsia="Times New Roman" w:cs="Arial"/>
                <w:szCs w:val="20"/>
              </w:rPr>
            </w:pPr>
            <w:r w:rsidRPr="004E00BA">
              <w:rPr>
                <w:rFonts w:eastAsia="Times New Roman" w:cs="Arial"/>
                <w:szCs w:val="20"/>
              </w:rPr>
              <w:t>Lauko reikšmė turi būti daugiau 0;</w:t>
            </w:r>
          </w:p>
          <w:p w14:paraId="057D0AA2" w14:textId="4511E1D6" w:rsidR="008609FA" w:rsidRPr="004E00BA" w:rsidRDefault="008609FA" w:rsidP="0087626E">
            <w:pPr>
              <w:numPr>
                <w:ilvl w:val="0"/>
                <w:numId w:val="43"/>
              </w:numPr>
              <w:spacing w:after="0" w:line="240" w:lineRule="auto"/>
              <w:rPr>
                <w:rFonts w:eastAsia="Times New Roman" w:cs="Arial"/>
                <w:szCs w:val="20"/>
              </w:rPr>
            </w:pPr>
            <w:r w:rsidRPr="104EE84B">
              <w:rPr>
                <w:rFonts w:eastAsia="Times New Roman" w:cs="Arial"/>
                <w:szCs w:val="20"/>
              </w:rPr>
              <w:t>Kiek vaisių</w:t>
            </w:r>
            <w:r w:rsidR="008E782B">
              <w:rPr>
                <w:rFonts w:eastAsia="Times New Roman" w:cs="Arial"/>
                <w:szCs w:val="20"/>
              </w:rPr>
              <w:t xml:space="preserve"> </w:t>
            </w:r>
            <w:r w:rsidRPr="104EE84B">
              <w:rPr>
                <w:rFonts w:eastAsia="Times New Roman" w:cs="Arial"/>
                <w:szCs w:val="20"/>
              </w:rPr>
              <w:t xml:space="preserve">nurodoma, tiek turi būti pateikta vaisiaus duomenų blokelių </w:t>
            </w:r>
          </w:p>
        </w:tc>
      </w:tr>
      <w:tr w:rsidR="008609FA" w:rsidRPr="004E00BA" w14:paraId="6DEA0988"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CD92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3E08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Vaisius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8BEEC"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711DD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92A8D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Observation[02.2349]</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643FA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Vaisiaus blokas pažymimas lotyniška raide.</w:t>
            </w:r>
          </w:p>
        </w:tc>
      </w:tr>
      <w:tr w:rsidR="008609FA" w:rsidRPr="004E00BA" w14:paraId="7D2D0813"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CA4E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E635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savaitės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C505E0"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F27FB"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Sveikasis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DBE9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Observation[02.2341]</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4C095"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Sveikojo skaičiaus įvedimo laukelis</w:t>
            </w:r>
          </w:p>
          <w:p w14:paraId="74C4B38B" w14:textId="77777777" w:rsidR="008E782B" w:rsidRPr="004E00BA" w:rsidRDefault="008E782B">
            <w:pPr>
              <w:pStyle w:val="prastasiniatinklio"/>
              <w:spacing w:before="0" w:beforeAutospacing="0" w:after="0" w:afterAutospacing="0"/>
              <w:rPr>
                <w:rFonts w:ascii="Arial" w:hAnsi="Arial" w:cs="Arial"/>
                <w:sz w:val="20"/>
                <w:szCs w:val="20"/>
              </w:rPr>
            </w:pPr>
          </w:p>
          <w:p w14:paraId="258CCA0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252E52D9" w14:textId="77777777" w:rsidR="008609FA" w:rsidRPr="004E00BA" w:rsidRDefault="008609FA" w:rsidP="0087626E">
            <w:pPr>
              <w:numPr>
                <w:ilvl w:val="0"/>
                <w:numId w:val="44"/>
              </w:numPr>
              <w:spacing w:after="0" w:line="240" w:lineRule="auto"/>
              <w:rPr>
                <w:rFonts w:eastAsia="Times New Roman" w:cs="Arial"/>
                <w:szCs w:val="20"/>
              </w:rPr>
            </w:pPr>
            <w:r w:rsidRPr="004E00BA">
              <w:rPr>
                <w:rFonts w:eastAsia="Times New Roman" w:cs="Arial"/>
                <w:szCs w:val="20"/>
              </w:rPr>
              <w:t>Ne daugiau nei 44 sav.</w:t>
            </w:r>
          </w:p>
        </w:tc>
      </w:tr>
      <w:tr w:rsidR="008609FA" w:rsidRPr="004E00BA" w14:paraId="2800E583"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BB86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5.5.2.3.1.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FE898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baigtis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EFFEA1"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82B80"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98C24" w14:textId="1DE01A62" w:rsidR="008609FA" w:rsidRPr="004E00BA" w:rsidRDefault="008609FA">
            <w:pPr>
              <w:spacing w:after="0" w:line="240" w:lineRule="auto"/>
              <w:rPr>
                <w:rFonts w:eastAsia="Times New Roman" w:cs="Arial"/>
                <w:szCs w:val="20"/>
              </w:rPr>
            </w:pPr>
            <w:r w:rsidRPr="004E00BA">
              <w:rPr>
                <w:rFonts w:eastAsia="Times New Roman" w:cs="Arial"/>
                <w:szCs w:val="20"/>
              </w:rPr>
              <w:t>Composition.section[55752-0].section[02.2334].section[02.2338].content → List[02.2338].entry.item.reference → Observation[02.2339].related → Observation[02.2342]</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21539"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D.4.117.14 Nėštumo baigtis</w:t>
            </w:r>
            <w:r w:rsidRPr="004E00BA">
              <w:rPr>
                <w:rFonts w:ascii="Arial" w:hAnsi="Arial" w:cs="Arial"/>
                <w:sz w:val="20"/>
                <w:szCs w:val="20"/>
              </w:rPr>
              <w:t xml:space="preserve"> klasifikatoriaus reikšmės.</w:t>
            </w:r>
          </w:p>
          <w:p w14:paraId="5D528444" w14:textId="77777777" w:rsidR="00BF2FC9" w:rsidRPr="00BF2FC9" w:rsidRDefault="00BF2FC9" w:rsidP="00BF2FC9">
            <w:pPr>
              <w:pStyle w:val="prastasiniatinklio"/>
              <w:spacing w:after="0"/>
              <w:rPr>
                <w:rFonts w:ascii="Arial" w:hAnsi="Arial" w:cs="Arial"/>
                <w:sz w:val="20"/>
                <w:szCs w:val="20"/>
              </w:rPr>
            </w:pPr>
            <w:r w:rsidRPr="00BF2FC9">
              <w:rPr>
                <w:rFonts w:ascii="Arial" w:hAnsi="Arial" w:cs="Arial"/>
                <w:b/>
                <w:bCs/>
                <w:sz w:val="20"/>
                <w:szCs w:val="20"/>
              </w:rPr>
              <w:t>Sistema:</w:t>
            </w:r>
            <w:r w:rsidRPr="00BF2FC9">
              <w:rPr>
                <w:rFonts w:ascii="Arial" w:hAnsi="Arial" w:cs="Arial"/>
                <w:sz w:val="20"/>
                <w:szCs w:val="20"/>
              </w:rPr>
              <w:t xml:space="preserve"> http://esveikata.lt/classifiers/NGN/PregnancyOutcome</w:t>
            </w:r>
          </w:p>
          <w:p w14:paraId="708C87AB" w14:textId="0E89E605" w:rsidR="008E782B" w:rsidRDefault="00BF2FC9" w:rsidP="00BF2FC9">
            <w:pPr>
              <w:pStyle w:val="prastasiniatinklio"/>
              <w:spacing w:before="0" w:beforeAutospacing="0" w:after="0" w:afterAutospacing="0"/>
              <w:rPr>
                <w:rFonts w:ascii="Arial" w:hAnsi="Arial" w:cs="Arial"/>
                <w:sz w:val="20"/>
                <w:szCs w:val="20"/>
              </w:rPr>
            </w:pPr>
            <w:r w:rsidRPr="00BF2FC9">
              <w:rPr>
                <w:rFonts w:ascii="Arial" w:hAnsi="Arial" w:cs="Arial"/>
                <w:b/>
                <w:bCs/>
                <w:sz w:val="20"/>
                <w:szCs w:val="20"/>
              </w:rPr>
              <w:t>Klasifikatoriaus rinkinio kodas:</w:t>
            </w:r>
            <w:r w:rsidRPr="00BF2FC9">
              <w:rPr>
                <w:rFonts w:ascii="Arial" w:hAnsi="Arial" w:cs="Arial"/>
                <w:sz w:val="20"/>
                <w:szCs w:val="20"/>
              </w:rPr>
              <w:t xml:space="preserve"> pregnancy-outcome</w:t>
            </w:r>
          </w:p>
          <w:p w14:paraId="6AED1811" w14:textId="77777777" w:rsidR="00BF2FC9" w:rsidRPr="004E00BA" w:rsidRDefault="00BF2FC9" w:rsidP="00BF2FC9">
            <w:pPr>
              <w:pStyle w:val="prastasiniatinklio"/>
              <w:spacing w:before="0" w:beforeAutospacing="0" w:after="0" w:afterAutospacing="0"/>
              <w:rPr>
                <w:rFonts w:ascii="Arial" w:hAnsi="Arial" w:cs="Arial"/>
                <w:sz w:val="20"/>
                <w:szCs w:val="20"/>
              </w:rPr>
            </w:pPr>
          </w:p>
          <w:p w14:paraId="2CF504E0" w14:textId="06C273BB" w:rsidR="008609FA" w:rsidRPr="004D57AE" w:rsidRDefault="004D57AE">
            <w:pPr>
              <w:pStyle w:val="prastasiniatinklio"/>
              <w:spacing w:before="0" w:beforeAutospacing="0" w:after="0" w:afterAutospacing="0"/>
              <w:rPr>
                <w:rFonts w:ascii="Arial" w:hAnsi="Arial" w:cs="Arial"/>
                <w:b/>
                <w:bCs/>
                <w:sz w:val="20"/>
                <w:szCs w:val="20"/>
              </w:rPr>
            </w:pPr>
            <w:r w:rsidRPr="004D57AE">
              <w:rPr>
                <w:rFonts w:ascii="Arial" w:hAnsi="Arial" w:cs="Arial"/>
                <w:b/>
                <w:bCs/>
                <w:sz w:val="20"/>
                <w:szCs w:val="20"/>
              </w:rPr>
              <w:t>T</w:t>
            </w:r>
            <w:r w:rsidR="008609FA" w:rsidRPr="004D57AE">
              <w:rPr>
                <w:rFonts w:ascii="Arial" w:hAnsi="Arial" w:cs="Arial"/>
                <w:b/>
                <w:bCs/>
                <w:sz w:val="20"/>
                <w:szCs w:val="20"/>
              </w:rPr>
              <w:t>aikomi reikalavimai:</w:t>
            </w:r>
          </w:p>
          <w:p w14:paraId="06488AC9" w14:textId="48D6C3C8" w:rsidR="008609FA" w:rsidRPr="004E00BA" w:rsidRDefault="008609FA" w:rsidP="00A65720">
            <w:pPr>
              <w:numPr>
                <w:ilvl w:val="0"/>
                <w:numId w:val="45"/>
              </w:numPr>
              <w:spacing w:after="0" w:line="240" w:lineRule="auto"/>
              <w:rPr>
                <w:rFonts w:eastAsia="Times New Roman" w:cs="Arial"/>
              </w:rPr>
            </w:pPr>
            <w:r w:rsidRPr="004E00BA">
              <w:rPr>
                <w:rFonts w:eastAsia="Times New Roman" w:cs="Arial"/>
                <w:szCs w:val="20"/>
              </w:rPr>
              <w:t>Pažymima viena iš parinkčių</w:t>
            </w:r>
            <w:commentRangeStart w:id="12"/>
            <w:commentRangeEnd w:id="12"/>
          </w:p>
        </w:tc>
      </w:tr>
      <w:tr w:rsidR="008609FA" w:rsidRPr="004E00BA" w14:paraId="72F950CA"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57197A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5.5.2.3.1.1.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D48D7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Nėštumo nutraukimas dėl medicininių indikacijų teisės aktų nustatyta tvarka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39187"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32C19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94D4A" w14:textId="3960D348"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56F9C1" w14:textId="77777777" w:rsidR="008609F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xml:space="preserve">Naudojamos </w:t>
            </w:r>
            <w:r w:rsidRPr="00924833">
              <w:rPr>
                <w:rFonts w:ascii="Arial" w:hAnsi="Arial" w:cs="Arial"/>
                <w:sz w:val="20"/>
                <w:szCs w:val="20"/>
              </w:rPr>
              <w:t>D.4.117.40. Nėštumo nutraukimas tipai dėl medicininių indikacijų</w:t>
            </w:r>
            <w:r w:rsidRPr="004E00BA">
              <w:rPr>
                <w:rFonts w:ascii="Arial" w:hAnsi="Arial" w:cs="Arial"/>
                <w:sz w:val="20"/>
                <w:szCs w:val="20"/>
              </w:rPr>
              <w:t> klasifikatoriaus reikšmės.</w:t>
            </w:r>
          </w:p>
          <w:p w14:paraId="50DF74DC" w14:textId="417E5078" w:rsidR="00622057" w:rsidRPr="00622057" w:rsidRDefault="00622057" w:rsidP="00622057">
            <w:pPr>
              <w:pStyle w:val="prastasiniatinklio"/>
              <w:spacing w:after="0"/>
              <w:rPr>
                <w:rFonts w:ascii="Arial" w:hAnsi="Arial" w:cs="Arial"/>
                <w:sz w:val="20"/>
                <w:szCs w:val="20"/>
              </w:rPr>
            </w:pPr>
            <w:r w:rsidRPr="00622057">
              <w:rPr>
                <w:rFonts w:ascii="Arial" w:hAnsi="Arial" w:cs="Arial"/>
                <w:b/>
                <w:bCs/>
                <w:sz w:val="20"/>
                <w:szCs w:val="20"/>
              </w:rPr>
              <w:t>Sistema:</w:t>
            </w:r>
            <w:r w:rsidRPr="00622057">
              <w:rPr>
                <w:rFonts w:ascii="Arial" w:hAnsi="Arial" w:cs="Arial"/>
                <w:sz w:val="20"/>
                <w:szCs w:val="20"/>
              </w:rPr>
              <w:t xml:space="preserve"> http://esveikata.lt/classifiers/NGN/PregnancyTerminationTypesDueMedicalIndications</w:t>
            </w:r>
          </w:p>
          <w:p w14:paraId="3D85BD3B" w14:textId="27930C17" w:rsidR="00622057" w:rsidRDefault="00622057" w:rsidP="00622057">
            <w:pPr>
              <w:pStyle w:val="prastasiniatinklio"/>
              <w:spacing w:before="0" w:beforeAutospacing="0" w:after="0" w:afterAutospacing="0"/>
              <w:rPr>
                <w:rFonts w:ascii="Arial" w:hAnsi="Arial" w:cs="Arial"/>
                <w:sz w:val="20"/>
                <w:szCs w:val="20"/>
              </w:rPr>
            </w:pPr>
            <w:r w:rsidRPr="00622057">
              <w:rPr>
                <w:rFonts w:ascii="Arial" w:hAnsi="Arial" w:cs="Arial"/>
                <w:b/>
                <w:bCs/>
                <w:sz w:val="20"/>
                <w:szCs w:val="20"/>
              </w:rPr>
              <w:t>Klasifikatoriaus rinkinio kodas:</w:t>
            </w:r>
            <w:r w:rsidRPr="00622057">
              <w:rPr>
                <w:rFonts w:ascii="Arial" w:hAnsi="Arial" w:cs="Arial"/>
                <w:sz w:val="20"/>
                <w:szCs w:val="20"/>
              </w:rPr>
              <w:t xml:space="preserve"> pregnancy-termination-types-due-medical-indications</w:t>
            </w:r>
          </w:p>
          <w:p w14:paraId="6473D8C8" w14:textId="77777777" w:rsidR="00622057" w:rsidRPr="004E00BA" w:rsidRDefault="00622057" w:rsidP="00622057">
            <w:pPr>
              <w:pStyle w:val="prastasiniatinklio"/>
              <w:spacing w:before="0" w:beforeAutospacing="0" w:after="0" w:afterAutospacing="0"/>
              <w:rPr>
                <w:rFonts w:ascii="Arial" w:hAnsi="Arial" w:cs="Arial"/>
                <w:sz w:val="20"/>
                <w:szCs w:val="20"/>
              </w:rPr>
            </w:pPr>
          </w:p>
          <w:p w14:paraId="5FB85447" w14:textId="71D0FAAC" w:rsidR="008609FA" w:rsidRPr="004E00BA" w:rsidRDefault="00622057">
            <w:pPr>
              <w:pStyle w:val="prastasiniatinklio"/>
              <w:spacing w:before="0" w:beforeAutospacing="0" w:after="0" w:afterAutospacing="0"/>
              <w:rPr>
                <w:rFonts w:ascii="Arial" w:hAnsi="Arial" w:cs="Arial"/>
                <w:sz w:val="20"/>
                <w:szCs w:val="20"/>
              </w:rPr>
            </w:pPr>
            <w:r>
              <w:rPr>
                <w:rStyle w:val="Grietas"/>
                <w:rFonts w:ascii="Arial" w:hAnsi="Arial" w:cs="Arial"/>
                <w:sz w:val="20"/>
                <w:szCs w:val="20"/>
              </w:rPr>
              <w:t>Pateikimo</w:t>
            </w:r>
            <w:r w:rsidR="008609FA" w:rsidRPr="004E00BA">
              <w:rPr>
                <w:rStyle w:val="Grietas"/>
                <w:rFonts w:ascii="Arial" w:hAnsi="Arial" w:cs="Arial"/>
                <w:sz w:val="20"/>
                <w:szCs w:val="20"/>
              </w:rPr>
              <w:t xml:space="preserve"> sąlygos:</w:t>
            </w:r>
          </w:p>
          <w:p w14:paraId="3D8608AD" w14:textId="536B91DD" w:rsidR="008609FA" w:rsidRPr="004E00BA" w:rsidRDefault="00622057" w:rsidP="0087626E">
            <w:pPr>
              <w:pStyle w:val="prastasiniatinklio"/>
              <w:numPr>
                <w:ilvl w:val="0"/>
                <w:numId w:val="473"/>
              </w:numPr>
              <w:spacing w:before="0" w:beforeAutospacing="0" w:after="0" w:afterAutospacing="0"/>
              <w:rPr>
                <w:rFonts w:ascii="Arial" w:hAnsi="Arial" w:cs="Arial"/>
                <w:sz w:val="20"/>
                <w:szCs w:val="20"/>
              </w:rPr>
            </w:pPr>
            <w:r>
              <w:rPr>
                <w:rFonts w:ascii="Arial" w:hAnsi="Arial" w:cs="Arial"/>
                <w:sz w:val="20"/>
                <w:szCs w:val="20"/>
              </w:rPr>
              <w:t>Pateikiamas</w:t>
            </w:r>
            <w:r w:rsidR="008609FA" w:rsidRPr="004E00BA">
              <w:rPr>
                <w:rFonts w:ascii="Arial" w:hAnsi="Arial" w:cs="Arial"/>
                <w:sz w:val="20"/>
                <w:szCs w:val="20"/>
              </w:rPr>
              <w:t xml:space="preserve"> pasirinkimas, jeigu “Nėštumo nutraukimo priežastis” buvo pasirinktas “Nėštumo nutraukimas dėl medicininių indikacijų teisės aktų nustatyta tvarka”</w:t>
            </w:r>
          </w:p>
          <w:p w14:paraId="5A07A95E"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53FCAB6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9D46D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5.5.2.3.1.2.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B2E6C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Kita nėštumo nutraukimo priežastis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CC0EE"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92335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96CE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Composition.section[55752-0].section[02.2334].section[02.2338].content → List[02.2338].entry.item.reference → Observation[02.2339].related → Observation[02.2347]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628B0A" w14:textId="61D447E8" w:rsidR="008609FA" w:rsidRDefault="007F647B">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8609FA" w:rsidRPr="004E00BA">
              <w:rPr>
                <w:rFonts w:ascii="Arial" w:hAnsi="Arial" w:cs="Arial"/>
                <w:sz w:val="20"/>
                <w:szCs w:val="20"/>
              </w:rPr>
              <w:t>, skirtas kitai nėštumo nutraukimo priežasčiai aprašyti</w:t>
            </w:r>
            <w:r w:rsidR="004172D4">
              <w:rPr>
                <w:rFonts w:ascii="Arial" w:hAnsi="Arial" w:cs="Arial"/>
                <w:sz w:val="20"/>
                <w:szCs w:val="20"/>
              </w:rPr>
              <w:t>.</w:t>
            </w:r>
          </w:p>
          <w:p w14:paraId="4A3AD196" w14:textId="77777777" w:rsidR="004172D4" w:rsidRPr="004E00BA" w:rsidRDefault="004172D4">
            <w:pPr>
              <w:pStyle w:val="prastasiniatinklio"/>
              <w:spacing w:before="0" w:beforeAutospacing="0" w:after="0" w:afterAutospacing="0"/>
              <w:rPr>
                <w:rFonts w:ascii="Arial" w:hAnsi="Arial" w:cs="Arial"/>
                <w:sz w:val="20"/>
                <w:szCs w:val="20"/>
              </w:rPr>
            </w:pPr>
          </w:p>
          <w:p w14:paraId="627CEB47" w14:textId="617A5C33" w:rsidR="008609FA" w:rsidRPr="004E00BA" w:rsidRDefault="004172D4">
            <w:pPr>
              <w:pStyle w:val="prastasiniatinklio"/>
              <w:spacing w:before="0" w:beforeAutospacing="0" w:after="0" w:afterAutospacing="0"/>
              <w:rPr>
                <w:rFonts w:ascii="Arial" w:hAnsi="Arial" w:cs="Arial"/>
                <w:sz w:val="20"/>
                <w:szCs w:val="20"/>
              </w:rPr>
            </w:pPr>
            <w:r>
              <w:rPr>
                <w:rStyle w:val="Grietas"/>
                <w:rFonts w:ascii="Arial" w:hAnsi="Arial" w:cs="Arial"/>
                <w:sz w:val="20"/>
                <w:szCs w:val="20"/>
              </w:rPr>
              <w:t>Pateikimo</w:t>
            </w:r>
            <w:r w:rsidR="008609FA" w:rsidRPr="004E00BA">
              <w:rPr>
                <w:rStyle w:val="Grietas"/>
                <w:rFonts w:ascii="Arial" w:hAnsi="Arial" w:cs="Arial"/>
                <w:sz w:val="20"/>
                <w:szCs w:val="20"/>
              </w:rPr>
              <w:t xml:space="preserve"> sąlygos:</w:t>
            </w:r>
          </w:p>
          <w:p w14:paraId="6D5AEB2A" w14:textId="3BA39479" w:rsidR="008609FA" w:rsidRPr="004E00BA" w:rsidRDefault="004172D4" w:rsidP="0087626E">
            <w:pPr>
              <w:pStyle w:val="prastasiniatinklio"/>
              <w:numPr>
                <w:ilvl w:val="0"/>
                <w:numId w:val="473"/>
              </w:numPr>
              <w:spacing w:before="0" w:beforeAutospacing="0" w:after="0" w:afterAutospacing="0"/>
              <w:rPr>
                <w:rFonts w:ascii="Arial" w:hAnsi="Arial" w:cs="Arial"/>
                <w:sz w:val="20"/>
                <w:szCs w:val="20"/>
              </w:rPr>
            </w:pPr>
            <w:r>
              <w:rPr>
                <w:rFonts w:ascii="Arial" w:hAnsi="Arial" w:cs="Arial"/>
                <w:sz w:val="20"/>
                <w:szCs w:val="20"/>
              </w:rPr>
              <w:t>Pateikiama</w:t>
            </w:r>
            <w:r w:rsidR="008609FA" w:rsidRPr="004E00BA">
              <w:rPr>
                <w:rFonts w:ascii="Arial" w:hAnsi="Arial" w:cs="Arial"/>
                <w:sz w:val="20"/>
                <w:szCs w:val="20"/>
              </w:rPr>
              <w:t>, jeigu “Nėštumo nutraukimas dėl medicininių indikacijų teisės aktų nustatyta tvarka” buvo pasirinkta “Kita”.</w:t>
            </w:r>
          </w:p>
        </w:tc>
      </w:tr>
      <w:tr w:rsidR="008609FA" w:rsidRPr="004E00BA" w14:paraId="798527D4"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49A0DC"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5.5.2.3.2.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ACE21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Gimdymo būdas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6AD28B"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1BE2D5"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D9D208" w14:textId="77777777" w:rsidR="008609FA" w:rsidRPr="004E00BA" w:rsidRDefault="008609FA">
            <w:pPr>
              <w:spacing w:after="0" w:line="240" w:lineRule="auto"/>
              <w:rPr>
                <w:rFonts w:eastAsia="Times New Roman" w:cs="Arial"/>
                <w:szCs w:val="20"/>
              </w:rPr>
            </w:pPr>
            <w:r w:rsidRPr="004E00BA">
              <w:rPr>
                <w:rFonts w:eastAsia="Times New Roman" w:cs="Arial"/>
                <w:szCs w:val="20"/>
              </w:rPr>
              <w:t> Composition.section[55752-0].section[02.2334].section[02.2338].content → List[02.2338].entry.item.reference → Observation[02.2339].related → Observation[02.2343]</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B4FC8" w14:textId="77777777" w:rsidR="008609FA" w:rsidRDefault="008609FA" w:rsidP="00FB5037">
            <w:r w:rsidRPr="004E00BA">
              <w:t xml:space="preserve">Naudojamos </w:t>
            </w:r>
            <w:r w:rsidRPr="00924833">
              <w:t>D.4.117.15. Gimdymo būdas</w:t>
            </w:r>
            <w:r w:rsidRPr="004E00BA">
              <w:t> klasifikatoriaus reikšmės.</w:t>
            </w:r>
          </w:p>
          <w:p w14:paraId="39D558C2" w14:textId="1BD25C47" w:rsidR="000E138F" w:rsidRPr="000E138F" w:rsidRDefault="000E138F" w:rsidP="00FB5037">
            <w:r w:rsidRPr="000E138F">
              <w:rPr>
                <w:b/>
                <w:bCs/>
              </w:rPr>
              <w:t>Sistema:</w:t>
            </w:r>
            <w:r w:rsidRPr="000E138F">
              <w:t xml:space="preserve"> http://esveikata.lt/classifiers/NGN/ModeOfDelivery</w:t>
            </w:r>
          </w:p>
          <w:p w14:paraId="349611F1" w14:textId="0096F50C" w:rsidR="00444CEA" w:rsidRPr="00FB5037" w:rsidRDefault="000E138F" w:rsidP="00FB5037">
            <w:r w:rsidRPr="000E138F">
              <w:rPr>
                <w:b/>
                <w:bCs/>
              </w:rPr>
              <w:t>Klasifikatoriaus rinkinio kodas:</w:t>
            </w:r>
            <w:r w:rsidRPr="000E138F">
              <w:t xml:space="preserve"> mode-of-delivery</w:t>
            </w:r>
          </w:p>
          <w:p w14:paraId="796F0DF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3477F880" w14:textId="6B2799C8" w:rsidR="008609FA" w:rsidRPr="004E00BA" w:rsidRDefault="00444CEA" w:rsidP="0087626E">
            <w:pPr>
              <w:numPr>
                <w:ilvl w:val="0"/>
                <w:numId w:val="46"/>
              </w:numPr>
              <w:spacing w:after="0" w:line="240" w:lineRule="auto"/>
              <w:rPr>
                <w:rFonts w:eastAsia="Times New Roman" w:cs="Arial"/>
                <w:szCs w:val="20"/>
              </w:rPr>
            </w:pPr>
            <w:r>
              <w:rPr>
                <w:rFonts w:eastAsia="Times New Roman" w:cs="Arial"/>
                <w:szCs w:val="20"/>
              </w:rPr>
              <w:t>Pateikiama</w:t>
            </w:r>
            <w:r w:rsidR="008609FA" w:rsidRPr="004E00BA">
              <w:rPr>
                <w:rFonts w:eastAsia="Times New Roman" w:cs="Arial"/>
                <w:szCs w:val="20"/>
              </w:rPr>
              <w:t xml:space="preserve">, jeigu </w:t>
            </w:r>
            <w:r w:rsidR="008609FA" w:rsidRPr="004E00BA">
              <w:rPr>
                <w:rStyle w:val="Grietas"/>
                <w:rFonts w:cs="Arial"/>
                <w:szCs w:val="20"/>
              </w:rPr>
              <w:t>Nėštumo baigtis</w:t>
            </w:r>
            <w:r w:rsidR="008609FA" w:rsidRPr="004E00BA">
              <w:rPr>
                <w:rFonts w:eastAsia="Times New Roman" w:cs="Arial"/>
                <w:szCs w:val="20"/>
              </w:rPr>
              <w:t xml:space="preserve"> pasirenkama "Gimė naujagimis" arba "Negyvagimis"</w:t>
            </w:r>
          </w:p>
        </w:tc>
      </w:tr>
      <w:tr w:rsidR="008609FA" w:rsidRPr="004E00BA" w14:paraId="3B0F1D5A"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5EE5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5.5.2.3.2.1.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FA5896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Pagalbines priemonės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94E951"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C7AB8F"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0D4C58" w14:textId="77777777" w:rsidR="008609FA" w:rsidRPr="004E00BA" w:rsidRDefault="008609FA">
            <w:pPr>
              <w:spacing w:after="0" w:line="240" w:lineRule="auto"/>
              <w:rPr>
                <w:rFonts w:eastAsia="Times New Roman" w:cs="Arial"/>
                <w:szCs w:val="20"/>
              </w:rPr>
            </w:pPr>
            <w:r w:rsidRPr="004E00BA">
              <w:rPr>
                <w:rFonts w:eastAsia="Times New Roman" w:cs="Arial"/>
                <w:szCs w:val="20"/>
              </w:rPr>
              <w:t> Composition.section[55752-0].section[02.2334].section[02.2338].content → List[02.2338].entry.item.reference → Observation[02.2339].related → Observation[02.2344]</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3672B5" w14:textId="77777777" w:rsidR="008609FA" w:rsidRDefault="008609FA" w:rsidP="00FB5037">
            <w:r w:rsidRPr="004E00BA">
              <w:t xml:space="preserve">Naudojamos </w:t>
            </w:r>
            <w:r w:rsidRPr="00924833">
              <w:t>D.4.117.93. Pagalba gimdant natūraliais takais</w:t>
            </w:r>
            <w:r w:rsidRPr="004E00BA">
              <w:t xml:space="preserve"> reikšmės.</w:t>
            </w:r>
          </w:p>
          <w:p w14:paraId="0228A558" w14:textId="233152B8" w:rsidR="00FB5037" w:rsidRPr="00FB5037" w:rsidRDefault="00FB5037" w:rsidP="00FB5037">
            <w:r w:rsidRPr="00FB5037">
              <w:rPr>
                <w:b/>
                <w:bCs/>
              </w:rPr>
              <w:t>Sistema:</w:t>
            </w:r>
            <w:r w:rsidRPr="00FB5037">
              <w:t xml:space="preserve"> http://esveikata.lt/classifiers/NGN/NaturalChildbirthHelp</w:t>
            </w:r>
          </w:p>
          <w:p w14:paraId="67C41122" w14:textId="0A9E708E" w:rsidR="00A017AF" w:rsidRPr="004E00BA" w:rsidRDefault="00FB5037" w:rsidP="00FB5037">
            <w:r w:rsidRPr="00FB5037">
              <w:rPr>
                <w:b/>
                <w:bCs/>
              </w:rPr>
              <w:t>Klasifikatoriaus rinkinio kodas:</w:t>
            </w:r>
            <w:r w:rsidRPr="00FB5037">
              <w:t xml:space="preserve"> natural-childbirth-help</w:t>
            </w:r>
          </w:p>
          <w:p w14:paraId="7D018CF8" w14:textId="77777777" w:rsidR="008609FA" w:rsidRPr="004E00BA" w:rsidRDefault="008609FA" w:rsidP="00FB5037">
            <w:r w:rsidRPr="004E00BA">
              <w:rPr>
                <w:rStyle w:val="Grietas"/>
                <w:rFonts w:cs="Arial"/>
                <w:szCs w:val="20"/>
              </w:rPr>
              <w:t>Validacinė taisyklė:</w:t>
            </w:r>
          </w:p>
          <w:p w14:paraId="3F89FECE" w14:textId="1DFC2697" w:rsidR="008609FA" w:rsidRPr="00FB5037" w:rsidRDefault="00FB5037" w:rsidP="0087626E">
            <w:pPr>
              <w:pStyle w:val="Sraopastraipa"/>
              <w:numPr>
                <w:ilvl w:val="0"/>
                <w:numId w:val="473"/>
              </w:numPr>
              <w:rPr>
                <w:rFonts w:eastAsia="Times New Roman"/>
              </w:rPr>
            </w:pPr>
            <w:r w:rsidRPr="00FB5037">
              <w:rPr>
                <w:rFonts w:eastAsia="Times New Roman"/>
              </w:rPr>
              <w:t>Pateikiama</w:t>
            </w:r>
            <w:r w:rsidR="008609FA" w:rsidRPr="00FB5037">
              <w:rPr>
                <w:rFonts w:eastAsia="Times New Roman"/>
              </w:rPr>
              <w:t xml:space="preserve">, jeigu </w:t>
            </w:r>
            <w:r w:rsidR="008609FA" w:rsidRPr="00FB5037">
              <w:rPr>
                <w:rStyle w:val="Grietas"/>
                <w:rFonts w:cs="Arial"/>
              </w:rPr>
              <w:t>Nėštumo baigtis</w:t>
            </w:r>
            <w:r w:rsidR="008609FA" w:rsidRPr="00FB5037">
              <w:rPr>
                <w:rFonts w:eastAsia="Times New Roman"/>
              </w:rPr>
              <w:t xml:space="preserve"> pasirenkama "Gimė naujagimis" arba "Negyvagimis"</w:t>
            </w:r>
          </w:p>
          <w:p w14:paraId="2C00F04A" w14:textId="3D4CF350" w:rsidR="008609FA" w:rsidRPr="00FB5037" w:rsidRDefault="00FB5037" w:rsidP="0087626E">
            <w:pPr>
              <w:pStyle w:val="Sraopastraipa"/>
              <w:numPr>
                <w:ilvl w:val="0"/>
                <w:numId w:val="473"/>
              </w:numPr>
              <w:rPr>
                <w:rFonts w:eastAsia="Times New Roman"/>
              </w:rPr>
            </w:pPr>
            <w:r w:rsidRPr="00FB5037">
              <w:rPr>
                <w:rFonts w:eastAsia="Times New Roman"/>
              </w:rPr>
              <w:t>Galimas pateikimas</w:t>
            </w:r>
            <w:r w:rsidR="008609FA" w:rsidRPr="00FB5037">
              <w:rPr>
                <w:rFonts w:eastAsia="Times New Roman"/>
              </w:rPr>
              <w:t>, kai "Gimdymo būdas" pasirenkamas  "Natūraliais takais, taikant pagalbines priemones".</w:t>
            </w:r>
          </w:p>
        </w:tc>
      </w:tr>
      <w:tr w:rsidR="008609FA" w:rsidRPr="004E00BA" w14:paraId="29058E0B"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E5D0B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84360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Naujagimio/Negyvagimio informacija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1A4E16" w14:textId="77777777" w:rsidR="008609FA" w:rsidRPr="004E00BA" w:rsidRDefault="008609FA">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329922"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Duomenų blokas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29597D" w14:textId="77777777" w:rsidR="008609FA" w:rsidRPr="004E00BA" w:rsidRDefault="008609FA">
            <w:pPr>
              <w:spacing w:after="0" w:line="240" w:lineRule="auto"/>
              <w:rPr>
                <w:rFonts w:eastAsia="Times New Roman" w:cs="Arial"/>
                <w:szCs w:val="20"/>
              </w:rPr>
            </w:pPr>
            <w:r w:rsidRPr="004E00BA">
              <w:rPr>
                <w:rFonts w:eastAsia="Times New Roman" w:cs="Arial"/>
                <w:szCs w:val="20"/>
              </w:rPr>
              <w:t> </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AC35E" w14:textId="77777777" w:rsidR="008609FA" w:rsidRPr="004E00BA" w:rsidRDefault="008609FA">
            <w:pPr>
              <w:pStyle w:val="prastasiniatinklio"/>
              <w:spacing w:before="0" w:beforeAutospacing="0" w:after="0" w:afterAutospacing="0"/>
              <w:rPr>
                <w:rFonts w:ascii="Arial" w:hAnsi="Arial" w:cs="Arial"/>
                <w:sz w:val="20"/>
                <w:szCs w:val="20"/>
              </w:rPr>
            </w:pPr>
          </w:p>
        </w:tc>
      </w:tr>
      <w:tr w:rsidR="008609FA" w:rsidRPr="004E00BA" w14:paraId="76C823CA"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270BDE"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w:t>
            </w:r>
            <w:r w:rsidRPr="004E00BA">
              <w:rPr>
                <w:rStyle w:val="inline-comment-marker"/>
                <w:rFonts w:ascii="Arial" w:hAnsi="Arial" w:cs="Arial"/>
                <w:sz w:val="20"/>
                <w:szCs w:val="20"/>
              </w:rPr>
              <w:t>.2.3</w:t>
            </w:r>
            <w:r w:rsidRPr="004E00BA">
              <w:rPr>
                <w:rFonts w:ascii="Arial" w:hAnsi="Arial" w:cs="Arial"/>
                <w:sz w:val="20"/>
                <w:szCs w:val="20"/>
              </w:rPr>
              <w:t>.3.1.</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FF359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Lytis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B8AC71"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BC2DD0" w14:textId="77777777" w:rsidR="008609FA" w:rsidRPr="004E00BA" w:rsidRDefault="008609FA">
            <w:pPr>
              <w:spacing w:after="0" w:line="240" w:lineRule="auto"/>
              <w:jc w:val="center"/>
              <w:rPr>
                <w:rFonts w:eastAsia="Times New Roman" w:cs="Arial"/>
                <w:szCs w:val="20"/>
              </w:rPr>
            </w:pPr>
            <w:r w:rsidRPr="004E00BA">
              <w:rPr>
                <w:rFonts w:eastAsia="Times New Roman" w:cs="Arial"/>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365856" w14:textId="77777777" w:rsidR="008609FA" w:rsidRPr="004E00BA" w:rsidRDefault="008609FA">
            <w:pPr>
              <w:spacing w:after="0" w:line="240" w:lineRule="auto"/>
              <w:rPr>
                <w:rFonts w:eastAsia="Times New Roman" w:cs="Arial"/>
                <w:szCs w:val="20"/>
              </w:rPr>
            </w:pPr>
            <w:r w:rsidRPr="004E00BA">
              <w:rPr>
                <w:rFonts w:eastAsia="Times New Roman" w:cs="Arial"/>
                <w:szCs w:val="20"/>
              </w:rPr>
              <w:t> Composition.section[55752-0].section[02.2334].section[02.2338].content → List[02.2338].entry.item.reference → Observation[02.2339].related → Observation[02.2345].related → Observation[02.2348].related → Observation[46098-0]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E79190" w14:textId="365EC20D" w:rsidR="008609FA" w:rsidRDefault="008609FA" w:rsidP="004D312B">
            <w:r w:rsidRPr="004E00BA">
              <w:t xml:space="preserve">Naudojamos </w:t>
            </w:r>
            <w:r w:rsidRPr="00924833">
              <w:t>D.4.</w:t>
            </w:r>
            <w:r w:rsidR="004D312B">
              <w:t>117.</w:t>
            </w:r>
            <w:r w:rsidRPr="00924833">
              <w:t>30. Lyčių klasifikatorius</w:t>
            </w:r>
            <w:r w:rsidRPr="004E00BA">
              <w:t xml:space="preserve"> klasifikatoriaus reikšmės.</w:t>
            </w:r>
          </w:p>
          <w:p w14:paraId="64EB449F" w14:textId="154C56E8" w:rsidR="004D312B" w:rsidRPr="004D312B" w:rsidRDefault="004D312B" w:rsidP="004D312B">
            <w:r w:rsidRPr="004D312B">
              <w:rPr>
                <w:b/>
                <w:bCs/>
              </w:rPr>
              <w:t>Sistema:</w:t>
            </w:r>
            <w:r w:rsidRPr="004D312B">
              <w:t xml:space="preserve"> http://esveikata.lt/classifiers/NGN/PathologicalAttachmentOfThePlacenta</w:t>
            </w:r>
          </w:p>
          <w:p w14:paraId="4911962B" w14:textId="17A39CC3" w:rsidR="00FB5037" w:rsidRPr="004D312B" w:rsidRDefault="004D312B" w:rsidP="004D312B">
            <w:r w:rsidRPr="004D312B">
              <w:rPr>
                <w:b/>
                <w:bCs/>
              </w:rPr>
              <w:t>Klasifikatoriaus rinkinio kodas:</w:t>
            </w:r>
            <w:r w:rsidRPr="004D312B">
              <w:t xml:space="preserve"> pathological-attachment-of-the-placenta</w:t>
            </w:r>
          </w:p>
          <w:p w14:paraId="4F2EACE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4CABD2F0" w14:textId="10C9CC5E" w:rsidR="008609FA" w:rsidRPr="004E00BA" w:rsidRDefault="00FB5037" w:rsidP="0087626E">
            <w:pPr>
              <w:numPr>
                <w:ilvl w:val="0"/>
                <w:numId w:val="47"/>
              </w:numPr>
              <w:spacing w:after="0" w:line="240" w:lineRule="auto"/>
              <w:rPr>
                <w:rFonts w:eastAsia="Times New Roman" w:cs="Arial"/>
                <w:szCs w:val="20"/>
              </w:rPr>
            </w:pPr>
            <w:r>
              <w:rPr>
                <w:rFonts w:eastAsia="Times New Roman" w:cs="Arial"/>
                <w:szCs w:val="20"/>
              </w:rPr>
              <w:t>Pateikiama</w:t>
            </w:r>
            <w:r w:rsidR="008609FA" w:rsidRPr="004E00BA">
              <w:rPr>
                <w:rFonts w:eastAsia="Times New Roman" w:cs="Arial"/>
                <w:szCs w:val="20"/>
              </w:rPr>
              <w:t xml:space="preserve">, jeigu </w:t>
            </w:r>
            <w:r w:rsidR="008609FA" w:rsidRPr="004E00BA">
              <w:rPr>
                <w:rStyle w:val="Grietas"/>
                <w:rFonts w:cs="Arial"/>
                <w:szCs w:val="20"/>
              </w:rPr>
              <w:t>Nėštumo baigtis</w:t>
            </w:r>
            <w:r w:rsidR="008609FA" w:rsidRPr="004E00BA">
              <w:rPr>
                <w:rFonts w:eastAsia="Times New Roman" w:cs="Arial"/>
                <w:szCs w:val="20"/>
              </w:rPr>
              <w:t xml:space="preserve"> pasirenkama "Gimė naujagimis" arba "Negyvagimis"</w:t>
            </w:r>
          </w:p>
        </w:tc>
      </w:tr>
      <w:tr w:rsidR="008609FA" w:rsidRPr="004E00BA" w14:paraId="3A0C3B3B"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11FE15"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5.5.2.3.3.2.</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4D55A8"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Ūgis </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BC269"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BDE85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Realusis skaičius, 1 skaitmuo po kablelio</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76CA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Observation[02.2345].related → Observation[02.2348].related → Observation[3137-7]</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5F5593" w14:textId="6A2437B6" w:rsidR="008609FA" w:rsidRDefault="007627B3">
            <w:pPr>
              <w:pStyle w:val="prastasiniatinklio"/>
              <w:spacing w:before="0" w:beforeAutospacing="0" w:after="0" w:afterAutospacing="0"/>
              <w:rPr>
                <w:rFonts w:ascii="Arial" w:hAnsi="Arial" w:cs="Arial"/>
                <w:sz w:val="20"/>
                <w:szCs w:val="20"/>
              </w:rPr>
            </w:pPr>
            <w:r>
              <w:rPr>
                <w:rFonts w:ascii="Arial" w:hAnsi="Arial" w:cs="Arial"/>
                <w:sz w:val="20"/>
                <w:szCs w:val="20"/>
              </w:rPr>
              <w:t>Realusis skaičius</w:t>
            </w:r>
            <w:r w:rsidR="00E7124D">
              <w:rPr>
                <w:rFonts w:ascii="Arial" w:hAnsi="Arial" w:cs="Arial"/>
                <w:sz w:val="20"/>
                <w:szCs w:val="20"/>
              </w:rPr>
              <w:t>, galimas vienas skaitmuo po kablelio. Matavimo vienetas, -</w:t>
            </w:r>
            <w:r w:rsidR="008609FA" w:rsidRPr="004E00BA">
              <w:rPr>
                <w:rFonts w:ascii="Arial" w:hAnsi="Arial" w:cs="Arial"/>
                <w:sz w:val="20"/>
                <w:szCs w:val="20"/>
              </w:rPr>
              <w:t xml:space="preserve"> centimetrai.</w:t>
            </w:r>
          </w:p>
          <w:p w14:paraId="18850C2F" w14:textId="77777777" w:rsidR="007627B3" w:rsidRPr="004E00BA" w:rsidRDefault="007627B3">
            <w:pPr>
              <w:pStyle w:val="prastasiniatinklio"/>
              <w:spacing w:before="0" w:beforeAutospacing="0" w:after="0" w:afterAutospacing="0"/>
              <w:rPr>
                <w:rFonts w:ascii="Arial" w:hAnsi="Arial" w:cs="Arial"/>
                <w:sz w:val="20"/>
                <w:szCs w:val="20"/>
              </w:rPr>
            </w:pPr>
          </w:p>
          <w:p w14:paraId="1862B04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Pateikiant medicininį dokumentą taikomi duomenų tikrinimo reikalavimai:</w:t>
            </w:r>
          </w:p>
          <w:p w14:paraId="1D10B53C" w14:textId="77777777" w:rsidR="008609FA" w:rsidRPr="004E00BA" w:rsidRDefault="008609FA" w:rsidP="0087626E">
            <w:pPr>
              <w:numPr>
                <w:ilvl w:val="0"/>
                <w:numId w:val="48"/>
              </w:numPr>
              <w:spacing w:after="0" w:line="240" w:lineRule="auto"/>
              <w:rPr>
                <w:rFonts w:eastAsia="Times New Roman" w:cs="Arial"/>
                <w:szCs w:val="20"/>
              </w:rPr>
            </w:pPr>
            <w:r w:rsidRPr="004E00BA">
              <w:rPr>
                <w:rFonts w:eastAsia="Times New Roman" w:cs="Arial"/>
                <w:szCs w:val="20"/>
              </w:rPr>
              <w:t>Lauko reikšmė turi būti daugiau už 0.</w:t>
            </w:r>
          </w:p>
          <w:p w14:paraId="25058FCC" w14:textId="767FADB0" w:rsidR="008609FA" w:rsidRPr="004D57AE" w:rsidRDefault="004D57AE">
            <w:pPr>
              <w:pStyle w:val="prastasiniatinklio"/>
              <w:spacing w:before="0" w:beforeAutospacing="0" w:after="0" w:afterAutospacing="0"/>
              <w:rPr>
                <w:rFonts w:ascii="Arial" w:hAnsi="Arial" w:cs="Arial"/>
                <w:b/>
                <w:bCs/>
                <w:sz w:val="20"/>
                <w:szCs w:val="20"/>
              </w:rPr>
            </w:pPr>
            <w:r w:rsidRPr="004D57AE">
              <w:rPr>
                <w:rFonts w:ascii="Arial" w:hAnsi="Arial" w:cs="Arial"/>
                <w:b/>
                <w:bCs/>
                <w:sz w:val="20"/>
                <w:szCs w:val="20"/>
              </w:rPr>
              <w:t>T</w:t>
            </w:r>
            <w:r w:rsidR="008609FA" w:rsidRPr="004D57AE">
              <w:rPr>
                <w:rFonts w:ascii="Arial" w:hAnsi="Arial" w:cs="Arial"/>
                <w:b/>
                <w:bCs/>
                <w:sz w:val="20"/>
                <w:szCs w:val="20"/>
              </w:rPr>
              <w:t>aikomi reikalavimai:</w:t>
            </w:r>
          </w:p>
          <w:p w14:paraId="616A4625" w14:textId="7682628E" w:rsidR="008609FA" w:rsidRPr="004E00BA" w:rsidRDefault="00456860" w:rsidP="0087626E">
            <w:pPr>
              <w:numPr>
                <w:ilvl w:val="0"/>
                <w:numId w:val="49"/>
              </w:numPr>
              <w:spacing w:after="0" w:line="240" w:lineRule="auto"/>
              <w:rPr>
                <w:rFonts w:eastAsia="Times New Roman" w:cs="Arial"/>
                <w:szCs w:val="20"/>
              </w:rPr>
            </w:pPr>
            <w:r>
              <w:rPr>
                <w:rFonts w:eastAsia="Times New Roman" w:cs="Arial"/>
                <w:szCs w:val="20"/>
              </w:rPr>
              <w:t>Pateikti</w:t>
            </w:r>
            <w:r w:rsidR="008609FA" w:rsidRPr="004E00BA">
              <w:rPr>
                <w:rFonts w:eastAsia="Times New Roman" w:cs="Arial"/>
                <w:szCs w:val="20"/>
              </w:rPr>
              <w:t xml:space="preserve"> leidžiama, nurodant ne daugiau kaip 1 ženklą po kablelio. Jeigu </w:t>
            </w:r>
            <w:r w:rsidR="00855A01">
              <w:rPr>
                <w:rFonts w:eastAsia="Times New Roman" w:cs="Arial"/>
                <w:szCs w:val="20"/>
              </w:rPr>
              <w:t>pateikiama</w:t>
            </w:r>
            <w:r w:rsidR="00BE623E">
              <w:rPr>
                <w:rFonts w:eastAsia="Times New Roman" w:cs="Arial"/>
                <w:szCs w:val="20"/>
              </w:rPr>
              <w:t xml:space="preserve">s </w:t>
            </w:r>
            <w:r w:rsidR="008609FA" w:rsidRPr="004E00BA">
              <w:rPr>
                <w:rFonts w:eastAsia="Times New Roman" w:cs="Arial"/>
                <w:szCs w:val="20"/>
              </w:rPr>
              <w:t>skaičius be kablelio,</w:t>
            </w:r>
            <w:r w:rsidR="00BE623E">
              <w:rPr>
                <w:rFonts w:eastAsia="Times New Roman" w:cs="Arial"/>
                <w:szCs w:val="20"/>
              </w:rPr>
              <w:t xml:space="preserve"> tai pateikimas turi būti modifikuojamas papildant </w:t>
            </w:r>
            <w:r w:rsidR="00A3033B">
              <w:rPr>
                <w:rFonts w:eastAsia="Times New Roman" w:cs="Arial"/>
                <w:szCs w:val="20"/>
              </w:rPr>
              <w:t>kableliu ir</w:t>
            </w:r>
            <w:r w:rsidR="008609FA" w:rsidRPr="004E00BA">
              <w:rPr>
                <w:rFonts w:eastAsia="Times New Roman" w:cs="Arial"/>
                <w:szCs w:val="20"/>
              </w:rPr>
              <w:t xml:space="preserve"> </w:t>
            </w:r>
            <w:r w:rsidR="00A3033B">
              <w:rPr>
                <w:rFonts w:eastAsia="Times New Roman" w:cs="Arial"/>
                <w:szCs w:val="20"/>
              </w:rPr>
              <w:t>„</w:t>
            </w:r>
            <w:r w:rsidR="008609FA" w:rsidRPr="004E00BA">
              <w:rPr>
                <w:rFonts w:eastAsia="Times New Roman" w:cs="Arial"/>
                <w:szCs w:val="20"/>
              </w:rPr>
              <w:t>0“ skaičiaus gale.</w:t>
            </w:r>
          </w:p>
          <w:p w14:paraId="4511ECC2"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5BB496DB" w14:textId="305FC41B" w:rsidR="008609FA" w:rsidRPr="004E00BA" w:rsidRDefault="007627B3" w:rsidP="0087626E">
            <w:pPr>
              <w:numPr>
                <w:ilvl w:val="0"/>
                <w:numId w:val="50"/>
              </w:numPr>
              <w:spacing w:after="0" w:line="240" w:lineRule="auto"/>
              <w:rPr>
                <w:rFonts w:eastAsia="Times New Roman" w:cs="Arial"/>
                <w:szCs w:val="20"/>
              </w:rPr>
            </w:pPr>
            <w:r>
              <w:rPr>
                <w:rFonts w:eastAsia="Times New Roman" w:cs="Arial"/>
                <w:szCs w:val="20"/>
              </w:rPr>
              <w:t>Pateikiama</w:t>
            </w:r>
            <w:r w:rsidR="008609FA" w:rsidRPr="004E00BA">
              <w:rPr>
                <w:rFonts w:eastAsia="Times New Roman" w:cs="Arial"/>
                <w:szCs w:val="20"/>
              </w:rPr>
              <w:t xml:space="preserve">, jeigu </w:t>
            </w:r>
            <w:r w:rsidR="008609FA" w:rsidRPr="004E00BA">
              <w:rPr>
                <w:rStyle w:val="Grietas"/>
                <w:rFonts w:cs="Arial"/>
                <w:szCs w:val="20"/>
              </w:rPr>
              <w:t>Nėštumo baigtis</w:t>
            </w:r>
            <w:r w:rsidR="008609FA" w:rsidRPr="004E00BA">
              <w:rPr>
                <w:rFonts w:eastAsia="Times New Roman" w:cs="Arial"/>
                <w:szCs w:val="20"/>
              </w:rPr>
              <w:t xml:space="preserve"> pasirenkama "Gimė naujagimis" arba "Negyvagimis"</w:t>
            </w:r>
          </w:p>
        </w:tc>
      </w:tr>
      <w:tr w:rsidR="008609FA" w:rsidRPr="004E00BA" w14:paraId="4150C047"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4920F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lastRenderedPageBreak/>
              <w:t>5.5.2.3.3.3.</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81CDF0"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Svoris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64ADA"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3275CD"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Realusis skaičius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DDDC7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Observation[02.2345].related → Observation[02.2348].related → Observation[3141-9]</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5F9468" w14:textId="3B71495E" w:rsidR="008609FA" w:rsidRDefault="00A3033B">
            <w:pPr>
              <w:pStyle w:val="prastasiniatinklio"/>
              <w:spacing w:before="0" w:beforeAutospacing="0" w:after="0" w:afterAutospacing="0"/>
              <w:rPr>
                <w:rFonts w:ascii="Arial" w:hAnsi="Arial" w:cs="Arial"/>
                <w:sz w:val="20"/>
                <w:szCs w:val="20"/>
              </w:rPr>
            </w:pPr>
            <w:r>
              <w:rPr>
                <w:rFonts w:ascii="Arial" w:hAnsi="Arial" w:cs="Arial"/>
                <w:sz w:val="20"/>
                <w:szCs w:val="20"/>
              </w:rPr>
              <w:t xml:space="preserve">Realusis skaičius. </w:t>
            </w:r>
            <w:r w:rsidR="00B402FC">
              <w:rPr>
                <w:rFonts w:ascii="Arial" w:hAnsi="Arial" w:cs="Arial"/>
                <w:sz w:val="20"/>
                <w:szCs w:val="20"/>
              </w:rPr>
              <w:t xml:space="preserve">Matavimo vienetai, - </w:t>
            </w:r>
            <w:r w:rsidR="008609FA" w:rsidRPr="004E00BA">
              <w:rPr>
                <w:rFonts w:ascii="Arial" w:hAnsi="Arial" w:cs="Arial"/>
                <w:sz w:val="20"/>
                <w:szCs w:val="20"/>
              </w:rPr>
              <w:t>gramai.</w:t>
            </w:r>
          </w:p>
          <w:p w14:paraId="38360C21" w14:textId="77777777" w:rsidR="00B402FC" w:rsidRPr="004E00BA" w:rsidRDefault="00B402FC">
            <w:pPr>
              <w:pStyle w:val="prastasiniatinklio"/>
              <w:spacing w:before="0" w:beforeAutospacing="0" w:after="0" w:afterAutospacing="0"/>
              <w:rPr>
                <w:rFonts w:ascii="Arial" w:hAnsi="Arial" w:cs="Arial"/>
                <w:sz w:val="20"/>
                <w:szCs w:val="20"/>
              </w:rPr>
            </w:pPr>
          </w:p>
          <w:p w14:paraId="23CD15B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Pateikiant medicininį dokumentą taikomi duomenų tikrinimo reikalavimai:</w:t>
            </w:r>
          </w:p>
          <w:p w14:paraId="0DC7400A" w14:textId="77777777" w:rsidR="008609FA" w:rsidRPr="004E00BA" w:rsidRDefault="008609FA" w:rsidP="0087626E">
            <w:pPr>
              <w:numPr>
                <w:ilvl w:val="0"/>
                <w:numId w:val="51"/>
              </w:numPr>
              <w:spacing w:after="0" w:line="240" w:lineRule="auto"/>
              <w:rPr>
                <w:rFonts w:eastAsia="Times New Roman" w:cs="Arial"/>
                <w:szCs w:val="20"/>
              </w:rPr>
            </w:pPr>
            <w:r w:rsidRPr="004E00BA">
              <w:rPr>
                <w:rFonts w:eastAsia="Times New Roman" w:cs="Arial"/>
                <w:szCs w:val="20"/>
              </w:rPr>
              <w:t>Lauko reikšmė turi būti daugiau už 0.</w:t>
            </w:r>
          </w:p>
          <w:p w14:paraId="2FF06D57"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359F74CE" w14:textId="010D11DD" w:rsidR="008609FA" w:rsidRPr="004E00BA" w:rsidRDefault="00B402FC" w:rsidP="0087626E">
            <w:pPr>
              <w:numPr>
                <w:ilvl w:val="0"/>
                <w:numId w:val="52"/>
              </w:numPr>
              <w:spacing w:after="0" w:line="240" w:lineRule="auto"/>
              <w:rPr>
                <w:rFonts w:eastAsia="Times New Roman" w:cs="Arial"/>
                <w:szCs w:val="20"/>
              </w:rPr>
            </w:pPr>
            <w:r>
              <w:rPr>
                <w:rFonts w:eastAsia="Times New Roman" w:cs="Arial"/>
                <w:szCs w:val="20"/>
              </w:rPr>
              <w:t>Pateikiama,</w:t>
            </w:r>
            <w:r w:rsidR="008609FA" w:rsidRPr="004E00BA">
              <w:rPr>
                <w:rFonts w:eastAsia="Times New Roman" w:cs="Arial"/>
                <w:szCs w:val="20"/>
              </w:rPr>
              <w:t xml:space="preserve"> jeigu </w:t>
            </w:r>
            <w:r w:rsidR="008609FA" w:rsidRPr="004E00BA">
              <w:rPr>
                <w:rStyle w:val="Grietas"/>
                <w:rFonts w:cs="Arial"/>
                <w:szCs w:val="20"/>
              </w:rPr>
              <w:t>Nėštumo baigtis</w:t>
            </w:r>
            <w:r w:rsidR="008609FA" w:rsidRPr="004E00BA">
              <w:rPr>
                <w:rFonts w:eastAsia="Times New Roman" w:cs="Arial"/>
                <w:szCs w:val="20"/>
              </w:rPr>
              <w:t xml:space="preserve"> pasirenkama "Gimė naujagimis" arba "Negyvagimis"</w:t>
            </w:r>
          </w:p>
        </w:tc>
      </w:tr>
      <w:tr w:rsidR="008609FA" w:rsidRPr="004E00BA" w14:paraId="52464AD9"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ED3B89"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5.5.2.4.</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11C526"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Informacija apie naujagimį</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C4F621"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233A16"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Reikšmė iš klasifikatoriaus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83F9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 Composition.section[55752-0].section[02.2334].section[02.2338].content → List[02.2338].entry.item.reference → Observation[02.2339].related → Observation[02.2345].related → Observation[02.2348].related → Observation[02.2350]</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DAA9B" w14:textId="5FD436C4" w:rsidR="008609FA" w:rsidRDefault="008609FA" w:rsidP="001E3F46">
            <w:r w:rsidRPr="004E00BA">
              <w:t>Nau</w:t>
            </w:r>
            <w:r w:rsidRPr="004E00BA">
              <w:rPr>
                <w:rStyle w:val="inline-comment-marker"/>
                <w:rFonts w:cs="Arial"/>
                <w:szCs w:val="20"/>
              </w:rPr>
              <w:t>doja</w:t>
            </w:r>
            <w:r w:rsidRPr="004E00BA">
              <w:t xml:space="preserve">mos </w:t>
            </w:r>
            <w:r w:rsidRPr="00924833">
              <w:t>D.4.117.116. Informacija apie</w:t>
            </w:r>
            <w:r w:rsidR="001E3F46">
              <w:t xml:space="preserve"> </w:t>
            </w:r>
            <w:r w:rsidRPr="00924833">
              <w:t>naujagimį</w:t>
            </w:r>
            <w:r w:rsidRPr="004E00BA">
              <w:t xml:space="preserve">  klasifikatoriaus reikšmės.</w:t>
            </w:r>
          </w:p>
          <w:p w14:paraId="606E14A7" w14:textId="5F9D0D8D" w:rsidR="001E3F46" w:rsidRPr="001E3F46" w:rsidRDefault="001E3F46" w:rsidP="001E3F46">
            <w:r w:rsidRPr="001E3F46">
              <w:rPr>
                <w:b/>
                <w:bCs/>
              </w:rPr>
              <w:t>Sistema:</w:t>
            </w:r>
            <w:r w:rsidRPr="001E3F46">
              <w:t xml:space="preserve"> http://esveikata.lt/classifiers/NGN/NewbornInformation</w:t>
            </w:r>
          </w:p>
          <w:p w14:paraId="4D7CF62A" w14:textId="7A1B26D4" w:rsidR="00B402FC" w:rsidRPr="004E00BA" w:rsidRDefault="001E3F46" w:rsidP="001E3F46">
            <w:r w:rsidRPr="001E3F46">
              <w:rPr>
                <w:b/>
                <w:bCs/>
              </w:rPr>
              <w:t>Klasifikatoriaus rinkinio kodas:</w:t>
            </w:r>
            <w:r w:rsidRPr="001E3F46">
              <w:t xml:space="preserve"> newborn-information</w:t>
            </w:r>
          </w:p>
          <w:p w14:paraId="5DF4E8BF"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1791DFE0" w14:textId="0EC72ECC" w:rsidR="008609FA" w:rsidRPr="004E00BA" w:rsidRDefault="001E3F46" w:rsidP="0087626E">
            <w:pPr>
              <w:numPr>
                <w:ilvl w:val="0"/>
                <w:numId w:val="53"/>
              </w:numPr>
              <w:spacing w:after="0" w:line="240" w:lineRule="auto"/>
              <w:rPr>
                <w:rFonts w:eastAsia="Times New Roman" w:cs="Arial"/>
                <w:szCs w:val="20"/>
              </w:rPr>
            </w:pPr>
            <w:r>
              <w:rPr>
                <w:rFonts w:eastAsia="Times New Roman" w:cs="Arial"/>
                <w:szCs w:val="20"/>
              </w:rPr>
              <w:t>Pateikiama</w:t>
            </w:r>
            <w:r w:rsidR="008609FA" w:rsidRPr="004E00BA">
              <w:rPr>
                <w:rFonts w:eastAsia="Times New Roman" w:cs="Arial"/>
                <w:szCs w:val="20"/>
              </w:rPr>
              <w:t xml:space="preserve">, jeigu </w:t>
            </w:r>
            <w:r w:rsidR="008609FA" w:rsidRPr="004E00BA">
              <w:rPr>
                <w:rStyle w:val="Grietas"/>
                <w:rFonts w:cs="Arial"/>
                <w:szCs w:val="20"/>
              </w:rPr>
              <w:t>Nėštumo baigtis</w:t>
            </w:r>
            <w:r w:rsidR="008609FA" w:rsidRPr="004E00BA">
              <w:rPr>
                <w:rFonts w:eastAsia="Times New Roman" w:cs="Arial"/>
                <w:szCs w:val="20"/>
              </w:rPr>
              <w:t xml:space="preserve"> pasirenkama "Gimė naujagimis"</w:t>
            </w:r>
          </w:p>
        </w:tc>
      </w:tr>
      <w:tr w:rsidR="008609FA" w:rsidRPr="004E00BA" w14:paraId="31AFDD7F" w14:textId="77777777">
        <w:trPr>
          <w:cantSplit/>
        </w:trPr>
        <w:tc>
          <w:tcPr>
            <w:tcW w:w="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B242B1"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5.5.2.5.</w:t>
            </w:r>
          </w:p>
        </w:tc>
        <w:tc>
          <w:tcPr>
            <w:tcW w:w="21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574A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Nustatyti sklaidos trūkumai / raidos ydos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97B0B"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02344D" w14:textId="77777777" w:rsidR="008609FA" w:rsidRPr="004E00BA" w:rsidRDefault="008609FA">
            <w:pPr>
              <w:pStyle w:val="prastasiniatinklio"/>
              <w:spacing w:before="0" w:beforeAutospacing="0" w:after="0" w:afterAutospacing="0"/>
              <w:jc w:val="center"/>
              <w:rPr>
                <w:rFonts w:ascii="Arial" w:hAnsi="Arial" w:cs="Arial"/>
                <w:sz w:val="20"/>
                <w:szCs w:val="20"/>
              </w:rPr>
            </w:pPr>
            <w:r w:rsidRPr="004E00BA">
              <w:rPr>
                <w:rFonts w:ascii="Arial" w:hAnsi="Arial" w:cs="Arial"/>
                <w:sz w:val="20"/>
                <w:szCs w:val="20"/>
              </w:rPr>
              <w:t>Tekstas</w:t>
            </w:r>
          </w:p>
        </w:tc>
        <w:tc>
          <w:tcPr>
            <w:tcW w:w="283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9D6FFA"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Fonts w:ascii="Arial" w:hAnsi="Arial" w:cs="Arial"/>
                <w:sz w:val="20"/>
                <w:szCs w:val="20"/>
              </w:rPr>
              <w:t>Composition.section[55752-0].section[02.2334].section[02.2338].content → List[02.2338].entry.item.reference → Observation[02.2339].related → Observation[02.2345].related → Observation[02.2348].related → Observation[21390004]</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D82FE" w14:textId="3395CC64" w:rsidR="008609FA" w:rsidRDefault="001E3F46">
            <w:pPr>
              <w:pStyle w:val="prastasiniatinklio"/>
              <w:spacing w:before="0" w:beforeAutospacing="0" w:after="0" w:afterAutospacing="0"/>
              <w:rPr>
                <w:rFonts w:ascii="Arial" w:hAnsi="Arial" w:cs="Arial"/>
                <w:sz w:val="20"/>
                <w:szCs w:val="20"/>
              </w:rPr>
            </w:pPr>
            <w:r>
              <w:rPr>
                <w:rFonts w:ascii="Arial" w:hAnsi="Arial" w:cs="Arial"/>
                <w:sz w:val="20"/>
                <w:szCs w:val="20"/>
              </w:rPr>
              <w:t>T</w:t>
            </w:r>
            <w:r w:rsidR="008609FA" w:rsidRPr="004E00BA">
              <w:rPr>
                <w:rFonts w:ascii="Arial" w:hAnsi="Arial" w:cs="Arial"/>
                <w:sz w:val="20"/>
                <w:szCs w:val="20"/>
              </w:rPr>
              <w:t>ekstas</w:t>
            </w:r>
            <w:r>
              <w:rPr>
                <w:rFonts w:ascii="Arial" w:hAnsi="Arial" w:cs="Arial"/>
                <w:sz w:val="20"/>
                <w:szCs w:val="20"/>
              </w:rPr>
              <w:t>.</w:t>
            </w:r>
          </w:p>
          <w:p w14:paraId="5EF1A8DA" w14:textId="77777777" w:rsidR="001E3F46" w:rsidRPr="004E00BA" w:rsidRDefault="001E3F46">
            <w:pPr>
              <w:pStyle w:val="prastasiniatinklio"/>
              <w:spacing w:before="0" w:beforeAutospacing="0" w:after="0" w:afterAutospacing="0"/>
              <w:rPr>
                <w:rFonts w:ascii="Arial" w:hAnsi="Arial" w:cs="Arial"/>
                <w:sz w:val="20"/>
                <w:szCs w:val="20"/>
              </w:rPr>
            </w:pPr>
          </w:p>
          <w:p w14:paraId="61F71473" w14:textId="77777777" w:rsidR="008609FA" w:rsidRPr="004E00BA" w:rsidRDefault="008609FA">
            <w:pPr>
              <w:pStyle w:val="prastasiniatinklio"/>
              <w:spacing w:before="0" w:beforeAutospacing="0" w:after="0" w:afterAutospacing="0"/>
              <w:rPr>
                <w:rFonts w:ascii="Arial" w:hAnsi="Arial" w:cs="Arial"/>
                <w:sz w:val="20"/>
                <w:szCs w:val="20"/>
              </w:rPr>
            </w:pPr>
            <w:r w:rsidRPr="004E00BA">
              <w:rPr>
                <w:rStyle w:val="Grietas"/>
                <w:rFonts w:ascii="Arial" w:hAnsi="Arial" w:cs="Arial"/>
                <w:sz w:val="20"/>
                <w:szCs w:val="20"/>
              </w:rPr>
              <w:t>Validacinė taisyklė:</w:t>
            </w:r>
          </w:p>
          <w:p w14:paraId="5ED8793C" w14:textId="62C59875" w:rsidR="008609FA" w:rsidRPr="004E00BA" w:rsidRDefault="001E3F46" w:rsidP="0087626E">
            <w:pPr>
              <w:numPr>
                <w:ilvl w:val="0"/>
                <w:numId w:val="54"/>
              </w:numPr>
              <w:spacing w:after="0" w:line="240" w:lineRule="auto"/>
              <w:rPr>
                <w:rFonts w:eastAsia="Times New Roman" w:cs="Arial"/>
                <w:szCs w:val="20"/>
              </w:rPr>
            </w:pPr>
            <w:r>
              <w:rPr>
                <w:rFonts w:eastAsia="Times New Roman" w:cs="Arial"/>
                <w:szCs w:val="20"/>
              </w:rPr>
              <w:t>Pateikiama</w:t>
            </w:r>
            <w:r w:rsidR="008609FA" w:rsidRPr="004E00BA">
              <w:rPr>
                <w:rFonts w:eastAsia="Times New Roman" w:cs="Arial"/>
                <w:szCs w:val="20"/>
              </w:rPr>
              <w:t xml:space="preserve">, jeigu </w:t>
            </w:r>
            <w:r w:rsidR="008609FA" w:rsidRPr="004E00BA">
              <w:rPr>
                <w:rStyle w:val="Grietas"/>
                <w:rFonts w:cs="Arial"/>
                <w:szCs w:val="20"/>
              </w:rPr>
              <w:t>Nėštumo baigtis</w:t>
            </w:r>
            <w:r w:rsidR="008609FA" w:rsidRPr="004E00BA">
              <w:rPr>
                <w:rFonts w:eastAsia="Times New Roman" w:cs="Arial"/>
                <w:szCs w:val="20"/>
              </w:rPr>
              <w:t xml:space="preserve"> pasirenkama "Gimė naujagimis"</w:t>
            </w:r>
          </w:p>
        </w:tc>
      </w:tr>
    </w:tbl>
    <w:p w14:paraId="42D11DCA" w14:textId="77777777" w:rsidR="008609FA" w:rsidRDefault="008609FA" w:rsidP="008609FA">
      <w:pPr>
        <w:rPr>
          <w:rFonts w:ascii="Times New Roman" w:hAnsi="Times New Roman" w:cs="Times New Roman"/>
          <w:sz w:val="24"/>
          <w:szCs w:val="24"/>
          <w:lang w:val="en-US"/>
        </w:rPr>
      </w:pPr>
    </w:p>
    <w:p w14:paraId="3B953835" w14:textId="6B70A140" w:rsidR="008609FA" w:rsidRDefault="008609FA" w:rsidP="008609FA">
      <w:pPr>
        <w:pStyle w:val="Heading"/>
      </w:pPr>
      <w:r>
        <w:rPr>
          <w:rFonts w:ascii="Times New Roman" w:hAnsi="Times New Roman" w:cs="Times New Roman"/>
          <w:sz w:val="24"/>
          <w:szCs w:val="24"/>
          <w:lang w:val="en-US"/>
        </w:rPr>
        <w:br w:type="page"/>
      </w:r>
    </w:p>
    <w:p w14:paraId="20C843C8" w14:textId="750E2B04" w:rsidR="0010287F" w:rsidRDefault="4A1235F2" w:rsidP="002A1C46">
      <w:pPr>
        <w:pStyle w:val="Heading"/>
      </w:pPr>
      <w:r>
        <w:lastRenderedPageBreak/>
        <w:t>E113-AP Nėščiosios ambulatorinio apsilankymo aprašymas</w:t>
      </w:r>
      <w:bookmarkEnd w:id="0"/>
      <w:bookmarkEnd w:id="10"/>
    </w:p>
    <w:p w14:paraId="521E41E4" w14:textId="150D3852" w:rsidR="00A4035B" w:rsidRPr="00B0512A" w:rsidRDefault="004E00BA" w:rsidP="004E00BA">
      <w:r w:rsidRPr="004E00BA">
        <w:t>E113-AP Nėščiosios ambulatorinio apsilankymo aprašymas. Kiekvieno apsilankymo metu sukuriamas naujas įrašas.</w:t>
      </w:r>
    </w:p>
    <w:tbl>
      <w:tblPr>
        <w:tblW w:w="4770"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59"/>
        <w:gridCol w:w="2024"/>
        <w:gridCol w:w="1103"/>
        <w:gridCol w:w="1506"/>
        <w:gridCol w:w="2779"/>
        <w:gridCol w:w="5814"/>
      </w:tblGrid>
      <w:tr w:rsidR="004E00BA" w:rsidRPr="004E00BA" w14:paraId="3CF33661" w14:textId="77777777" w:rsidTr="00554490">
        <w:trPr>
          <w:tblHeader/>
        </w:trPr>
        <w:tc>
          <w:tcPr>
            <w:tcW w:w="65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A1482FF" w14:textId="77777777" w:rsidR="00B0512A" w:rsidRPr="004E00BA" w:rsidRDefault="00B0512A" w:rsidP="00A45F7E">
            <w:pPr>
              <w:rPr>
                <w:rFonts w:eastAsia="Times New Roman" w:cs="Arial"/>
                <w:b/>
                <w:bCs/>
                <w:szCs w:val="20"/>
              </w:rPr>
            </w:pPr>
            <w:r w:rsidRPr="004E00BA">
              <w:rPr>
                <w:rFonts w:eastAsia="Times New Roman" w:cs="Arial"/>
                <w:b/>
                <w:bCs/>
                <w:szCs w:val="20"/>
              </w:rPr>
              <w:t>Eil. Nr.</w:t>
            </w:r>
          </w:p>
        </w:tc>
        <w:tc>
          <w:tcPr>
            <w:tcW w:w="202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FF2392B" w14:textId="77777777" w:rsidR="00B0512A" w:rsidRPr="004E00BA" w:rsidRDefault="00B0512A" w:rsidP="00A45F7E">
            <w:pPr>
              <w:rPr>
                <w:rFonts w:eastAsia="Times New Roman" w:cs="Arial"/>
                <w:b/>
                <w:bCs/>
                <w:szCs w:val="20"/>
              </w:rPr>
            </w:pPr>
            <w:r w:rsidRPr="004E00BA">
              <w:rPr>
                <w:rFonts w:eastAsia="Times New Roman" w:cs="Arial"/>
                <w:b/>
                <w:bCs/>
                <w:szCs w:val="20"/>
              </w:rPr>
              <w:t>Pavadinimas</w:t>
            </w:r>
          </w:p>
        </w:tc>
        <w:tc>
          <w:tcPr>
            <w:tcW w:w="110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A87F9DE" w14:textId="77777777" w:rsidR="00B0512A" w:rsidRPr="004E00BA" w:rsidRDefault="00B0512A" w:rsidP="00A45F7E">
            <w:pPr>
              <w:rPr>
                <w:rFonts w:eastAsia="Times New Roman" w:cs="Arial"/>
                <w:b/>
                <w:bCs/>
                <w:szCs w:val="20"/>
              </w:rPr>
            </w:pPr>
            <w:r w:rsidRPr="004E00BA">
              <w:rPr>
                <w:rFonts w:eastAsia="Times New Roman" w:cs="Arial"/>
                <w:b/>
                <w:bCs/>
                <w:szCs w:val="20"/>
              </w:rPr>
              <w:t>Galimas elementų skaičius</w:t>
            </w:r>
          </w:p>
        </w:tc>
        <w:tc>
          <w:tcPr>
            <w:tcW w:w="150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D898BEB" w14:textId="77777777" w:rsidR="00B0512A" w:rsidRPr="004E00BA" w:rsidRDefault="00B0512A" w:rsidP="00A45F7E">
            <w:pPr>
              <w:rPr>
                <w:rFonts w:eastAsia="Times New Roman" w:cs="Arial"/>
                <w:b/>
                <w:bCs/>
                <w:szCs w:val="20"/>
              </w:rPr>
            </w:pPr>
            <w:r w:rsidRPr="004E00BA">
              <w:rPr>
                <w:rStyle w:val="inline-comment-marker"/>
                <w:rFonts w:eastAsia="Times New Roman" w:cs="Arial"/>
                <w:b/>
                <w:bCs/>
                <w:szCs w:val="20"/>
              </w:rPr>
              <w:t>Duomenų tipas</w:t>
            </w:r>
          </w:p>
        </w:tc>
        <w:tc>
          <w:tcPr>
            <w:tcW w:w="277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0C9A125" w14:textId="77777777" w:rsidR="00B0512A" w:rsidRPr="004E00BA" w:rsidRDefault="00B0512A" w:rsidP="00A45F7E">
            <w:pPr>
              <w:rPr>
                <w:rFonts w:eastAsia="Times New Roman" w:cs="Arial"/>
                <w:b/>
                <w:bCs/>
                <w:szCs w:val="20"/>
              </w:rPr>
            </w:pPr>
            <w:r w:rsidRPr="004E00BA">
              <w:rPr>
                <w:rStyle w:val="inline-comment-marker"/>
                <w:rFonts w:eastAsia="Times New Roman" w:cs="Arial"/>
                <w:b/>
                <w:bCs/>
                <w:szCs w:val="20"/>
              </w:rPr>
              <w:t>Kelias iki lauko FHIR dokumente</w:t>
            </w:r>
          </w:p>
        </w:tc>
        <w:tc>
          <w:tcPr>
            <w:tcW w:w="581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237DC22" w14:textId="77777777" w:rsidR="00B0512A" w:rsidRPr="004E00BA" w:rsidRDefault="00B0512A" w:rsidP="00A45F7E">
            <w:pPr>
              <w:rPr>
                <w:rFonts w:eastAsia="Times New Roman" w:cs="Arial"/>
                <w:b/>
                <w:bCs/>
                <w:szCs w:val="20"/>
              </w:rPr>
            </w:pPr>
            <w:r w:rsidRPr="004E00BA">
              <w:rPr>
                <w:rFonts w:eastAsia="Times New Roman" w:cs="Arial"/>
                <w:b/>
                <w:bCs/>
                <w:szCs w:val="20"/>
              </w:rPr>
              <w:t>Aprašymas</w:t>
            </w:r>
          </w:p>
        </w:tc>
      </w:tr>
      <w:tr w:rsidR="004E00BA" w:rsidRPr="004E00BA" w14:paraId="1A9DFA2B"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7A0738" w14:textId="77777777" w:rsidR="00B0512A" w:rsidRPr="004E00BA" w:rsidRDefault="00B0512A" w:rsidP="004E00BA">
            <w:pPr>
              <w:pStyle w:val="Leneteltekstas"/>
              <w:spacing w:after="0"/>
              <w:rPr>
                <w:rFonts w:eastAsia="Times New Roman"/>
                <w:b/>
              </w:rPr>
            </w:pPr>
            <w:r w:rsidRPr="004E00BA">
              <w:rPr>
                <w:rStyle w:val="Grietas"/>
                <w:b w:val="0"/>
              </w:rPr>
              <w:t>1.</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3E355" w14:textId="77777777" w:rsidR="00B0512A" w:rsidRPr="004E00BA" w:rsidRDefault="00B0512A" w:rsidP="004E00BA">
            <w:pPr>
              <w:pStyle w:val="Leneteltekstas"/>
              <w:spacing w:after="0"/>
              <w:rPr>
                <w:rFonts w:eastAsia="Times New Roman"/>
                <w:b/>
              </w:rPr>
            </w:pPr>
            <w:r w:rsidRPr="004E00BA">
              <w:rPr>
                <w:rStyle w:val="Grietas"/>
                <w:b w:val="0"/>
              </w:rPr>
              <w:t>E113-AP NĖŠČIOSIOS AMBULATORINIO APSILANKYMO APRAŠYMAS </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5149D" w14:textId="3DFD738F" w:rsidR="00B0512A" w:rsidRPr="004E00BA" w:rsidRDefault="008634F7" w:rsidP="004E00BA">
            <w:pPr>
              <w:pStyle w:val="Leneteltekstas"/>
              <w:spacing w:after="0"/>
              <w:rPr>
                <w:rFonts w:eastAsia="Times New Roman"/>
              </w:rPr>
            </w:pPr>
            <w:r w:rsidRPr="004E00BA">
              <w:t xml:space="preserve">1 </w:t>
            </w:r>
            <w:r w:rsidRPr="004E00BA">
              <w:rPr>
                <w:vertAlign w:val="superscript"/>
              </w:rPr>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54919E" w14:textId="77777777" w:rsidR="00B0512A" w:rsidRPr="004E00BA" w:rsidRDefault="00B0512A" w:rsidP="004E00BA">
            <w:pPr>
              <w:pStyle w:val="Leneteltekstas"/>
              <w:spacing w:after="0"/>
            </w:pPr>
            <w:r w:rsidRPr="004E00BA">
              <w:t>Elektroninis dokumentas</w:t>
            </w:r>
          </w:p>
          <w:p w14:paraId="6F633848" w14:textId="04316E49" w:rsidR="00B0512A" w:rsidRPr="004E00BA" w:rsidRDefault="00B0512A" w:rsidP="004E00BA">
            <w:pPr>
              <w:pStyle w:val="Leneteltekstas"/>
              <w:spacing w:after="0"/>
            </w:pPr>
            <w:r w:rsidRPr="004E00BA">
              <w:t>(</w:t>
            </w:r>
            <w:r w:rsidRPr="00924833">
              <w:t>Composition</w:t>
            </w:r>
            <w:r w:rsidRPr="004E00BA">
              <w:t>)</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7312D9" w14:textId="77777777" w:rsidR="00B0512A" w:rsidRPr="004E00BA" w:rsidRDefault="00B0512A" w:rsidP="004E00BA">
            <w:pPr>
              <w:pStyle w:val="Leneteltekstas"/>
              <w:spacing w:after="0"/>
              <w:jc w:val="left"/>
            </w:pP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6EFDC" w14:textId="77777777" w:rsidR="00B0512A" w:rsidRPr="004E00BA" w:rsidRDefault="00B0512A" w:rsidP="004E00BA">
            <w:pPr>
              <w:pStyle w:val="Leneteltekstas"/>
              <w:spacing w:after="0"/>
              <w:jc w:val="left"/>
            </w:pPr>
          </w:p>
        </w:tc>
      </w:tr>
      <w:tr w:rsidR="004E00BA" w:rsidRPr="004E00BA" w14:paraId="73E4CD29"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6B15A6B" w14:textId="6C84DBF6" w:rsidR="008634F7" w:rsidRPr="004E00BA" w:rsidRDefault="008634F7" w:rsidP="004E00BA">
            <w:pPr>
              <w:pStyle w:val="Leneteltekstas"/>
              <w:spacing w:after="0"/>
              <w:rPr>
                <w:rFonts w:eastAsia="Times New Roman"/>
              </w:rPr>
            </w:pPr>
            <w:r w:rsidRPr="004E00BA">
              <w:rPr>
                <w:rFonts w:eastAsia="Times New Roman"/>
              </w:rPr>
              <w:t>2.- 4.</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E67F5B" w14:textId="592EF5AF" w:rsidR="008634F7" w:rsidRPr="004E00BA" w:rsidRDefault="008634F7" w:rsidP="004E00BA">
            <w:pPr>
              <w:pStyle w:val="Leneteltekstas"/>
              <w:spacing w:after="0"/>
            </w:pPr>
            <w:r w:rsidRPr="004E00BA">
              <w:t>NGN antraštė</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B0A0A6" w14:textId="22B35CB5" w:rsidR="008634F7" w:rsidRPr="004E00BA" w:rsidRDefault="008634F7" w:rsidP="004E00BA">
            <w:pPr>
              <w:pStyle w:val="Leneteltekstas"/>
              <w:spacing w:after="0"/>
            </w:pPr>
            <w:r w:rsidRPr="004E00BA">
              <w:t xml:space="preserve">1 </w:t>
            </w:r>
            <w:r w:rsidRPr="004E00BA">
              <w:rPr>
                <w:vertAlign w:val="superscript"/>
              </w:rPr>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0FCAF0" w14:textId="77777777" w:rsidR="008634F7" w:rsidRPr="004E00BA" w:rsidRDefault="008634F7" w:rsidP="004E00BA">
            <w:pPr>
              <w:pStyle w:val="Leneteltekstas"/>
              <w:spacing w:after="0"/>
            </w:pP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E9095E" w14:textId="77777777" w:rsidR="008634F7" w:rsidRPr="004E00BA" w:rsidRDefault="008634F7" w:rsidP="004E00BA">
            <w:pPr>
              <w:pStyle w:val="Leneteltekstas"/>
              <w:spacing w:after="0"/>
              <w:jc w:val="left"/>
            </w:pP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192D1F" w14:textId="53891E6E" w:rsidR="008634F7" w:rsidRPr="004E00BA" w:rsidRDefault="008634F7" w:rsidP="004E00BA">
            <w:pPr>
              <w:pStyle w:val="Leneteltekstas"/>
              <w:spacing w:after="0"/>
              <w:jc w:val="left"/>
            </w:pPr>
            <w:r w:rsidRPr="004E00BA">
              <w:t xml:space="preserve">Aprašymas Lentelė </w:t>
            </w:r>
            <w:r w:rsidRPr="004E00BA">
              <w:rPr>
                <w:noProof/>
              </w:rPr>
              <w:t>1</w:t>
            </w:r>
          </w:p>
        </w:tc>
      </w:tr>
      <w:tr w:rsidR="004E00BA" w:rsidRPr="004E00BA" w14:paraId="3A92251F"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5FE75A" w14:textId="02CF4FBB" w:rsidR="008634F7" w:rsidRPr="004E00BA" w:rsidRDefault="008634F7" w:rsidP="004E00BA">
            <w:pPr>
              <w:pStyle w:val="Leneteltekstas"/>
              <w:spacing w:after="0"/>
              <w:rPr>
                <w:rFonts w:eastAsia="Times New Roman"/>
              </w:rPr>
            </w:pPr>
            <w:r w:rsidRPr="004E00BA">
              <w:rPr>
                <w:rFonts w:eastAsia="Times New Roman"/>
              </w:rPr>
              <w:t>5.</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3B4E20" w14:textId="44198E1F" w:rsidR="008634F7" w:rsidRPr="004E00BA" w:rsidRDefault="008634F7" w:rsidP="004E00BA">
            <w:pPr>
              <w:pStyle w:val="Leneteltekstas"/>
              <w:spacing w:after="0"/>
            </w:pPr>
            <w:r w:rsidRPr="004E00BA">
              <w:t>Medicininiai duomenys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930E0B7" w14:textId="77777777" w:rsidR="008634F7" w:rsidRPr="004E00BA" w:rsidRDefault="008634F7" w:rsidP="004E00BA">
            <w:pPr>
              <w:pStyle w:val="Leneteltekstas"/>
              <w:spacing w:after="0"/>
            </w:pP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29A412" w14:textId="77777777" w:rsidR="008634F7" w:rsidRPr="004E00BA" w:rsidRDefault="008634F7" w:rsidP="004E00BA">
            <w:pPr>
              <w:pStyle w:val="Leneteltekstas"/>
              <w:spacing w:after="0"/>
            </w:pP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882D58" w14:textId="77777777" w:rsidR="008634F7" w:rsidRPr="004E00BA" w:rsidRDefault="008634F7" w:rsidP="004E00BA">
            <w:pPr>
              <w:pStyle w:val="Leneteltekstas"/>
              <w:spacing w:after="0"/>
              <w:jc w:val="left"/>
            </w:pP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640448A" w14:textId="77777777" w:rsidR="008634F7" w:rsidRPr="004E00BA" w:rsidRDefault="008634F7" w:rsidP="004E00BA">
            <w:pPr>
              <w:pStyle w:val="Leneteltekstas"/>
              <w:spacing w:after="0"/>
              <w:jc w:val="left"/>
            </w:pPr>
          </w:p>
        </w:tc>
      </w:tr>
      <w:tr w:rsidR="004E00BA" w:rsidRPr="004E00BA" w14:paraId="1C7CA6E2"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91F3A2" w14:textId="7C0F0955" w:rsidR="00B0512A" w:rsidRPr="004E00BA" w:rsidRDefault="00B0512A" w:rsidP="004E00BA">
            <w:pPr>
              <w:pStyle w:val="Leneteltekstas"/>
              <w:spacing w:after="0"/>
              <w:rPr>
                <w:rFonts w:eastAsia="Times New Roman"/>
              </w:rPr>
            </w:pPr>
            <w:r w:rsidRPr="004E00BA">
              <w:rPr>
                <w:rFonts w:eastAsia="Times New Roman"/>
              </w:rPr>
              <w:t>5.1.</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C5C27" w14:textId="77777777" w:rsidR="00B0512A" w:rsidRPr="004E00BA" w:rsidRDefault="00B0512A" w:rsidP="004E00BA">
            <w:pPr>
              <w:pStyle w:val="Leneteltekstas"/>
              <w:spacing w:after="0"/>
            </w:pPr>
            <w:r w:rsidRPr="004E00BA">
              <w:t>Data</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A816E4"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82F0B0" w14:textId="77777777" w:rsidR="00B0512A" w:rsidRPr="004E00BA" w:rsidRDefault="00B0512A" w:rsidP="004E00BA">
            <w:pPr>
              <w:pStyle w:val="Leneteltekstas"/>
              <w:spacing w:after="0"/>
            </w:pPr>
            <w:r w:rsidRPr="004E00BA">
              <w:t>Data ir laikas</w:t>
            </w:r>
          </w:p>
          <w:p w14:paraId="71584AD4" w14:textId="77777777" w:rsidR="00B0512A" w:rsidRPr="004E00BA" w:rsidRDefault="00B0512A" w:rsidP="004E00BA">
            <w:pPr>
              <w:pStyle w:val="Leneteltekstas"/>
              <w:spacing w:after="0"/>
            </w:pPr>
            <w:r w:rsidRPr="004E00BA">
              <w:t>(date)</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3B9E60" w14:textId="77777777" w:rsidR="00B0512A" w:rsidRPr="004E00BA" w:rsidRDefault="00B0512A" w:rsidP="004E00BA">
            <w:pPr>
              <w:pStyle w:val="Leneteltekstas"/>
              <w:spacing w:after="0"/>
              <w:jc w:val="left"/>
            </w:pPr>
            <w:r w:rsidRPr="004E00BA">
              <w:t>Composition.section[02.1601].appliesDateTime</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37B05B" w14:textId="77777777" w:rsidR="00B0512A" w:rsidRPr="004E00BA" w:rsidRDefault="00B0512A" w:rsidP="004E00BA">
            <w:pPr>
              <w:pStyle w:val="Leneteltekstas"/>
              <w:spacing w:after="0"/>
              <w:jc w:val="left"/>
            </w:pPr>
            <w:r w:rsidRPr="004E00BA">
              <w:t>Dokumento paruošimo SPĮ pusėje data ir laikas.</w:t>
            </w:r>
          </w:p>
          <w:p w14:paraId="5075409D" w14:textId="4FE4C580" w:rsidR="00B0512A" w:rsidRPr="004E00BA" w:rsidRDefault="00B0512A" w:rsidP="004E00BA">
            <w:pPr>
              <w:pStyle w:val="Leneteltekstas"/>
              <w:spacing w:after="0"/>
              <w:jc w:val="left"/>
            </w:pPr>
            <w:r w:rsidRPr="004E00BA">
              <w:t xml:space="preserve">Užpildymo ir atvaizdavimo aprašymą žiūrėti </w:t>
            </w:r>
            <w:r w:rsidRPr="00924833">
              <w:t>D1. ESI duomenų bazė</w:t>
            </w:r>
            <w:r w:rsidRPr="004E00BA">
              <w:t xml:space="preserve"> → Data.</w:t>
            </w:r>
          </w:p>
          <w:p w14:paraId="3D3CB1A9" w14:textId="77777777" w:rsidR="00B0512A" w:rsidRPr="004E00BA" w:rsidRDefault="00B0512A" w:rsidP="004E00BA">
            <w:pPr>
              <w:pStyle w:val="Leneteltekstas"/>
              <w:spacing w:after="0"/>
              <w:jc w:val="left"/>
            </w:pPr>
            <w:r w:rsidRPr="004E00BA">
              <w:t>SPĮ specialistas esant poreikiui, g</w:t>
            </w:r>
            <w:r w:rsidRPr="004E00BA">
              <w:rPr>
                <w:rStyle w:val="inline-comment-marker"/>
              </w:rPr>
              <w:t>ali pakoreguoti.</w:t>
            </w:r>
          </w:p>
          <w:p w14:paraId="5C78718A" w14:textId="77777777" w:rsidR="00B0512A" w:rsidRPr="004E00BA" w:rsidRDefault="00B0512A" w:rsidP="004E00BA">
            <w:pPr>
              <w:pStyle w:val="Leneteltekstas"/>
              <w:spacing w:after="0"/>
              <w:jc w:val="left"/>
            </w:pPr>
            <w:r w:rsidRPr="004E00BA">
              <w:rPr>
                <w:rStyle w:val="Grietas"/>
              </w:rPr>
              <w:t>Validacijos taisyklė:</w:t>
            </w:r>
          </w:p>
          <w:p w14:paraId="13A8B079" w14:textId="77777777" w:rsidR="00B0512A" w:rsidRPr="004E00BA" w:rsidRDefault="00B0512A" w:rsidP="004E00BA">
            <w:pPr>
              <w:pStyle w:val="Leneteltekstas"/>
              <w:spacing w:after="0"/>
              <w:jc w:val="left"/>
              <w:rPr>
                <w:rFonts w:eastAsia="Times New Roman"/>
              </w:rPr>
            </w:pPr>
            <w:r w:rsidRPr="004E00BA">
              <w:rPr>
                <w:rStyle w:val="inline-comment-marker"/>
                <w:rFonts w:eastAsia="Times New Roman"/>
              </w:rPr>
              <w:t>Data negali būti vėlesnė už pildymo metu esamą datą</w:t>
            </w:r>
          </w:p>
        </w:tc>
      </w:tr>
      <w:tr w:rsidR="004E00BA" w:rsidRPr="004E00BA" w14:paraId="43BAF62C"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1ADD67" w14:textId="77777777" w:rsidR="00B0512A" w:rsidRPr="004E00BA" w:rsidRDefault="00B0512A" w:rsidP="004E00BA">
            <w:pPr>
              <w:pStyle w:val="Leneteltekstas"/>
              <w:spacing w:after="0"/>
              <w:rPr>
                <w:rFonts w:eastAsia="Times New Roman"/>
              </w:rPr>
            </w:pPr>
            <w:r w:rsidRPr="004E00BA">
              <w:rPr>
                <w:rFonts w:eastAsia="Times New Roman"/>
              </w:rPr>
              <w:t>5.2.</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ACA631" w14:textId="77777777" w:rsidR="00B0512A" w:rsidRPr="004E00BA" w:rsidRDefault="00B0512A" w:rsidP="004E00BA">
            <w:pPr>
              <w:pStyle w:val="Leneteltekstas"/>
              <w:spacing w:after="0"/>
            </w:pPr>
            <w:r w:rsidRPr="004E00BA">
              <w:t>Nusiskundimai</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05D52"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B9037A" w14:textId="77777777" w:rsidR="00B0512A" w:rsidRPr="004E00BA" w:rsidRDefault="00B0512A" w:rsidP="004E00BA">
            <w:pPr>
              <w:pStyle w:val="Leneteltekstas"/>
              <w:spacing w:after="0"/>
            </w:pPr>
            <w:r w:rsidRPr="004E00BA">
              <w:t>Pasirinkimas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C766B7" w14:textId="77777777" w:rsidR="00B0512A" w:rsidRPr="004E00BA" w:rsidRDefault="00B0512A" w:rsidP="004E00BA">
            <w:pPr>
              <w:pStyle w:val="Leneteltekstas"/>
              <w:spacing w:after="0"/>
              <w:jc w:val="left"/>
            </w:pPr>
            <w:r w:rsidRPr="004E00BA">
              <w:t>Composition.section[02.1601] → Observation[02.1601].related → Observation[75322-8]</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C5D02" w14:textId="77777777" w:rsidR="00B0512A" w:rsidRPr="004E00BA" w:rsidRDefault="00B0512A" w:rsidP="004E00BA">
            <w:pPr>
              <w:pStyle w:val="Leneteltekstas"/>
              <w:spacing w:after="0"/>
              <w:jc w:val="left"/>
            </w:pPr>
            <w:r w:rsidRPr="004E00BA">
              <w:t>Pasirinkimas iš būsenų yra / nėra.</w:t>
            </w:r>
          </w:p>
          <w:p w14:paraId="1E491076" w14:textId="77777777" w:rsidR="00B0512A" w:rsidRPr="004E00BA" w:rsidRDefault="00B0512A" w:rsidP="004E00BA">
            <w:pPr>
              <w:pStyle w:val="Leneteltekstas"/>
              <w:spacing w:after="0"/>
              <w:jc w:val="left"/>
            </w:pPr>
            <w:r w:rsidRPr="004E00BA">
              <w:rPr>
                <w:rStyle w:val="Grietas"/>
              </w:rPr>
              <w:t>Validacijos taisyklė:</w:t>
            </w:r>
          </w:p>
          <w:p w14:paraId="74094692" w14:textId="77777777" w:rsidR="00B0512A" w:rsidRPr="004E00BA" w:rsidRDefault="00B0512A" w:rsidP="004E00BA">
            <w:pPr>
              <w:pStyle w:val="Leneteltekstas"/>
              <w:spacing w:after="0"/>
              <w:jc w:val="left"/>
              <w:rPr>
                <w:rFonts w:eastAsia="Times New Roman"/>
              </w:rPr>
            </w:pPr>
            <w:r w:rsidRPr="004E00BA">
              <w:rPr>
                <w:rFonts w:eastAsia="Times New Roman"/>
              </w:rPr>
              <w:t>Privalomai pažymima viena iš parinkčių</w:t>
            </w:r>
          </w:p>
          <w:p w14:paraId="22E548BA" w14:textId="77777777" w:rsidR="00B0512A" w:rsidRPr="004E00BA" w:rsidRDefault="00B0512A" w:rsidP="004E00BA">
            <w:pPr>
              <w:pStyle w:val="Leneteltekstas"/>
              <w:spacing w:after="0"/>
              <w:jc w:val="left"/>
              <w:rPr>
                <w:rFonts w:eastAsia="Times New Roman"/>
              </w:rPr>
            </w:pPr>
            <w:r w:rsidRPr="004E00BA">
              <w:rPr>
                <w:rFonts w:eastAsia="Times New Roman"/>
              </w:rPr>
              <w:t>Pagal nutylėjimą uždedama parinktis ant yra.</w:t>
            </w:r>
          </w:p>
        </w:tc>
      </w:tr>
      <w:tr w:rsidR="004E00BA" w:rsidRPr="004E00BA" w14:paraId="1A17EAFB"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2C136" w14:textId="77777777" w:rsidR="00B0512A" w:rsidRPr="004E00BA" w:rsidRDefault="00B0512A" w:rsidP="004E00BA">
            <w:pPr>
              <w:pStyle w:val="Leneteltekstas"/>
              <w:spacing w:after="0"/>
              <w:rPr>
                <w:rFonts w:eastAsia="Times New Roman"/>
              </w:rPr>
            </w:pPr>
            <w:r w:rsidRPr="004E00BA">
              <w:rPr>
                <w:rFonts w:eastAsia="Times New Roman"/>
              </w:rPr>
              <w:t>5.3.</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3B1C8C" w14:textId="77777777" w:rsidR="00B0512A" w:rsidRPr="004E00BA" w:rsidRDefault="00B0512A" w:rsidP="004E00BA">
            <w:pPr>
              <w:pStyle w:val="Leneteltekstas"/>
              <w:spacing w:after="0"/>
            </w:pPr>
            <w:r w:rsidRPr="004E00BA">
              <w:t>Savijauta / nusiskundimai tekstas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C2D7F1"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E2EB0E" w14:textId="77777777" w:rsidR="00B0512A" w:rsidRPr="004E00BA" w:rsidRDefault="00B0512A" w:rsidP="004E00BA">
            <w:pPr>
              <w:pStyle w:val="Leneteltekstas"/>
              <w:spacing w:after="0"/>
            </w:pPr>
            <w:r w:rsidRPr="004E00BA">
              <w:t>Tekstas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03BE6" w14:textId="77777777" w:rsidR="00B0512A" w:rsidRPr="004E00BA" w:rsidRDefault="00B0512A" w:rsidP="004E00BA">
            <w:pPr>
              <w:pStyle w:val="Leneteltekstas"/>
              <w:spacing w:after="0"/>
              <w:jc w:val="left"/>
            </w:pPr>
            <w:r w:rsidRPr="004E00BA">
              <w:t>Composition.section[02.1601] → Observation[02.1601].related → Observation[02.1611]</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E6A8CA" w14:textId="77777777" w:rsidR="00B0512A" w:rsidRPr="004E00BA" w:rsidRDefault="00B0512A" w:rsidP="004E00BA">
            <w:pPr>
              <w:pStyle w:val="Leneteltekstas"/>
              <w:spacing w:after="0"/>
              <w:jc w:val="left"/>
            </w:pPr>
            <w:r w:rsidRPr="004E00BA">
              <w:t>Laisvai įvedamas tekstas apie savijauta ir nusiskundimus</w:t>
            </w:r>
          </w:p>
          <w:p w14:paraId="69E63D19" w14:textId="77777777" w:rsidR="00B0512A" w:rsidRPr="004E00BA" w:rsidRDefault="00B0512A" w:rsidP="004E00BA">
            <w:pPr>
              <w:pStyle w:val="Leneteltekstas"/>
              <w:spacing w:after="0"/>
              <w:jc w:val="left"/>
            </w:pPr>
            <w:r w:rsidRPr="004E00BA">
              <w:rPr>
                <w:rStyle w:val="Grietas"/>
              </w:rPr>
              <w:t>Validacijos taisyklė:</w:t>
            </w:r>
          </w:p>
          <w:p w14:paraId="40C2E19E" w14:textId="7F4A96E4" w:rsidR="00B0512A" w:rsidRPr="004E00BA" w:rsidRDefault="007F647B" w:rsidP="004E00BA">
            <w:pPr>
              <w:pStyle w:val="Leneteltekstas"/>
              <w:spacing w:after="0"/>
              <w:jc w:val="left"/>
              <w:rPr>
                <w:rFonts w:eastAsia="Times New Roman"/>
              </w:rPr>
            </w:pPr>
            <w:r>
              <w:rPr>
                <w:rFonts w:eastAsia="Times New Roman"/>
              </w:rPr>
              <w:t>Pateikiama</w:t>
            </w:r>
            <w:r w:rsidR="00B0512A" w:rsidRPr="004E00BA">
              <w:rPr>
                <w:rFonts w:eastAsia="Times New Roman"/>
              </w:rPr>
              <w:t>, kai "Nusiskundimai" skiltyje uždėtas požymis ant "yra" </w:t>
            </w:r>
          </w:p>
        </w:tc>
      </w:tr>
      <w:tr w:rsidR="004E00BA" w:rsidRPr="004E00BA" w14:paraId="5204DBAF"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9E7188" w14:textId="77777777" w:rsidR="00B0512A" w:rsidRPr="004E00BA" w:rsidRDefault="00B0512A" w:rsidP="004E00BA">
            <w:pPr>
              <w:pStyle w:val="Leneteltekstas"/>
              <w:spacing w:after="0"/>
              <w:rPr>
                <w:rFonts w:eastAsia="Times New Roman"/>
              </w:rPr>
            </w:pPr>
            <w:r w:rsidRPr="004E00BA">
              <w:rPr>
                <w:rFonts w:eastAsia="Times New Roman"/>
              </w:rPr>
              <w:lastRenderedPageBreak/>
              <w:t>5.4.</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639C9" w14:textId="77777777" w:rsidR="00B0512A" w:rsidRPr="004E00BA" w:rsidRDefault="00B0512A" w:rsidP="004E00BA">
            <w:pPr>
              <w:pStyle w:val="Leneteltekstas"/>
              <w:spacing w:after="0"/>
            </w:pPr>
            <w:r w:rsidRPr="004E00BA">
              <w:t>Svoris (kg)</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93A384" w14:textId="77777777" w:rsidR="00B0512A" w:rsidRPr="004E00BA" w:rsidRDefault="00B0512A" w:rsidP="004E00BA">
            <w:pPr>
              <w:pStyle w:val="Leneteltekstas"/>
              <w:spacing w:after="0"/>
            </w:pPr>
            <w:r w:rsidRPr="004E00BA">
              <w:rPr>
                <w:rStyle w:val="inline-comment-marker"/>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4F472" w14:textId="77777777" w:rsidR="00B0512A" w:rsidRPr="004E00BA" w:rsidRDefault="00B0512A" w:rsidP="004E00BA">
            <w:pPr>
              <w:pStyle w:val="Leneteltekstas"/>
              <w:spacing w:after="0"/>
            </w:pPr>
            <w:r w:rsidRPr="004E00BA">
              <w:t>Realusis skaičius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265B2" w14:textId="77777777" w:rsidR="00B0512A" w:rsidRPr="004E00BA" w:rsidRDefault="00B0512A" w:rsidP="004E00BA">
            <w:pPr>
              <w:pStyle w:val="Leneteltekstas"/>
              <w:spacing w:after="0"/>
              <w:jc w:val="left"/>
            </w:pPr>
            <w:r w:rsidRPr="004E00BA">
              <w:t>Composition.section[02.1601] → Observation[02.1601].related → Observation[3141-9]</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1444EA" w14:textId="73A2C14D" w:rsidR="00B0512A" w:rsidRDefault="00E06FA2" w:rsidP="004E00BA">
            <w:pPr>
              <w:pStyle w:val="Leneteltekstas"/>
              <w:spacing w:after="0"/>
              <w:jc w:val="left"/>
            </w:pPr>
            <w:r>
              <w:t>Sveikasis skaičius</w:t>
            </w:r>
          </w:p>
          <w:p w14:paraId="28891D50" w14:textId="77777777" w:rsidR="00210A7C" w:rsidRPr="004E00BA" w:rsidRDefault="00210A7C" w:rsidP="004E00BA">
            <w:pPr>
              <w:pStyle w:val="Leneteltekstas"/>
              <w:spacing w:after="0"/>
              <w:jc w:val="left"/>
            </w:pPr>
          </w:p>
          <w:p w14:paraId="63A4AA62" w14:textId="77777777" w:rsidR="00B0512A" w:rsidRPr="004E00BA" w:rsidRDefault="00B0512A" w:rsidP="004E00BA">
            <w:pPr>
              <w:pStyle w:val="Leneteltekstas"/>
              <w:spacing w:after="0"/>
              <w:jc w:val="left"/>
            </w:pPr>
            <w:r w:rsidRPr="004E00BA">
              <w:rPr>
                <w:rStyle w:val="Grietas"/>
              </w:rPr>
              <w:t>Validacijos taisyklė:</w:t>
            </w:r>
          </w:p>
          <w:p w14:paraId="3F296897"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skaičius;</w:t>
            </w:r>
          </w:p>
        </w:tc>
      </w:tr>
      <w:tr w:rsidR="004E00BA" w:rsidRPr="004E00BA" w14:paraId="7CD801A6"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C9F91" w14:textId="77777777" w:rsidR="00B0512A" w:rsidRPr="004E00BA" w:rsidRDefault="00B0512A" w:rsidP="004E00BA">
            <w:pPr>
              <w:pStyle w:val="Leneteltekstas"/>
              <w:spacing w:after="0"/>
              <w:rPr>
                <w:rFonts w:eastAsia="Times New Roman"/>
              </w:rPr>
            </w:pPr>
            <w:r w:rsidRPr="004E00BA">
              <w:rPr>
                <w:rFonts w:eastAsia="Times New Roman"/>
              </w:rPr>
              <w:t>5.5.</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25319" w14:textId="77777777" w:rsidR="00B0512A" w:rsidRPr="004E00BA" w:rsidRDefault="00B0512A" w:rsidP="004E00BA">
            <w:pPr>
              <w:pStyle w:val="Leneteltekstas"/>
              <w:spacing w:after="0"/>
            </w:pPr>
            <w:r w:rsidRPr="004E00BA">
              <w:rPr>
                <w:rStyle w:val="inline-comment-marker"/>
              </w:rPr>
              <w:t>Prieaugis nėštumo metu</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AA9C42" w14:textId="77777777" w:rsidR="00B0512A" w:rsidRPr="004E00BA" w:rsidRDefault="00B0512A" w:rsidP="004E00BA">
            <w:pPr>
              <w:pStyle w:val="Leneteltekstas"/>
              <w:spacing w:after="0"/>
            </w:pPr>
            <w:r w:rsidRPr="004E00BA">
              <w:rPr>
                <w:rStyle w:val="inline-comment-marker"/>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94FF8" w14:textId="77777777" w:rsidR="00B0512A" w:rsidRPr="004E00BA" w:rsidRDefault="00B0512A" w:rsidP="004E00BA">
            <w:pPr>
              <w:pStyle w:val="Leneteltekstas"/>
              <w:spacing w:after="0"/>
            </w:pPr>
            <w:r w:rsidRPr="004E00BA">
              <w:t>Loginis</w:t>
            </w:r>
          </w:p>
          <w:p w14:paraId="73BD9536" w14:textId="77777777" w:rsidR="00B0512A" w:rsidRPr="004E00BA" w:rsidRDefault="00B0512A" w:rsidP="004E00BA">
            <w:pPr>
              <w:pStyle w:val="Leneteltekstas"/>
              <w:spacing w:after="0"/>
            </w:pPr>
            <w:r w:rsidRPr="004E00BA">
              <w:t>(Tekstas)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123AB1" w14:textId="77777777" w:rsidR="00B0512A" w:rsidRPr="004E00BA" w:rsidRDefault="00B0512A" w:rsidP="004E00BA">
            <w:pPr>
              <w:pStyle w:val="Leneteltekstas"/>
              <w:spacing w:after="0"/>
              <w:jc w:val="left"/>
            </w:pPr>
            <w:r w:rsidRPr="004E00BA">
              <w:t>Composition.section[02.1601] → Observation[02.1601].related → Observation[02.1612]</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627EBB" w14:textId="77777777" w:rsidR="00B0512A" w:rsidRPr="004E00BA" w:rsidRDefault="00B0512A" w:rsidP="004E00BA">
            <w:pPr>
              <w:pStyle w:val="Leneteltekstas"/>
              <w:spacing w:after="0"/>
              <w:jc w:val="left"/>
            </w:pPr>
            <w:r w:rsidRPr="004E00BA">
              <w:t>Automatiškai apskaičiuojamas laukas.</w:t>
            </w:r>
          </w:p>
          <w:p w14:paraId="7EA48B05" w14:textId="77777777" w:rsidR="00B0512A" w:rsidRPr="004E00BA" w:rsidRDefault="00B0512A" w:rsidP="004E00BA">
            <w:pPr>
              <w:pStyle w:val="Leneteltekstas"/>
              <w:spacing w:after="0"/>
              <w:jc w:val="left"/>
            </w:pPr>
            <w:r w:rsidRPr="004E00BA">
              <w:rPr>
                <w:rStyle w:val="Grietas"/>
              </w:rPr>
              <w:t>Veikimo logika:</w:t>
            </w:r>
          </w:p>
          <w:p w14:paraId="09763CC6" w14:textId="300F2BF3" w:rsidR="00B0512A" w:rsidRPr="004E00BA" w:rsidRDefault="00B0512A" w:rsidP="004E00BA">
            <w:pPr>
              <w:pStyle w:val="Leneteltekstas"/>
              <w:spacing w:after="0"/>
              <w:jc w:val="left"/>
            </w:pPr>
            <w:r w:rsidRPr="004E00BA">
              <w:t> </w:t>
            </w:r>
            <w:r w:rsidRPr="00924833">
              <w:t>E113-AP</w:t>
            </w:r>
            <w:r w:rsidRPr="004E00BA">
              <w:t xml:space="preserve"> "Prieaugis nėštumo metu" =  </w:t>
            </w:r>
            <w:r w:rsidRPr="00924833">
              <w:t>E113-AP</w:t>
            </w:r>
            <w:r w:rsidRPr="004E00BA">
              <w:t xml:space="preserve"> "Svoris" - </w:t>
            </w:r>
            <w:r w:rsidRPr="00924833">
              <w:t>E113-ND</w:t>
            </w:r>
            <w:r w:rsidRPr="004E00BA">
              <w:t xml:space="preserve"> "Svoris"</w:t>
            </w:r>
          </w:p>
          <w:p w14:paraId="18063872" w14:textId="77777777" w:rsidR="00B0512A" w:rsidRPr="004E00BA" w:rsidRDefault="00B0512A" w:rsidP="004E00BA">
            <w:pPr>
              <w:pStyle w:val="Leneteltekstas"/>
              <w:spacing w:after="0"/>
              <w:jc w:val="left"/>
            </w:pPr>
            <w:r w:rsidRPr="004E00BA">
              <w:rPr>
                <w:rStyle w:val="Grietas"/>
              </w:rPr>
              <w:t>Validacijos taisyklė:</w:t>
            </w:r>
          </w:p>
          <w:p w14:paraId="41B02FF3" w14:textId="77777777" w:rsidR="00B0512A" w:rsidRPr="004E00BA" w:rsidRDefault="00B0512A" w:rsidP="004E00BA">
            <w:pPr>
              <w:pStyle w:val="Leneteltekstas"/>
              <w:spacing w:after="0"/>
              <w:jc w:val="left"/>
              <w:rPr>
                <w:rFonts w:eastAsia="Times New Roman"/>
              </w:rPr>
            </w:pPr>
            <w:r w:rsidRPr="004E00BA">
              <w:rPr>
                <w:rStyle w:val="inline-comment-marker"/>
                <w:rFonts w:eastAsia="Times New Roman"/>
              </w:rPr>
              <w:t>Neįvedus Svorio</w:t>
            </w:r>
            <w:r w:rsidRPr="004E00BA">
              <w:rPr>
                <w:rFonts w:eastAsia="Times New Roman"/>
              </w:rPr>
              <w:t>, rezultatas nėra pateikiamas</w:t>
            </w:r>
          </w:p>
          <w:p w14:paraId="1F2C6282" w14:textId="77777777" w:rsidR="00B0512A" w:rsidRPr="004E00BA" w:rsidRDefault="00B0512A" w:rsidP="004E00BA">
            <w:pPr>
              <w:pStyle w:val="Leneteltekstas"/>
              <w:spacing w:after="0"/>
              <w:jc w:val="left"/>
              <w:rPr>
                <w:rFonts w:eastAsia="Times New Roman"/>
              </w:rPr>
            </w:pPr>
            <w:r w:rsidRPr="004E00BA">
              <w:rPr>
                <w:rFonts w:eastAsia="Times New Roman"/>
              </w:rPr>
              <w:t xml:space="preserve">Rezultatas pateikiamas skaičiumi, privaloma, kad prieš jį būtų simboliai: </w:t>
            </w:r>
          </w:p>
          <w:p w14:paraId="04CBD7EB" w14:textId="77777777" w:rsidR="00B0512A" w:rsidRPr="004E00BA" w:rsidRDefault="00B0512A" w:rsidP="004E00BA">
            <w:pPr>
              <w:pStyle w:val="Leneteltekstas"/>
              <w:spacing w:after="0"/>
              <w:jc w:val="left"/>
              <w:rPr>
                <w:rFonts w:eastAsia="Times New Roman"/>
              </w:rPr>
            </w:pPr>
            <w:r w:rsidRPr="004E00BA">
              <w:rPr>
                <w:rFonts w:eastAsia="Times New Roman"/>
              </w:rPr>
              <w:t>"+"(pliusas), kai svoris yra priaugtas, t.y. rezultatas yra &gt;0;</w:t>
            </w:r>
          </w:p>
          <w:p w14:paraId="1B26F8D0" w14:textId="77777777" w:rsidR="00B0512A" w:rsidRPr="004E00BA" w:rsidRDefault="00B0512A" w:rsidP="004E00BA">
            <w:pPr>
              <w:pStyle w:val="Leneteltekstas"/>
              <w:spacing w:after="0"/>
              <w:jc w:val="left"/>
              <w:rPr>
                <w:rFonts w:eastAsia="Times New Roman"/>
              </w:rPr>
            </w:pPr>
            <w:r w:rsidRPr="004E00BA">
              <w:rPr>
                <w:rFonts w:eastAsia="Times New Roman"/>
              </w:rPr>
              <w:t>"-"(minusas), kai svoris yra mažesnis nei nurodytas, t.y. rezultatas &lt;0;</w:t>
            </w:r>
          </w:p>
          <w:p w14:paraId="4123FE02" w14:textId="67EDBDA4" w:rsidR="00B0512A" w:rsidRPr="004E00BA" w:rsidRDefault="00B0512A" w:rsidP="004E00BA">
            <w:pPr>
              <w:pStyle w:val="Leneteltekstas"/>
              <w:spacing w:after="0"/>
              <w:jc w:val="left"/>
              <w:rPr>
                <w:rFonts w:eastAsia="Times New Roman"/>
              </w:rPr>
            </w:pPr>
            <w:r w:rsidRPr="004E00BA">
              <w:rPr>
                <w:rFonts w:eastAsia="Times New Roman"/>
              </w:rPr>
              <w:t xml:space="preserve">Simbolis nerašomas kai </w:t>
            </w:r>
            <w:r w:rsidRPr="00924833">
              <w:rPr>
                <w:rFonts w:eastAsia="Times New Roman"/>
              </w:rPr>
              <w:t>E113-AP</w:t>
            </w:r>
            <w:r w:rsidRPr="004E00BA">
              <w:rPr>
                <w:rFonts w:eastAsia="Times New Roman"/>
              </w:rPr>
              <w:t xml:space="preserve"> "Svoris" = </w:t>
            </w:r>
            <w:r w:rsidRPr="00924833">
              <w:rPr>
                <w:rFonts w:eastAsia="Times New Roman"/>
              </w:rPr>
              <w:t>E113-ND</w:t>
            </w:r>
            <w:r w:rsidRPr="004E00BA">
              <w:rPr>
                <w:rFonts w:eastAsia="Times New Roman"/>
              </w:rPr>
              <w:t xml:space="preserve"> "Svoris" ir pateikiamas rezultatas 0.</w:t>
            </w:r>
          </w:p>
        </w:tc>
      </w:tr>
      <w:tr w:rsidR="004E00BA" w:rsidRPr="004E00BA" w14:paraId="05A19C60"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C4412F" w14:textId="77777777" w:rsidR="00B0512A" w:rsidRPr="004E00BA" w:rsidRDefault="00B0512A" w:rsidP="004E00BA">
            <w:pPr>
              <w:pStyle w:val="Leneteltekstas"/>
              <w:spacing w:after="0"/>
              <w:rPr>
                <w:rFonts w:eastAsia="Times New Roman"/>
              </w:rPr>
            </w:pPr>
            <w:r w:rsidRPr="004E00BA">
              <w:rPr>
                <w:rFonts w:eastAsia="Times New Roman"/>
              </w:rPr>
              <w:t>5.6.</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054F8F" w14:textId="77777777" w:rsidR="00B0512A" w:rsidRPr="004E00BA" w:rsidRDefault="00B0512A" w:rsidP="004E00BA">
            <w:pPr>
              <w:pStyle w:val="Leneteltekstas"/>
              <w:spacing w:after="0"/>
            </w:pPr>
            <w:r w:rsidRPr="004E00BA">
              <w:t>Arterinis kraujo spaudimas (Dešinė, sistolinis)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CA1696"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D15913" w14:textId="77777777" w:rsidR="00B0512A" w:rsidRPr="004E00BA" w:rsidRDefault="00B0512A" w:rsidP="004E00BA">
            <w:pPr>
              <w:pStyle w:val="Leneteltekstas"/>
              <w:spacing w:after="0"/>
            </w:pPr>
            <w:r w:rsidRPr="004E00BA">
              <w:t>(Observation resursas)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530CEA" w14:textId="77777777" w:rsidR="00B0512A" w:rsidRPr="004E00BA" w:rsidRDefault="00B0512A" w:rsidP="004E00BA">
            <w:pPr>
              <w:pStyle w:val="Leneteltekstas"/>
              <w:spacing w:after="0"/>
              <w:jc w:val="left"/>
            </w:pPr>
            <w:r w:rsidRPr="004E00BA">
              <w:t>Composition.section[02.1601] →  Observation[02.1601].related → Observation[83389-7].realated→ Observation[8547-2]</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232CC5" w14:textId="65510A80" w:rsidR="00B0512A" w:rsidRPr="004E00BA" w:rsidRDefault="00E06FA2" w:rsidP="004E00BA">
            <w:pPr>
              <w:pStyle w:val="Leneteltekstas"/>
              <w:spacing w:after="0"/>
              <w:jc w:val="left"/>
            </w:pPr>
            <w:r>
              <w:t>Sveikasis skaičius.</w:t>
            </w:r>
            <w:r w:rsidR="00B0512A" w:rsidRPr="004E00BA">
              <w:t xml:space="preserve"> Kraujospūdis, nurodomas mmHg.</w:t>
            </w:r>
          </w:p>
          <w:p w14:paraId="49797182" w14:textId="77777777" w:rsidR="00B0512A" w:rsidRPr="004E00BA" w:rsidRDefault="00B0512A" w:rsidP="004E00BA">
            <w:pPr>
              <w:pStyle w:val="Leneteltekstas"/>
              <w:spacing w:after="0"/>
              <w:jc w:val="left"/>
            </w:pPr>
            <w:r w:rsidRPr="004E00BA">
              <w:rPr>
                <w:rStyle w:val="Grietas"/>
              </w:rPr>
              <w:t>Validacijos taisyklė:</w:t>
            </w:r>
          </w:p>
          <w:p w14:paraId="53047073"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p w14:paraId="6C5ADF04" w14:textId="0673AF28" w:rsidR="00B0512A" w:rsidRPr="004E00BA" w:rsidRDefault="60C717A5" w:rsidP="004E00BA">
            <w:pPr>
              <w:pStyle w:val="Leneteltekstas"/>
              <w:spacing w:after="0"/>
              <w:jc w:val="left"/>
              <w:rPr>
                <w:rFonts w:eastAsia="Times New Roman"/>
              </w:rPr>
            </w:pPr>
            <w:r w:rsidRPr="104EE84B">
              <w:rPr>
                <w:rFonts w:eastAsia="Times New Roman"/>
              </w:rPr>
              <w:t xml:space="preserve">Įvedama reikšmė turi būti didesnė arba lygi "Arterinis kraujo spaudimas (Dešinė, </w:t>
            </w:r>
            <w:r w:rsidR="003E189C">
              <w:rPr>
                <w:rFonts w:eastAsia="Times New Roman"/>
              </w:rPr>
              <w:t>sistolinis</w:t>
            </w:r>
            <w:r w:rsidRPr="104EE84B">
              <w:rPr>
                <w:rFonts w:eastAsia="Times New Roman"/>
              </w:rPr>
              <w:t>)"</w:t>
            </w:r>
          </w:p>
        </w:tc>
      </w:tr>
      <w:tr w:rsidR="004E00BA" w:rsidRPr="004E00BA" w14:paraId="6D88C3BB"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8B29E" w14:textId="77777777" w:rsidR="00B0512A" w:rsidRPr="004E00BA" w:rsidRDefault="00B0512A" w:rsidP="004E00BA">
            <w:pPr>
              <w:pStyle w:val="Leneteltekstas"/>
              <w:spacing w:after="0"/>
              <w:rPr>
                <w:rFonts w:eastAsia="Times New Roman"/>
              </w:rPr>
            </w:pPr>
            <w:r w:rsidRPr="004E00BA">
              <w:rPr>
                <w:rFonts w:eastAsia="Times New Roman"/>
              </w:rPr>
              <w:t>5.7.</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E92387" w14:textId="77777777" w:rsidR="00B0512A" w:rsidRPr="004E00BA" w:rsidRDefault="00B0512A" w:rsidP="004E00BA">
            <w:pPr>
              <w:pStyle w:val="Leneteltekstas"/>
              <w:spacing w:after="0"/>
            </w:pPr>
            <w:r w:rsidRPr="004E00BA">
              <w:t>Arterinis kraujo spaudimas (Dešinė, diastolinis)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4BA81"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738CC8" w14:textId="77777777" w:rsidR="00B0512A" w:rsidRPr="004E00BA" w:rsidRDefault="00B0512A" w:rsidP="004E00BA">
            <w:pPr>
              <w:pStyle w:val="Leneteltekstas"/>
              <w:spacing w:after="0"/>
            </w:pPr>
            <w:r w:rsidRPr="004E00BA">
              <w:t>(Observation resursas)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EC84B0" w14:textId="77777777" w:rsidR="00B0512A" w:rsidRPr="004E00BA" w:rsidRDefault="00B0512A" w:rsidP="004E00BA">
            <w:pPr>
              <w:pStyle w:val="Leneteltekstas"/>
              <w:spacing w:after="0"/>
              <w:jc w:val="left"/>
            </w:pPr>
            <w:r w:rsidRPr="004E00BA">
              <w:t>Composition.section[02.1601] →  Observation[02.1601].related → Observation[83389-7].realated→ Observation[8515-9]</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AB17F8" w14:textId="1375DDA7" w:rsidR="00B0512A" w:rsidRPr="004E00BA" w:rsidRDefault="00E06FA2" w:rsidP="004E00BA">
            <w:pPr>
              <w:pStyle w:val="Leneteltekstas"/>
              <w:spacing w:after="0"/>
              <w:jc w:val="left"/>
            </w:pPr>
            <w:r>
              <w:t>Sveikasis skaičius.</w:t>
            </w:r>
            <w:r w:rsidR="00B0512A" w:rsidRPr="004E00BA">
              <w:t xml:space="preserve"> Kraujospūdis, nurodomas mmHg.</w:t>
            </w:r>
          </w:p>
          <w:p w14:paraId="06C3829A" w14:textId="77777777" w:rsidR="00B0512A" w:rsidRPr="004E00BA" w:rsidRDefault="00B0512A" w:rsidP="004E00BA">
            <w:pPr>
              <w:pStyle w:val="Leneteltekstas"/>
              <w:spacing w:after="0"/>
              <w:jc w:val="left"/>
            </w:pPr>
            <w:r w:rsidRPr="004E00BA">
              <w:rPr>
                <w:rStyle w:val="Grietas"/>
              </w:rPr>
              <w:t>Validacijos taisyklė:</w:t>
            </w:r>
          </w:p>
          <w:p w14:paraId="15760AF1"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p w14:paraId="6C8E6D7B" w14:textId="24817ECB" w:rsidR="00B0512A" w:rsidRPr="004E00BA" w:rsidRDefault="00B0512A" w:rsidP="004E00BA">
            <w:pPr>
              <w:pStyle w:val="Leneteltekstas"/>
              <w:spacing w:after="0"/>
              <w:jc w:val="left"/>
              <w:rPr>
                <w:rFonts w:eastAsia="Times New Roman"/>
              </w:rPr>
            </w:pPr>
            <w:r w:rsidRPr="004E00BA">
              <w:rPr>
                <w:rFonts w:eastAsia="Times New Roman"/>
              </w:rPr>
              <w:t xml:space="preserve">Įvedama reikšmė turi būti mažesnė arba lygi "Arterinis kraujo spaudimas (Dešinė, </w:t>
            </w:r>
            <w:r w:rsidR="00572D3B">
              <w:rPr>
                <w:rFonts w:eastAsia="Times New Roman"/>
              </w:rPr>
              <w:t>diastolinis</w:t>
            </w:r>
            <w:r w:rsidRPr="004E00BA">
              <w:rPr>
                <w:rFonts w:eastAsia="Times New Roman"/>
              </w:rPr>
              <w:t>)"</w:t>
            </w:r>
          </w:p>
        </w:tc>
      </w:tr>
      <w:tr w:rsidR="004E00BA" w:rsidRPr="004E00BA" w14:paraId="6D200787"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9C71C" w14:textId="77777777" w:rsidR="00B0512A" w:rsidRPr="004E00BA" w:rsidRDefault="00B0512A" w:rsidP="004E00BA">
            <w:pPr>
              <w:pStyle w:val="Leneteltekstas"/>
              <w:spacing w:after="0"/>
              <w:rPr>
                <w:rFonts w:eastAsia="Times New Roman"/>
              </w:rPr>
            </w:pPr>
            <w:r w:rsidRPr="004E00BA">
              <w:rPr>
                <w:rFonts w:eastAsia="Times New Roman"/>
              </w:rPr>
              <w:lastRenderedPageBreak/>
              <w:t>5.8.</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83F7D" w14:textId="77777777" w:rsidR="00B0512A" w:rsidRPr="004E00BA" w:rsidRDefault="00B0512A" w:rsidP="004E00BA">
            <w:pPr>
              <w:pStyle w:val="Leneteltekstas"/>
              <w:spacing w:after="0"/>
            </w:pPr>
            <w:r w:rsidRPr="004E00BA">
              <w:t>Arterinis kraujo spaudimas (Kairė, sistolinis)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D8485F"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5D3391" w14:textId="77777777" w:rsidR="00B0512A" w:rsidRPr="004E00BA" w:rsidRDefault="00B0512A" w:rsidP="004E00BA">
            <w:pPr>
              <w:pStyle w:val="Leneteltekstas"/>
              <w:spacing w:after="0"/>
            </w:pPr>
            <w:r w:rsidRPr="004E00BA">
              <w:t>(Observation resursas)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FFDFF" w14:textId="77777777" w:rsidR="00B0512A" w:rsidRPr="004E00BA" w:rsidRDefault="00B0512A" w:rsidP="004E00BA">
            <w:pPr>
              <w:pStyle w:val="Leneteltekstas"/>
              <w:spacing w:after="0"/>
              <w:jc w:val="left"/>
            </w:pPr>
            <w:r w:rsidRPr="004E00BA">
              <w:t>Composition.section[02.1601] →  Observation[02.1601].related → Observation[83389-7].realated→ Observation[8546-4]</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FDB95" w14:textId="40E56ACD" w:rsidR="00B0512A" w:rsidRPr="004E00BA" w:rsidRDefault="00E06FA2" w:rsidP="004E00BA">
            <w:pPr>
              <w:pStyle w:val="Leneteltekstas"/>
              <w:spacing w:after="0"/>
              <w:jc w:val="left"/>
            </w:pPr>
            <w:r>
              <w:t>Sveikasis skaičius.</w:t>
            </w:r>
            <w:r w:rsidR="00B0512A" w:rsidRPr="004E00BA">
              <w:t xml:space="preserve"> Kraujospūdis, nurodomas mmHg.</w:t>
            </w:r>
          </w:p>
          <w:p w14:paraId="1967A299" w14:textId="77777777" w:rsidR="00B0512A" w:rsidRPr="004E00BA" w:rsidRDefault="00B0512A" w:rsidP="004E00BA">
            <w:pPr>
              <w:pStyle w:val="Leneteltekstas"/>
              <w:spacing w:after="0"/>
              <w:jc w:val="left"/>
            </w:pPr>
            <w:r w:rsidRPr="004E00BA">
              <w:rPr>
                <w:rStyle w:val="Grietas"/>
              </w:rPr>
              <w:t>Validacijos taisyklė:</w:t>
            </w:r>
          </w:p>
          <w:p w14:paraId="37D5754A"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p w14:paraId="13016A15" w14:textId="77BD0E7D" w:rsidR="00B0512A" w:rsidRPr="004E00BA" w:rsidRDefault="00B0512A" w:rsidP="004E00BA">
            <w:pPr>
              <w:pStyle w:val="Leneteltekstas"/>
              <w:spacing w:after="0"/>
              <w:jc w:val="left"/>
              <w:rPr>
                <w:rFonts w:eastAsia="Times New Roman"/>
              </w:rPr>
            </w:pPr>
            <w:r w:rsidRPr="004E00BA">
              <w:rPr>
                <w:rFonts w:eastAsia="Times New Roman"/>
              </w:rPr>
              <w:t xml:space="preserve">Įvedama reikšmė turi būti didesnė arba lygi "Arterinis kraujo spaudimas (Kairė, </w:t>
            </w:r>
            <w:r w:rsidR="00572D3B">
              <w:rPr>
                <w:rFonts w:eastAsia="Times New Roman"/>
              </w:rPr>
              <w:t>sistolinis</w:t>
            </w:r>
            <w:r w:rsidRPr="004E00BA">
              <w:rPr>
                <w:rFonts w:eastAsia="Times New Roman"/>
              </w:rPr>
              <w:t>)"</w:t>
            </w:r>
          </w:p>
        </w:tc>
      </w:tr>
      <w:tr w:rsidR="004E00BA" w:rsidRPr="004E00BA" w14:paraId="14727332"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CDC619" w14:textId="77777777" w:rsidR="00B0512A" w:rsidRPr="004E00BA" w:rsidRDefault="00B0512A" w:rsidP="004E00BA">
            <w:pPr>
              <w:pStyle w:val="Leneteltekstas"/>
              <w:spacing w:after="0"/>
              <w:rPr>
                <w:rFonts w:eastAsia="Times New Roman"/>
              </w:rPr>
            </w:pPr>
            <w:r w:rsidRPr="004E00BA">
              <w:rPr>
                <w:rFonts w:eastAsia="Times New Roman"/>
              </w:rPr>
              <w:t>5.9.</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570E4" w14:textId="77777777" w:rsidR="00B0512A" w:rsidRPr="004E00BA" w:rsidRDefault="00B0512A" w:rsidP="004E00BA">
            <w:pPr>
              <w:pStyle w:val="Leneteltekstas"/>
              <w:spacing w:after="0"/>
            </w:pPr>
            <w:r w:rsidRPr="004E00BA">
              <w:rPr>
                <w:rStyle w:val="inline-comment-marker"/>
              </w:rPr>
              <w:t>Arterinis kraujo spaudimas (Kairė, diastolinis)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8C36E"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E27DA" w14:textId="77777777" w:rsidR="00B0512A" w:rsidRPr="004E00BA" w:rsidRDefault="00B0512A" w:rsidP="004E00BA">
            <w:pPr>
              <w:pStyle w:val="Leneteltekstas"/>
              <w:spacing w:after="0"/>
            </w:pPr>
            <w:r w:rsidRPr="004E00BA">
              <w:t>(Observation resursas)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3BCEAE" w14:textId="77777777" w:rsidR="00B0512A" w:rsidRPr="004E00BA" w:rsidRDefault="00B0512A" w:rsidP="004E00BA">
            <w:pPr>
              <w:pStyle w:val="Leneteltekstas"/>
              <w:spacing w:after="0"/>
              <w:jc w:val="left"/>
            </w:pPr>
            <w:r w:rsidRPr="004E00BA">
              <w:t>Composition.section[02.1601] →  Observation[02.1601].related → Observation[83389-7].realated→ Observation[8514-2]</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74C60C" w14:textId="5C70C1EC" w:rsidR="00B0512A" w:rsidRPr="004E00BA" w:rsidRDefault="00E06FA2" w:rsidP="004E00BA">
            <w:pPr>
              <w:pStyle w:val="Leneteltekstas"/>
              <w:spacing w:after="0"/>
              <w:jc w:val="left"/>
            </w:pPr>
            <w:r>
              <w:t>Sveikasis skaičius.</w:t>
            </w:r>
            <w:r w:rsidR="00B0512A" w:rsidRPr="004E00BA">
              <w:t xml:space="preserve"> Kraujospūdis, nurodomas mmHg.</w:t>
            </w:r>
          </w:p>
          <w:p w14:paraId="71DE9638" w14:textId="77777777" w:rsidR="00B0512A" w:rsidRPr="004E00BA" w:rsidRDefault="00B0512A" w:rsidP="004E00BA">
            <w:pPr>
              <w:pStyle w:val="Leneteltekstas"/>
              <w:spacing w:after="0"/>
              <w:jc w:val="left"/>
            </w:pPr>
            <w:r w:rsidRPr="004E00BA">
              <w:rPr>
                <w:rStyle w:val="Grietas"/>
              </w:rPr>
              <w:t>Validacijos taisyklė:</w:t>
            </w:r>
          </w:p>
          <w:p w14:paraId="0335D6B6"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p w14:paraId="437ABB0A" w14:textId="157E58FC" w:rsidR="00B0512A" w:rsidRPr="004E00BA" w:rsidRDefault="00B0512A" w:rsidP="004E00BA">
            <w:pPr>
              <w:pStyle w:val="Leneteltekstas"/>
              <w:spacing w:after="0"/>
              <w:jc w:val="left"/>
              <w:rPr>
                <w:rFonts w:eastAsia="Times New Roman"/>
              </w:rPr>
            </w:pPr>
            <w:r w:rsidRPr="004E00BA">
              <w:rPr>
                <w:rFonts w:eastAsia="Times New Roman"/>
              </w:rPr>
              <w:t xml:space="preserve">Įvedama reikšmė turi būti mažesnė arba lygi "Arterinis kraujo spaudimas (Kairė, </w:t>
            </w:r>
            <w:r w:rsidR="00572D3B">
              <w:rPr>
                <w:rFonts w:eastAsia="Times New Roman"/>
              </w:rPr>
              <w:t>diastolinis</w:t>
            </w:r>
            <w:r w:rsidRPr="004E00BA">
              <w:rPr>
                <w:rFonts w:eastAsia="Times New Roman"/>
              </w:rPr>
              <w:t>)"</w:t>
            </w:r>
          </w:p>
        </w:tc>
      </w:tr>
      <w:tr w:rsidR="004E00BA" w:rsidRPr="004E00BA" w14:paraId="629091E2"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BA0934" w14:textId="77777777" w:rsidR="00B0512A" w:rsidRPr="004E00BA" w:rsidRDefault="00B0512A" w:rsidP="004E00BA">
            <w:pPr>
              <w:pStyle w:val="Leneteltekstas"/>
              <w:spacing w:after="0"/>
              <w:rPr>
                <w:rFonts w:eastAsia="Times New Roman"/>
              </w:rPr>
            </w:pPr>
            <w:r w:rsidRPr="004E00BA">
              <w:rPr>
                <w:rFonts w:eastAsia="Times New Roman"/>
              </w:rPr>
              <w:t>5.10.</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FC0AB" w14:textId="77777777" w:rsidR="00B0512A" w:rsidRPr="004E00BA" w:rsidRDefault="00B0512A" w:rsidP="004E00BA">
            <w:pPr>
              <w:pStyle w:val="Leneteltekstas"/>
              <w:spacing w:after="0"/>
            </w:pPr>
            <w:r w:rsidRPr="004E00BA">
              <w:rPr>
                <w:rStyle w:val="inline-comment-marker"/>
              </w:rPr>
              <w:t>Pulsas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8F437B"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1C739E" w14:textId="77777777" w:rsidR="00B0512A" w:rsidRPr="004E00BA" w:rsidRDefault="00B0512A" w:rsidP="004E00BA">
            <w:pPr>
              <w:pStyle w:val="Leneteltekstas"/>
              <w:spacing w:after="0"/>
            </w:pPr>
            <w:r w:rsidRPr="004E00BA">
              <w:t>Sveikasis skaičius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8C3524" w14:textId="77777777" w:rsidR="00B0512A" w:rsidRPr="004E00BA" w:rsidRDefault="00B0512A" w:rsidP="004E00BA">
            <w:pPr>
              <w:pStyle w:val="Leneteltekstas"/>
              <w:spacing w:after="0"/>
              <w:jc w:val="left"/>
            </w:pPr>
            <w:r w:rsidRPr="004E00BA">
              <w:t>Composition.section[02.1601] → Observation[02.1601].related → Observation[8886-4] </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DF5728" w14:textId="77777777" w:rsidR="00B0512A" w:rsidRPr="004E00BA" w:rsidRDefault="00B0512A" w:rsidP="004E00BA">
            <w:pPr>
              <w:pStyle w:val="Leneteltekstas"/>
              <w:spacing w:after="0"/>
              <w:jc w:val="left"/>
            </w:pPr>
            <w:r w:rsidRPr="004E00BA">
              <w:t>Pulsas, nurodomas kartais per minutę.</w:t>
            </w:r>
          </w:p>
          <w:p w14:paraId="10B32E29" w14:textId="77777777" w:rsidR="00572D3B" w:rsidRPr="004E00BA" w:rsidRDefault="00572D3B" w:rsidP="00572D3B">
            <w:pPr>
              <w:pStyle w:val="Leneteltekstas"/>
              <w:spacing w:after="0"/>
              <w:jc w:val="left"/>
            </w:pPr>
            <w:r w:rsidRPr="004E00BA">
              <w:rPr>
                <w:rStyle w:val="Grietas"/>
              </w:rPr>
              <w:t>Validacijos taisyklė:</w:t>
            </w:r>
          </w:p>
          <w:p w14:paraId="085C81B2" w14:textId="2ACDA811"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tc>
      </w:tr>
      <w:tr w:rsidR="004E00BA" w:rsidRPr="004E00BA" w14:paraId="453A4781"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39701A" w14:textId="77777777" w:rsidR="00B0512A" w:rsidRPr="004E00BA" w:rsidRDefault="00B0512A" w:rsidP="004E00BA">
            <w:pPr>
              <w:pStyle w:val="Leneteltekstas"/>
              <w:spacing w:after="0"/>
              <w:rPr>
                <w:rFonts w:eastAsia="Times New Roman"/>
              </w:rPr>
            </w:pPr>
            <w:r w:rsidRPr="004E00BA">
              <w:rPr>
                <w:rFonts w:eastAsia="Times New Roman"/>
              </w:rPr>
              <w:t>5.11.</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E8FF4" w14:textId="77777777" w:rsidR="00B0512A" w:rsidRPr="004E00BA" w:rsidRDefault="00B0512A" w:rsidP="004E00BA">
            <w:pPr>
              <w:pStyle w:val="Leneteltekstas"/>
              <w:spacing w:after="0"/>
            </w:pPr>
            <w:r w:rsidRPr="004E00BA">
              <w:rPr>
                <w:rStyle w:val="inline-comment-marker"/>
              </w:rPr>
              <w:t>Temperatūra</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355CCF"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62A84" w14:textId="77777777" w:rsidR="00B0512A" w:rsidRPr="004E00BA" w:rsidRDefault="00B0512A" w:rsidP="004E00BA">
            <w:pPr>
              <w:pStyle w:val="Leneteltekstas"/>
              <w:spacing w:after="0"/>
            </w:pPr>
            <w:r w:rsidRPr="004E00BA">
              <w:t>Skaičius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A0870" w14:textId="77777777" w:rsidR="00B0512A" w:rsidRPr="004E00BA" w:rsidRDefault="00B0512A" w:rsidP="004E00BA">
            <w:pPr>
              <w:pStyle w:val="Leneteltekstas"/>
              <w:spacing w:after="0"/>
              <w:jc w:val="left"/>
            </w:pPr>
            <w:r w:rsidRPr="004E00BA">
              <w:t>Composition.section[02.1601] → Observation[02.1601].related → Observation[8310-5] </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F2552E" w14:textId="75F7DB85" w:rsidR="00B0512A" w:rsidRPr="004E00BA" w:rsidRDefault="00E06FA2" w:rsidP="004E00BA">
            <w:pPr>
              <w:pStyle w:val="Leneteltekstas"/>
              <w:spacing w:after="0"/>
              <w:jc w:val="left"/>
            </w:pPr>
            <w:r>
              <w:t>Sveikasis skaičius.</w:t>
            </w:r>
            <w:r w:rsidR="00B0512A" w:rsidRPr="004E00BA">
              <w:t xml:space="preserve"> Įrašoma temperatūra C° (Celsijaus laipsniais).</w:t>
            </w:r>
          </w:p>
          <w:p w14:paraId="3ABA8ACC" w14:textId="77777777" w:rsidR="00B0512A" w:rsidRPr="004E00BA" w:rsidRDefault="00B0512A" w:rsidP="004E00BA">
            <w:pPr>
              <w:pStyle w:val="Leneteltekstas"/>
              <w:spacing w:after="0"/>
              <w:jc w:val="left"/>
            </w:pPr>
            <w:r w:rsidRPr="004E00BA">
              <w:rPr>
                <w:rStyle w:val="Grietas"/>
              </w:rPr>
              <w:t>Validacijos taisyklė:</w:t>
            </w:r>
          </w:p>
          <w:p w14:paraId="216B875B" w14:textId="352DA7E8" w:rsidR="00B0512A" w:rsidRPr="004E00BA" w:rsidRDefault="00572D3B" w:rsidP="004E00BA">
            <w:pPr>
              <w:pStyle w:val="Leneteltekstas"/>
              <w:spacing w:after="0"/>
              <w:jc w:val="left"/>
              <w:rPr>
                <w:rFonts w:eastAsia="Times New Roman"/>
              </w:rPr>
            </w:pPr>
            <w:r>
              <w:rPr>
                <w:rFonts w:eastAsia="Times New Roman"/>
              </w:rPr>
              <w:t>Pateikti</w:t>
            </w:r>
            <w:r w:rsidR="00B0512A" w:rsidRPr="004E00BA">
              <w:rPr>
                <w:rFonts w:eastAsia="Times New Roman"/>
              </w:rPr>
              <w:t xml:space="preserve"> galima vieną skaičių po kablelio</w:t>
            </w:r>
          </w:p>
        </w:tc>
      </w:tr>
      <w:tr w:rsidR="004E00BA" w:rsidRPr="004E00BA" w14:paraId="2A65036A"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D5EE9C" w14:textId="77777777" w:rsidR="00B0512A" w:rsidRPr="004E00BA" w:rsidRDefault="00B0512A" w:rsidP="004E00BA">
            <w:pPr>
              <w:pStyle w:val="Leneteltekstas"/>
              <w:spacing w:after="0"/>
              <w:rPr>
                <w:rFonts w:eastAsia="Times New Roman"/>
              </w:rPr>
            </w:pPr>
            <w:r w:rsidRPr="004E00BA">
              <w:rPr>
                <w:rFonts w:eastAsia="Times New Roman"/>
              </w:rPr>
              <w:t>5.12.</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2FD335" w14:textId="77777777" w:rsidR="00B0512A" w:rsidRPr="004E00BA" w:rsidRDefault="00B0512A" w:rsidP="004E00BA">
            <w:pPr>
              <w:pStyle w:val="Leneteltekstas"/>
              <w:spacing w:after="0"/>
            </w:pPr>
          </w:p>
          <w:p w14:paraId="66C64762" w14:textId="77777777" w:rsidR="00B0512A" w:rsidRPr="004E00BA" w:rsidRDefault="00B0512A" w:rsidP="004E00BA">
            <w:pPr>
              <w:pStyle w:val="Leneteltekstas"/>
              <w:spacing w:after="0"/>
            </w:pPr>
            <w:r w:rsidRPr="004E00BA">
              <w:rPr>
                <w:rStyle w:val="inline-comment-marker"/>
              </w:rPr>
              <w:t>GDA</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AD5E1B"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0140B" w14:textId="77777777" w:rsidR="00B0512A" w:rsidRPr="004E00BA" w:rsidRDefault="00B0512A" w:rsidP="004E00BA">
            <w:pPr>
              <w:pStyle w:val="Leneteltekstas"/>
              <w:spacing w:after="0"/>
            </w:pPr>
            <w:r w:rsidRPr="004E00BA">
              <w:t>Sveikasis skaičius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DA27E" w14:textId="77777777" w:rsidR="00B0512A" w:rsidRPr="004E00BA" w:rsidRDefault="00B0512A" w:rsidP="004E00BA">
            <w:pPr>
              <w:pStyle w:val="Leneteltekstas"/>
              <w:spacing w:after="0"/>
              <w:jc w:val="left"/>
            </w:pPr>
            <w:r w:rsidRPr="004E00BA">
              <w:t>Composition.section[02.1601] → Observation[02.1601].related → Observation[11881-0]</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1F93F7" w14:textId="59003CB8" w:rsidR="00B0512A" w:rsidRDefault="00E06FA2" w:rsidP="004E00BA">
            <w:pPr>
              <w:pStyle w:val="Leneteltekstas"/>
              <w:spacing w:after="0"/>
              <w:jc w:val="left"/>
            </w:pPr>
            <w:r>
              <w:t>Sveikasis skaičius.</w:t>
            </w:r>
            <w:r w:rsidR="0079482D">
              <w:t xml:space="preserve"> Matavimo vienetai, - centimetrai.</w:t>
            </w:r>
          </w:p>
          <w:p w14:paraId="0F517CDD" w14:textId="77777777" w:rsidR="0079482D" w:rsidRPr="004E00BA" w:rsidRDefault="0079482D" w:rsidP="004E00BA">
            <w:pPr>
              <w:pStyle w:val="Leneteltekstas"/>
              <w:spacing w:after="0"/>
              <w:jc w:val="left"/>
            </w:pPr>
          </w:p>
          <w:p w14:paraId="2F7C3C8E" w14:textId="77777777" w:rsidR="00B0512A" w:rsidRPr="004E00BA" w:rsidRDefault="00B0512A" w:rsidP="004E00BA">
            <w:pPr>
              <w:pStyle w:val="Leneteltekstas"/>
              <w:spacing w:after="0"/>
              <w:jc w:val="left"/>
            </w:pPr>
            <w:r w:rsidRPr="004E00BA">
              <w:rPr>
                <w:rStyle w:val="Grietas"/>
              </w:rPr>
              <w:t>Validacijos taisyklė:</w:t>
            </w:r>
          </w:p>
          <w:p w14:paraId="4C2BD48C"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tc>
      </w:tr>
      <w:tr w:rsidR="004E00BA" w:rsidRPr="004E00BA" w14:paraId="7498F1D3"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40B12F" w14:textId="77777777" w:rsidR="00B0512A" w:rsidRPr="004E00BA" w:rsidRDefault="00B0512A" w:rsidP="004E00BA">
            <w:pPr>
              <w:pStyle w:val="Leneteltekstas"/>
              <w:spacing w:after="0"/>
              <w:rPr>
                <w:rFonts w:eastAsia="Times New Roman"/>
              </w:rPr>
            </w:pPr>
            <w:r w:rsidRPr="004E00BA">
              <w:rPr>
                <w:rStyle w:val="inline-comment-marker"/>
                <w:rFonts w:eastAsia="Times New Roman"/>
              </w:rPr>
              <w:t>5.13</w:t>
            </w:r>
            <w:r w:rsidRPr="004E00BA">
              <w:rPr>
                <w:rFonts w:eastAsia="Times New Roman"/>
              </w:rPr>
              <w:t>.</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DA09FA" w14:textId="77777777" w:rsidR="00B0512A" w:rsidRPr="004E00BA" w:rsidRDefault="00B0512A" w:rsidP="004E00BA">
            <w:pPr>
              <w:pStyle w:val="Leneteltekstas"/>
              <w:spacing w:after="0"/>
            </w:pPr>
            <w:r w:rsidRPr="004E00BA">
              <w:t>Paskyrimai, gydymas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D949C"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FB1643" w14:textId="77777777" w:rsidR="00B0512A" w:rsidRPr="004E00BA" w:rsidRDefault="00B0512A" w:rsidP="004E00BA">
            <w:pPr>
              <w:pStyle w:val="Leneteltekstas"/>
              <w:spacing w:after="0"/>
            </w:pPr>
            <w:r w:rsidRPr="004E00BA">
              <w:t>Tekstas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91F045" w14:textId="77777777" w:rsidR="00B0512A" w:rsidRPr="004E00BA" w:rsidRDefault="00B0512A" w:rsidP="004E00BA">
            <w:pPr>
              <w:pStyle w:val="Leneteltekstas"/>
              <w:spacing w:after="0"/>
              <w:jc w:val="left"/>
            </w:pPr>
            <w:r w:rsidRPr="004E00BA">
              <w:t>Composition.section[02.1601] → Observation[02.1601].related → Observation[02.1602]</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BB3825" w14:textId="77777777" w:rsidR="00B0512A" w:rsidRPr="004E00BA" w:rsidRDefault="00B0512A" w:rsidP="004E00BA">
            <w:pPr>
              <w:pStyle w:val="Leneteltekstas"/>
              <w:spacing w:after="0"/>
              <w:jc w:val="left"/>
            </w:pPr>
            <w:r w:rsidRPr="004E00BA">
              <w:rPr>
                <w:rStyle w:val="inline-comment-marker"/>
              </w:rPr>
              <w:t>Įvedamas laisvai parenkamas tekstas</w:t>
            </w:r>
          </w:p>
        </w:tc>
      </w:tr>
      <w:tr w:rsidR="004E00BA" w:rsidRPr="004E00BA" w14:paraId="7F45505D"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821B60" w14:textId="77777777" w:rsidR="00B0512A" w:rsidRPr="004E00BA" w:rsidRDefault="00B0512A" w:rsidP="004E00BA">
            <w:pPr>
              <w:pStyle w:val="Leneteltekstas"/>
              <w:spacing w:after="0"/>
              <w:rPr>
                <w:rFonts w:eastAsia="Times New Roman"/>
              </w:rPr>
            </w:pPr>
            <w:r w:rsidRPr="004E00BA">
              <w:rPr>
                <w:rFonts w:eastAsia="Times New Roman"/>
              </w:rPr>
              <w:lastRenderedPageBreak/>
              <w:t>5.14.</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0EA4B" w14:textId="77777777" w:rsidR="00B0512A" w:rsidRPr="004E00BA" w:rsidRDefault="00B0512A" w:rsidP="004E00BA">
            <w:pPr>
              <w:pStyle w:val="Leneteltekstas"/>
              <w:spacing w:after="0"/>
            </w:pPr>
            <w:r w:rsidRPr="004E00BA">
              <w:t>Diagnozė</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0936D6" w14:textId="77777777" w:rsidR="00B0512A" w:rsidRPr="004E00BA" w:rsidRDefault="60C717A5" w:rsidP="004E00BA">
            <w:pPr>
              <w:pStyle w:val="Leneteltekstas"/>
              <w:spacing w:after="0"/>
            </w:pPr>
            <w:r>
              <w:t>0..*</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95F53" w14:textId="77777777" w:rsidR="00B0512A" w:rsidRPr="004E00BA" w:rsidRDefault="00B0512A" w:rsidP="004E00BA">
            <w:pPr>
              <w:pStyle w:val="Leneteltekstas"/>
              <w:spacing w:after="0"/>
            </w:pPr>
            <w:r w:rsidRPr="004E00BA">
              <w:t>Pasirinkimas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1AB3BD" w14:textId="77777777" w:rsidR="00B0512A" w:rsidRPr="004E00BA" w:rsidRDefault="00B0512A" w:rsidP="004E00BA">
            <w:pPr>
              <w:pStyle w:val="Leneteltekstas"/>
              <w:spacing w:after="0"/>
              <w:jc w:val="left"/>
            </w:pPr>
            <w:r w:rsidRPr="004E00BA">
              <w:t>Composition.section[02.1601] → Observation[02.1601].related → Observation[11535-2]</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96697" w14:textId="642FA2B6" w:rsidR="00023C15" w:rsidRDefault="60C717A5" w:rsidP="004E00BA">
            <w:pPr>
              <w:pStyle w:val="Leneteltekstas"/>
              <w:spacing w:after="0"/>
              <w:jc w:val="left"/>
            </w:pPr>
            <w:r>
              <w:t xml:space="preserve">Importuojami duomenys - diagnozės. Diagnozių variantai rodomi pagal </w:t>
            </w:r>
            <w:r w:rsidRPr="00924833">
              <w:t>TLK-10-AM)</w:t>
            </w:r>
            <w:r w:rsidR="318DB4C0">
              <w:t xml:space="preserve"> </w:t>
            </w:r>
            <w:r>
              <w:t>klasifikatoriaus reikšmes. </w:t>
            </w:r>
            <w:r w:rsidR="20AFC094">
              <w:t xml:space="preserve"> Klasifikatoriaus kodas tlk-10-am.</w:t>
            </w:r>
          </w:p>
          <w:p w14:paraId="6E691809" w14:textId="77777777" w:rsidR="00F31AB5" w:rsidRPr="004E00BA" w:rsidRDefault="00F31AB5" w:rsidP="004E00BA">
            <w:pPr>
              <w:pStyle w:val="Leneteltekstas"/>
              <w:spacing w:after="0"/>
              <w:jc w:val="left"/>
            </w:pPr>
          </w:p>
          <w:p w14:paraId="7307A139" w14:textId="77777777" w:rsidR="00B0512A" w:rsidRPr="004E00BA" w:rsidRDefault="00B0512A" w:rsidP="004E00BA">
            <w:pPr>
              <w:pStyle w:val="Leneteltekstas"/>
              <w:spacing w:after="0"/>
              <w:jc w:val="left"/>
            </w:pPr>
            <w:r w:rsidRPr="004E00BA">
              <w:rPr>
                <w:rStyle w:val="Grietas"/>
              </w:rPr>
              <w:t>Validacijos taisyklė:</w:t>
            </w:r>
          </w:p>
          <w:p w14:paraId="06C0F81A" w14:textId="6F25169C" w:rsidR="00B0512A" w:rsidRPr="004E00BA" w:rsidRDefault="006D3F6F" w:rsidP="004E00BA">
            <w:pPr>
              <w:pStyle w:val="Leneteltekstas"/>
              <w:spacing w:after="0"/>
              <w:jc w:val="left"/>
            </w:pPr>
            <w:r w:rsidRPr="006D3F6F">
              <w:t>ESPBI IS duomenų mainų ir integracijos projektavimo dokumentacijoje</w:t>
            </w:r>
            <w:r>
              <w:t xml:space="preserve"> (versija 3</w:t>
            </w:r>
            <w:r w:rsidR="001709BE">
              <w:t>1</w:t>
            </w:r>
            <w:r>
              <w:t>)</w:t>
            </w:r>
            <w:r w:rsidR="120E0EEF">
              <w:t>, nurodyti ligų/diagnozių atrankos kriterij</w:t>
            </w:r>
            <w:r w:rsidR="00E963B2">
              <w:t>ai</w:t>
            </w:r>
            <w:r w:rsidR="120E0EEF">
              <w:t>, bei sąryš</w:t>
            </w:r>
            <w:r w:rsidR="00E963B2">
              <w:t>iai</w:t>
            </w:r>
            <w:r w:rsidR="120E0EEF">
              <w:t xml:space="preserve"> su Diagnozių moduliu</w:t>
            </w:r>
          </w:p>
        </w:tc>
      </w:tr>
      <w:tr w:rsidR="004E00BA" w:rsidRPr="004E00BA" w14:paraId="13BF0F5D"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290011" w14:textId="77777777" w:rsidR="00B0512A" w:rsidRPr="004E00BA" w:rsidRDefault="00B0512A" w:rsidP="004E00BA">
            <w:pPr>
              <w:pStyle w:val="Leneteltekstas"/>
              <w:spacing w:after="0"/>
              <w:rPr>
                <w:rFonts w:eastAsia="Times New Roman"/>
              </w:rPr>
            </w:pPr>
            <w:r w:rsidRPr="004E00BA">
              <w:rPr>
                <w:rFonts w:eastAsia="Times New Roman"/>
              </w:rPr>
              <w:t>5.15.</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43E74" w14:textId="77777777" w:rsidR="00B0512A" w:rsidRPr="004E00BA" w:rsidRDefault="00B0512A" w:rsidP="004E00BA">
            <w:pPr>
              <w:pStyle w:val="Leneteltekstas"/>
              <w:spacing w:after="0"/>
            </w:pPr>
            <w:r w:rsidRPr="004E00BA">
              <w:t>Rekomendacijos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0CBD6A"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CB33BE" w14:textId="77777777" w:rsidR="00B0512A" w:rsidRPr="004E00BA" w:rsidRDefault="00B0512A" w:rsidP="004E00BA">
            <w:pPr>
              <w:pStyle w:val="Leneteltekstas"/>
              <w:spacing w:after="0"/>
            </w:pPr>
            <w:r w:rsidRPr="004E00BA">
              <w:t>Tekstas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CEE9E" w14:textId="77777777" w:rsidR="00B0512A" w:rsidRPr="004E00BA" w:rsidRDefault="00B0512A" w:rsidP="004E00BA">
            <w:pPr>
              <w:pStyle w:val="Leneteltekstas"/>
              <w:spacing w:after="0"/>
              <w:jc w:val="left"/>
            </w:pPr>
            <w:r w:rsidRPr="004E00BA">
              <w:t>Composition.section[02.1601] → Observation[02.1601].related → Observation[39223-3]</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AB0C99" w14:textId="77777777" w:rsidR="00B0512A" w:rsidRPr="004E00BA" w:rsidRDefault="00B0512A" w:rsidP="004E00BA">
            <w:pPr>
              <w:pStyle w:val="Leneteltekstas"/>
              <w:spacing w:after="0"/>
              <w:jc w:val="left"/>
            </w:pPr>
            <w:r w:rsidRPr="004E00BA">
              <w:t>Įvedamas laisvai parenkamas tekstas.</w:t>
            </w:r>
          </w:p>
        </w:tc>
      </w:tr>
      <w:tr w:rsidR="004E00BA" w:rsidRPr="004E00BA" w14:paraId="68B2A64D"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D0F38" w14:textId="77777777" w:rsidR="00B0512A" w:rsidRPr="004E00BA" w:rsidRDefault="00B0512A" w:rsidP="004E00BA">
            <w:pPr>
              <w:pStyle w:val="Leneteltekstas"/>
              <w:spacing w:after="0"/>
              <w:rPr>
                <w:rFonts w:eastAsia="Times New Roman"/>
              </w:rPr>
            </w:pPr>
            <w:r w:rsidRPr="004E00BA">
              <w:rPr>
                <w:rFonts w:eastAsia="Times New Roman"/>
              </w:rPr>
              <w:t>5.16.</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FDA62C" w14:textId="77777777" w:rsidR="00B0512A" w:rsidRPr="004E00BA" w:rsidRDefault="00B0512A" w:rsidP="004E00BA">
            <w:pPr>
              <w:pStyle w:val="Leneteltekstas"/>
              <w:spacing w:after="0"/>
            </w:pPr>
            <w:r w:rsidRPr="004E00BA">
              <w:t>Vaisių skaičius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DC9CC1" w14:textId="77777777" w:rsidR="00B0512A" w:rsidRPr="004E00BA" w:rsidRDefault="00B0512A" w:rsidP="004E00BA">
            <w:pPr>
              <w:pStyle w:val="Leneteltekstas"/>
              <w:spacing w:after="0"/>
            </w:pPr>
            <w:r w:rsidRPr="004E00BA">
              <w:rPr>
                <w:rStyle w:val="inline-comment-marker"/>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768FDA" w14:textId="77777777" w:rsidR="00B0512A" w:rsidRPr="004E00BA" w:rsidRDefault="00B0512A" w:rsidP="004E00BA">
            <w:pPr>
              <w:pStyle w:val="Leneteltekstas"/>
              <w:spacing w:after="0"/>
            </w:pPr>
            <w:r w:rsidRPr="004E00BA">
              <w:t>Sveikasis skaičius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795BDD" w14:textId="77777777" w:rsidR="00B0512A" w:rsidRPr="004E00BA" w:rsidRDefault="00B0512A" w:rsidP="004E00BA">
            <w:pPr>
              <w:pStyle w:val="Leneteltekstas"/>
              <w:spacing w:after="0"/>
              <w:jc w:val="left"/>
            </w:pPr>
            <w:r w:rsidRPr="004E00BA">
              <w:t>Composition.section[02.1601] → Observation[02.1601].related → Observation[55281-0]</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5F391" w14:textId="4D366244" w:rsidR="00B0512A" w:rsidRPr="004E00BA" w:rsidRDefault="00E06FA2" w:rsidP="004E00BA">
            <w:pPr>
              <w:pStyle w:val="Leneteltekstas"/>
              <w:spacing w:after="0"/>
              <w:jc w:val="left"/>
            </w:pPr>
            <w:r>
              <w:t>Sveikasis skaičius.</w:t>
            </w:r>
            <w:r w:rsidR="00B0512A" w:rsidRPr="004E00BA">
              <w:t> </w:t>
            </w:r>
          </w:p>
          <w:p w14:paraId="6B1DEA0C" w14:textId="77777777" w:rsidR="00B0512A" w:rsidRPr="004E00BA" w:rsidRDefault="00B0512A" w:rsidP="004E00BA">
            <w:pPr>
              <w:pStyle w:val="Leneteltekstas"/>
              <w:spacing w:after="0"/>
              <w:jc w:val="left"/>
            </w:pPr>
            <w:r w:rsidRPr="004E00BA">
              <w:rPr>
                <w:rStyle w:val="Grietas"/>
              </w:rPr>
              <w:t>Validacijos taisyklė:</w:t>
            </w:r>
          </w:p>
          <w:p w14:paraId="75A8CF88"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0;</w:t>
            </w:r>
          </w:p>
          <w:p w14:paraId="682E9A4D" w14:textId="77777777" w:rsidR="00B0512A" w:rsidRPr="004E00BA" w:rsidRDefault="00B0512A" w:rsidP="004E00BA">
            <w:pPr>
              <w:pStyle w:val="Leneteltekstas"/>
              <w:spacing w:after="0"/>
              <w:jc w:val="left"/>
            </w:pPr>
            <w:r w:rsidRPr="004E00BA">
              <w:rPr>
                <w:rStyle w:val="Grietas"/>
              </w:rPr>
              <w:t>Priklausomybė:</w:t>
            </w:r>
          </w:p>
          <w:p w14:paraId="5EE26C97" w14:textId="77777777" w:rsidR="00B0512A" w:rsidRPr="004E00BA" w:rsidRDefault="00B0512A" w:rsidP="004E00BA">
            <w:pPr>
              <w:pStyle w:val="Leneteltekstas"/>
              <w:spacing w:after="0"/>
              <w:jc w:val="left"/>
              <w:rPr>
                <w:rFonts w:eastAsia="Times New Roman"/>
              </w:rPr>
            </w:pPr>
            <w:r w:rsidRPr="004E00BA">
              <w:rPr>
                <w:rFonts w:eastAsia="Times New Roman"/>
              </w:rPr>
              <w:t>Skaičius tiesiogiai įtakoja, kiek bus pildomų "Vaisiaus tyrimo informacija"</w:t>
            </w:r>
          </w:p>
        </w:tc>
      </w:tr>
      <w:tr w:rsidR="00B213DC" w:rsidRPr="004E00BA" w14:paraId="01009985"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8CB43E" w14:textId="36098616" w:rsidR="00B213DC" w:rsidRPr="004E00BA" w:rsidRDefault="00554490" w:rsidP="004E00BA">
            <w:pPr>
              <w:pStyle w:val="Leneteltekstas"/>
              <w:spacing w:after="0"/>
              <w:rPr>
                <w:rFonts w:eastAsia="Times New Roman"/>
              </w:rPr>
            </w:pPr>
            <w:r>
              <w:rPr>
                <w:rFonts w:eastAsia="Times New Roman"/>
              </w:rPr>
              <w:t>6.</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EB7F4B" w14:textId="3A04DB33" w:rsidR="00B213DC" w:rsidRPr="004E00BA" w:rsidRDefault="00554490" w:rsidP="004E00BA">
            <w:pPr>
              <w:pStyle w:val="Leneteltekstas"/>
              <w:spacing w:after="0"/>
            </w:pPr>
            <w:r w:rsidRPr="00554490">
              <w:rPr>
                <w:b/>
                <w:bCs/>
              </w:rPr>
              <w:t xml:space="preserve">X Vaisiaus tyrimo informacija. </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7F591A" w14:textId="77777777" w:rsidR="00B213DC" w:rsidRPr="004E00BA" w:rsidRDefault="00B213DC" w:rsidP="004E00BA">
            <w:pPr>
              <w:pStyle w:val="Leneteltekstas"/>
              <w:spacing w:after="0"/>
              <w:rPr>
                <w:rStyle w:val="inline-comment-marker"/>
              </w:rPr>
            </w:pP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8A3A33" w14:textId="77777777" w:rsidR="00B213DC" w:rsidRPr="004E00BA" w:rsidRDefault="00B213DC" w:rsidP="004E00BA">
            <w:pPr>
              <w:pStyle w:val="Leneteltekstas"/>
              <w:spacing w:after="0"/>
            </w:pP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E784D3" w14:textId="77777777" w:rsidR="00B213DC" w:rsidRPr="004E00BA" w:rsidRDefault="00B213DC" w:rsidP="004E00BA">
            <w:pPr>
              <w:pStyle w:val="Leneteltekstas"/>
              <w:spacing w:after="0"/>
              <w:jc w:val="left"/>
            </w:pP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DF8BBD" w14:textId="675A18FA" w:rsidR="00B213DC" w:rsidRPr="004E00BA" w:rsidRDefault="00554490" w:rsidP="004E00BA">
            <w:pPr>
              <w:pStyle w:val="Leneteltekstas"/>
              <w:spacing w:after="0"/>
              <w:jc w:val="left"/>
            </w:pPr>
            <w:r w:rsidRPr="00554490">
              <w:rPr>
                <w:b/>
                <w:bCs/>
              </w:rPr>
              <w:t>PASTABA: toliau esanti informacija kiekvienam vaisiui užpildoma atskirai.</w:t>
            </w:r>
          </w:p>
        </w:tc>
      </w:tr>
      <w:tr w:rsidR="004E00BA" w:rsidRPr="004E00BA" w14:paraId="0B80F343"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B1EC8" w14:textId="77777777" w:rsidR="00B0512A" w:rsidRPr="004E00BA" w:rsidRDefault="00B0512A" w:rsidP="004E00BA">
            <w:pPr>
              <w:pStyle w:val="Leneteltekstas"/>
              <w:spacing w:after="0"/>
              <w:rPr>
                <w:rFonts w:eastAsia="Times New Roman"/>
              </w:rPr>
            </w:pPr>
            <w:r w:rsidRPr="004E00BA">
              <w:rPr>
                <w:rFonts w:eastAsia="Times New Roman"/>
              </w:rPr>
              <w:t>6.1.</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88BC3" w14:textId="77777777" w:rsidR="00B0512A" w:rsidRPr="004E00BA" w:rsidRDefault="00B0512A" w:rsidP="004E00BA">
            <w:pPr>
              <w:pStyle w:val="Leneteltekstas"/>
              <w:spacing w:after="0"/>
            </w:pPr>
            <w:r w:rsidRPr="004E00BA">
              <w:t>Vaisiaus pavadinimas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69F04"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EF3ADD" w14:textId="77777777" w:rsidR="00B0512A" w:rsidRPr="004E00BA" w:rsidRDefault="00B0512A" w:rsidP="004E00BA">
            <w:pPr>
              <w:pStyle w:val="Leneteltekstas"/>
              <w:spacing w:after="0"/>
            </w:pPr>
            <w:r w:rsidRPr="004E00BA">
              <w:t>Raidė</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B20508" w14:textId="77777777" w:rsidR="00B0512A" w:rsidRPr="004E00BA" w:rsidRDefault="00B0512A" w:rsidP="004E00BA">
            <w:pPr>
              <w:pStyle w:val="Leneteltekstas"/>
              <w:spacing w:after="0"/>
              <w:jc w:val="left"/>
            </w:pPr>
            <w:r w:rsidRPr="004E00BA">
              <w:t>Composition.section[02.1605] → List[02.1605].entry.item → Observation[02.1605]</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77C818" w14:textId="444E327F" w:rsidR="00B0512A" w:rsidRPr="004E00BA" w:rsidRDefault="00B0512A" w:rsidP="004E00BA">
            <w:pPr>
              <w:pStyle w:val="Leneteltekstas"/>
              <w:spacing w:after="0"/>
              <w:jc w:val="left"/>
            </w:pPr>
            <w:r w:rsidRPr="004E00BA">
              <w:t xml:space="preserve">Automatiškai sukuriamas gaubiamasis tolimesnės informacijos atributas, pagal </w:t>
            </w:r>
            <w:r w:rsidR="00210A7C">
              <w:t>pateiktą</w:t>
            </w:r>
            <w:r w:rsidRPr="004E00BA">
              <w:t xml:space="preserve"> vaisių skaičių. Vaisiaus pavadinimas, tai lotyniškos abėcėlės tvarka priskiriama raidė.</w:t>
            </w:r>
          </w:p>
          <w:p w14:paraId="3043FF6F" w14:textId="77777777" w:rsidR="00B0512A" w:rsidRPr="004E00BA" w:rsidRDefault="00B0512A" w:rsidP="004E00BA">
            <w:pPr>
              <w:pStyle w:val="Leneteltekstas"/>
              <w:spacing w:after="0"/>
              <w:jc w:val="left"/>
            </w:pPr>
            <w:r w:rsidRPr="004E00BA">
              <w:t>pvz.: pirmas vaisius, - A; antras vaisius, - B; trečias vaisius, - C ir t.t.</w:t>
            </w:r>
          </w:p>
          <w:p w14:paraId="3BAB2070" w14:textId="77777777" w:rsidR="00B0512A" w:rsidRPr="004E00BA" w:rsidRDefault="00B0512A" w:rsidP="004E00BA">
            <w:pPr>
              <w:pStyle w:val="Leneteltekstas"/>
              <w:spacing w:after="0"/>
              <w:jc w:val="left"/>
            </w:pPr>
            <w:r w:rsidRPr="004E00BA">
              <w:rPr>
                <w:rStyle w:val="Grietas"/>
              </w:rPr>
              <w:t>Validacijos taisyklė:</w:t>
            </w:r>
          </w:p>
          <w:p w14:paraId="2F083DBC" w14:textId="77777777" w:rsidR="00B0512A" w:rsidRPr="004E00BA" w:rsidRDefault="00B0512A" w:rsidP="004E00BA">
            <w:pPr>
              <w:pStyle w:val="Leneteltekstas"/>
              <w:spacing w:after="0"/>
              <w:jc w:val="left"/>
              <w:rPr>
                <w:rFonts w:eastAsia="Times New Roman"/>
              </w:rPr>
            </w:pPr>
            <w:r w:rsidRPr="004E00BA">
              <w:rPr>
                <w:rFonts w:eastAsia="Times New Roman"/>
              </w:rPr>
              <w:t>Privalomai sukuriamas</w:t>
            </w:r>
          </w:p>
        </w:tc>
      </w:tr>
      <w:tr w:rsidR="004E00BA" w:rsidRPr="004E00BA" w14:paraId="50E528F4"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01184B" w14:textId="77777777" w:rsidR="00B0512A" w:rsidRPr="004E00BA" w:rsidRDefault="00B0512A" w:rsidP="004E00BA">
            <w:pPr>
              <w:pStyle w:val="Leneteltekstas"/>
              <w:spacing w:after="0"/>
              <w:rPr>
                <w:rFonts w:eastAsia="Times New Roman"/>
              </w:rPr>
            </w:pPr>
            <w:r w:rsidRPr="004E00BA">
              <w:rPr>
                <w:rFonts w:eastAsia="Times New Roman"/>
              </w:rPr>
              <w:lastRenderedPageBreak/>
              <w:t>6.1.2</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0DF5F9" w14:textId="77777777" w:rsidR="00B0512A" w:rsidRPr="004E00BA" w:rsidRDefault="00B0512A" w:rsidP="004E00BA">
            <w:pPr>
              <w:pStyle w:val="Leneteltekstas"/>
              <w:spacing w:after="0"/>
            </w:pPr>
            <w:r w:rsidRPr="004E00BA">
              <w:t>Vaisiaus širdies ritmas (VŠR)</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22DB1" w14:textId="77777777" w:rsidR="00B0512A" w:rsidRPr="004E00BA" w:rsidRDefault="00B0512A" w:rsidP="004E00BA">
            <w:pPr>
              <w:pStyle w:val="Leneteltekstas"/>
              <w:spacing w:after="0"/>
            </w:pPr>
            <w:r w:rsidRPr="004E00BA">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FD024" w14:textId="77777777" w:rsidR="00B0512A" w:rsidRPr="004E00BA" w:rsidRDefault="00B0512A" w:rsidP="004E00BA">
            <w:pPr>
              <w:pStyle w:val="Leneteltekstas"/>
              <w:spacing w:after="0"/>
            </w:pPr>
            <w:r w:rsidRPr="004E00BA">
              <w:t>Sveikasis skaičius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0E40C" w14:textId="77777777" w:rsidR="00B0512A" w:rsidRPr="004E00BA" w:rsidRDefault="00B0512A" w:rsidP="004E00BA">
            <w:pPr>
              <w:pStyle w:val="Leneteltekstas"/>
              <w:spacing w:after="0"/>
              <w:jc w:val="left"/>
            </w:pPr>
            <w:r w:rsidRPr="004E00BA">
              <w:t>Composition.section[02.1605] → List[02.1605].entry.item → Observation[55283-6]</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597A92" w14:textId="06F4077C" w:rsidR="00B0512A" w:rsidRPr="004E00BA" w:rsidRDefault="00E06FA2" w:rsidP="004E00BA">
            <w:pPr>
              <w:pStyle w:val="Leneteltekstas"/>
              <w:spacing w:after="0"/>
              <w:jc w:val="left"/>
            </w:pPr>
            <w:r>
              <w:t>Sveikasis skaičius.</w:t>
            </w:r>
            <w:r w:rsidR="00B0512A" w:rsidRPr="004E00BA">
              <w:t xml:space="preserve"> </w:t>
            </w:r>
          </w:p>
          <w:p w14:paraId="3FC0278E" w14:textId="77777777" w:rsidR="00B0512A" w:rsidRPr="004E00BA" w:rsidRDefault="00B0512A" w:rsidP="004E00BA">
            <w:pPr>
              <w:pStyle w:val="Leneteltekstas"/>
              <w:spacing w:after="0"/>
              <w:jc w:val="left"/>
            </w:pPr>
            <w:r w:rsidRPr="004E00BA">
              <w:rPr>
                <w:rStyle w:val="Grietas"/>
              </w:rPr>
              <w:t>Validacijos taisyklė:</w:t>
            </w:r>
          </w:p>
          <w:p w14:paraId="49BA3772" w14:textId="77777777" w:rsidR="00B0512A" w:rsidRPr="004E00BA" w:rsidRDefault="00B0512A" w:rsidP="004E00BA">
            <w:pPr>
              <w:pStyle w:val="Leneteltekstas"/>
              <w:spacing w:after="0"/>
              <w:jc w:val="left"/>
              <w:rPr>
                <w:rFonts w:eastAsia="Times New Roman"/>
              </w:rPr>
            </w:pPr>
            <w:r w:rsidRPr="004E00BA">
              <w:rPr>
                <w:rFonts w:eastAsia="Times New Roman"/>
              </w:rPr>
              <w:t>Lauko reikšmė turi būti daugiau arba lygi 0;</w:t>
            </w:r>
          </w:p>
        </w:tc>
      </w:tr>
      <w:tr w:rsidR="004E00BA" w:rsidRPr="004E00BA" w14:paraId="2DB2328D"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0FF5F" w14:textId="77777777" w:rsidR="00B0512A" w:rsidRPr="004E00BA" w:rsidRDefault="00B0512A" w:rsidP="004E00BA">
            <w:pPr>
              <w:pStyle w:val="Leneteltekstas"/>
              <w:spacing w:after="0"/>
              <w:rPr>
                <w:rFonts w:eastAsia="Times New Roman"/>
              </w:rPr>
            </w:pPr>
            <w:r w:rsidRPr="004E00BA">
              <w:rPr>
                <w:rFonts w:eastAsia="Times New Roman"/>
              </w:rPr>
              <w:t>6.1.3</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1941C" w14:textId="77777777" w:rsidR="00B0512A" w:rsidRPr="004E00BA" w:rsidRDefault="00B0512A" w:rsidP="004E00BA">
            <w:pPr>
              <w:pStyle w:val="Leneteltekstas"/>
              <w:spacing w:after="0"/>
            </w:pPr>
            <w:r w:rsidRPr="004E00BA">
              <w:t>Vaisiaus judesiai</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BE3A5"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2909E1" w14:textId="77777777" w:rsidR="00B0512A" w:rsidRPr="004E00BA" w:rsidRDefault="00B0512A" w:rsidP="004E00BA">
            <w:pPr>
              <w:pStyle w:val="Leneteltekstas"/>
              <w:spacing w:after="0"/>
            </w:pPr>
            <w:r w:rsidRPr="004E00BA">
              <w:t>Pasirinkimas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CEDE2" w14:textId="77777777" w:rsidR="00B0512A" w:rsidRPr="004E00BA" w:rsidRDefault="00B0512A" w:rsidP="004E00BA">
            <w:pPr>
              <w:pStyle w:val="Leneteltekstas"/>
              <w:spacing w:after="0"/>
              <w:jc w:val="left"/>
            </w:pPr>
            <w:r w:rsidRPr="004E00BA">
              <w:t xml:space="preserve">Composition.section[02.1605] → List[02.1605].entry.item → </w:t>
            </w:r>
            <w:r w:rsidRPr="004E00BA">
              <w:rPr>
                <w:rStyle w:val="Grietas"/>
              </w:rPr>
              <w:t>Observation[56834-5]</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EEB55E" w14:textId="79F928A7" w:rsidR="00B0512A" w:rsidRDefault="00B0512A" w:rsidP="00E13CFE">
            <w:r w:rsidRPr="004E00BA">
              <w:t xml:space="preserve">Naudojamos </w:t>
            </w:r>
            <w:r w:rsidRPr="00924833">
              <w:t>D.4.117.16 Vaisiaus judesiai</w:t>
            </w:r>
            <w:r w:rsidRPr="004E00BA">
              <w:t xml:space="preserve"> klasifikatoriaus reikšmės.</w:t>
            </w:r>
          </w:p>
          <w:p w14:paraId="2F6A9F84" w14:textId="70458281" w:rsidR="00E13CFE" w:rsidRDefault="00E13CFE" w:rsidP="00E13CFE">
            <w:r w:rsidRPr="00E13CFE">
              <w:rPr>
                <w:b/>
                <w:bCs/>
              </w:rPr>
              <w:t>Sistema:</w:t>
            </w:r>
            <w:r>
              <w:t xml:space="preserve"> http://esveikata.lt/classifiers/FetalMovements</w:t>
            </w:r>
          </w:p>
          <w:p w14:paraId="4A9B6B68" w14:textId="28765E6D" w:rsidR="008E533A" w:rsidRPr="004E00BA" w:rsidRDefault="00E13CFE" w:rsidP="00E13CFE">
            <w:r w:rsidRPr="00E13CFE">
              <w:rPr>
                <w:b/>
                <w:bCs/>
              </w:rPr>
              <w:t>Klasifikatoriaus rinkinio kodas:</w:t>
            </w:r>
            <w:r>
              <w:t xml:space="preserve"> fetal-movements</w:t>
            </w:r>
          </w:p>
          <w:p w14:paraId="50B0AED0" w14:textId="77777777" w:rsidR="00B0512A" w:rsidRPr="004E00BA" w:rsidRDefault="00B0512A" w:rsidP="004E00BA">
            <w:pPr>
              <w:pStyle w:val="Leneteltekstas"/>
              <w:spacing w:after="0"/>
              <w:jc w:val="left"/>
            </w:pPr>
            <w:r w:rsidRPr="004E00BA">
              <w:rPr>
                <w:rStyle w:val="Grietas"/>
              </w:rPr>
              <w:t>Validacijos taisyklė:</w:t>
            </w:r>
          </w:p>
          <w:p w14:paraId="252F4F56" w14:textId="77777777" w:rsidR="00B0512A" w:rsidRPr="004E00BA" w:rsidRDefault="00B0512A" w:rsidP="004E00BA">
            <w:pPr>
              <w:pStyle w:val="Leneteltekstas"/>
              <w:spacing w:after="0"/>
              <w:jc w:val="left"/>
              <w:rPr>
                <w:rFonts w:eastAsia="Times New Roman"/>
              </w:rPr>
            </w:pPr>
            <w:r w:rsidRPr="004E00BA">
              <w:rPr>
                <w:rFonts w:eastAsia="Times New Roman"/>
              </w:rPr>
              <w:t>Privalomai pažymima viena iš parinkčių</w:t>
            </w:r>
          </w:p>
        </w:tc>
      </w:tr>
      <w:tr w:rsidR="004E00BA" w:rsidRPr="004E00BA" w14:paraId="79BB31AB"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A06F1" w14:textId="77777777" w:rsidR="00B0512A" w:rsidRPr="004E00BA" w:rsidRDefault="00B0512A" w:rsidP="004E00BA">
            <w:pPr>
              <w:pStyle w:val="Leneteltekstas"/>
              <w:spacing w:after="0"/>
              <w:rPr>
                <w:rFonts w:eastAsia="Times New Roman"/>
              </w:rPr>
            </w:pPr>
            <w:r w:rsidRPr="004E00BA">
              <w:rPr>
                <w:rStyle w:val="inline-comment-marker"/>
                <w:rFonts w:eastAsia="Times New Roman"/>
              </w:rPr>
              <w:t>6.1.4.</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F91C79" w14:textId="77777777" w:rsidR="00B0512A" w:rsidRPr="004E00BA" w:rsidRDefault="00B0512A" w:rsidP="004E00BA">
            <w:pPr>
              <w:pStyle w:val="Leneteltekstas"/>
              <w:spacing w:after="0"/>
            </w:pPr>
            <w:r w:rsidRPr="004E00BA">
              <w:t>Vaisiaus padėtis</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C62E65" w14:textId="77777777" w:rsidR="00B0512A" w:rsidRPr="004E00BA" w:rsidRDefault="00B0512A" w:rsidP="004E00BA">
            <w:pPr>
              <w:pStyle w:val="Leneteltekstas"/>
              <w:spacing w:after="0"/>
            </w:pPr>
            <w:r w:rsidRPr="004E00BA">
              <w:rPr>
                <w:rStyle w:val="inline-comment-marker"/>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EE8367" w14:textId="77777777" w:rsidR="00B0512A" w:rsidRPr="004E00BA" w:rsidRDefault="00B0512A" w:rsidP="004E00BA">
            <w:pPr>
              <w:pStyle w:val="Leneteltekstas"/>
              <w:spacing w:after="0"/>
            </w:pPr>
            <w:r w:rsidRPr="004E00BA">
              <w:t>Pasirinkimas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33CE6E" w14:textId="77777777" w:rsidR="00B0512A" w:rsidRPr="004E00BA" w:rsidRDefault="00B0512A" w:rsidP="004E00BA">
            <w:pPr>
              <w:pStyle w:val="Leneteltekstas"/>
              <w:spacing w:after="0"/>
              <w:jc w:val="left"/>
            </w:pPr>
            <w:r w:rsidRPr="004E00BA">
              <w:t xml:space="preserve">Composition.section[02.1605] → List[02.1605].entry.item → </w:t>
            </w:r>
            <w:r w:rsidRPr="004E00BA">
              <w:rPr>
                <w:rStyle w:val="Grietas"/>
              </w:rPr>
              <w:t>Observation[56834-5]</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830B6F" w14:textId="50011C74" w:rsidR="00B0512A" w:rsidRDefault="00B0512A" w:rsidP="004B2079">
            <w:r w:rsidRPr="004E00BA">
              <w:t xml:space="preserve">Naudojamos </w:t>
            </w:r>
            <w:r w:rsidRPr="00924833">
              <w:t>D.4.117.18. Vaisiaus padėtis</w:t>
            </w:r>
            <w:r w:rsidRPr="004E00BA">
              <w:t xml:space="preserve"> klasifikatoriaus reikšmės.</w:t>
            </w:r>
          </w:p>
          <w:p w14:paraId="474FAEFE" w14:textId="5B9F1A8E" w:rsidR="004B2079" w:rsidRDefault="004B2079" w:rsidP="004B2079">
            <w:r w:rsidRPr="004B2079">
              <w:rPr>
                <w:b/>
                <w:bCs/>
              </w:rPr>
              <w:t>Sistema:</w:t>
            </w:r>
            <w:r>
              <w:t xml:space="preserve"> http://esveikata.lt/classifiers/FetalPosition</w:t>
            </w:r>
          </w:p>
          <w:p w14:paraId="3602477B" w14:textId="56F914B9" w:rsidR="00E13CFE" w:rsidRPr="004E00BA" w:rsidRDefault="004B2079" w:rsidP="004B2079">
            <w:r w:rsidRPr="004B2079">
              <w:rPr>
                <w:b/>
                <w:bCs/>
              </w:rPr>
              <w:t>Klasifikatoriaus rinkinio kodas:</w:t>
            </w:r>
            <w:r>
              <w:t xml:space="preserve"> fetal-position</w:t>
            </w:r>
          </w:p>
          <w:p w14:paraId="175A6104" w14:textId="77777777" w:rsidR="00B0512A" w:rsidRPr="004E00BA" w:rsidRDefault="00B0512A" w:rsidP="004E00BA">
            <w:pPr>
              <w:pStyle w:val="Leneteltekstas"/>
              <w:spacing w:after="0"/>
              <w:jc w:val="left"/>
            </w:pPr>
            <w:r w:rsidRPr="004E00BA">
              <w:rPr>
                <w:rStyle w:val="Grietas"/>
              </w:rPr>
              <w:t>Validacijos taisyklė:</w:t>
            </w:r>
          </w:p>
          <w:p w14:paraId="01489912" w14:textId="056717D4" w:rsidR="00B0512A" w:rsidRPr="004E00BA" w:rsidRDefault="00B0512A" w:rsidP="0087626E">
            <w:pPr>
              <w:pStyle w:val="Leneteltekstas"/>
              <w:numPr>
                <w:ilvl w:val="0"/>
                <w:numId w:val="475"/>
              </w:numPr>
              <w:spacing w:after="0"/>
              <w:jc w:val="left"/>
              <w:rPr>
                <w:rFonts w:eastAsia="Times New Roman"/>
              </w:rPr>
            </w:pPr>
            <w:r w:rsidRPr="004E00BA">
              <w:rPr>
                <w:rFonts w:eastAsia="Times New Roman"/>
              </w:rPr>
              <w:t>Neprivalomai</w:t>
            </w:r>
            <w:r w:rsidR="004B7A74">
              <w:rPr>
                <w:rFonts w:eastAsia="Times New Roman"/>
              </w:rPr>
              <w:t xml:space="preserve"> pateikti,</w:t>
            </w:r>
            <w:r w:rsidRPr="004E00BA">
              <w:rPr>
                <w:rFonts w:eastAsia="Times New Roman"/>
              </w:rPr>
              <w:t xml:space="preserve"> pažymima viena iš parinkčių</w:t>
            </w:r>
          </w:p>
        </w:tc>
      </w:tr>
      <w:tr w:rsidR="004E00BA" w:rsidRPr="004E00BA" w14:paraId="018EE352"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D68D5" w14:textId="77777777" w:rsidR="00B0512A" w:rsidRPr="004E00BA" w:rsidRDefault="00B0512A" w:rsidP="004E00BA">
            <w:pPr>
              <w:pStyle w:val="Leneteltekstas"/>
              <w:spacing w:after="0"/>
              <w:rPr>
                <w:rFonts w:eastAsia="Times New Roman"/>
              </w:rPr>
            </w:pPr>
            <w:r w:rsidRPr="004E00BA">
              <w:rPr>
                <w:rStyle w:val="inline-comment-marker"/>
                <w:rFonts w:eastAsia="Times New Roman"/>
              </w:rPr>
              <w:t>6.1.5.</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5B62AA" w14:textId="77777777" w:rsidR="00B0512A" w:rsidRPr="004E00BA" w:rsidRDefault="00B0512A" w:rsidP="004E00BA">
            <w:pPr>
              <w:pStyle w:val="Leneteltekstas"/>
              <w:spacing w:after="0"/>
            </w:pPr>
            <w:r w:rsidRPr="004E00BA">
              <w:t>Vaisiaus pirmeiga</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E4B87A" w14:textId="77777777" w:rsidR="00B0512A" w:rsidRPr="004E00BA" w:rsidRDefault="00B0512A" w:rsidP="004E00BA">
            <w:pPr>
              <w:pStyle w:val="Leneteltekstas"/>
              <w:spacing w:after="0"/>
            </w:pPr>
            <w:r w:rsidRPr="004E00BA">
              <w:rPr>
                <w:rStyle w:val="inline-comment-marker"/>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85D3F3" w14:textId="77777777" w:rsidR="00B0512A" w:rsidRPr="004E00BA" w:rsidRDefault="00B0512A" w:rsidP="004E00BA">
            <w:pPr>
              <w:pStyle w:val="Leneteltekstas"/>
              <w:spacing w:after="0"/>
            </w:pPr>
            <w:r w:rsidRPr="004E00BA">
              <w:t>Pasirinkimas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20CA86" w14:textId="77777777" w:rsidR="00B0512A" w:rsidRPr="004E00BA" w:rsidRDefault="00B0512A" w:rsidP="004E00BA">
            <w:pPr>
              <w:pStyle w:val="Leneteltekstas"/>
              <w:spacing w:after="0"/>
              <w:jc w:val="left"/>
            </w:pPr>
            <w:r w:rsidRPr="004E00BA">
              <w:t>Composition.section[02.1605] → List[02.1605].entry.item → Observation[02.1606]</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0647D3" w14:textId="647371F7" w:rsidR="00B0512A" w:rsidRDefault="00B0512A" w:rsidP="00D95CAC">
            <w:r w:rsidRPr="004E00BA">
              <w:t xml:space="preserve">Naudojamos </w:t>
            </w:r>
            <w:r w:rsidRPr="00924833">
              <w:t>D.4.117.17. Vaisiaus pirmeiga</w:t>
            </w:r>
            <w:r w:rsidRPr="004E00BA">
              <w:t> klasifikatoriaus reikšmės.</w:t>
            </w:r>
          </w:p>
          <w:p w14:paraId="404C5101" w14:textId="16BCF6D9" w:rsidR="00D95CAC" w:rsidRDefault="00D95CAC" w:rsidP="00D95CAC">
            <w:r w:rsidRPr="00D95CAC">
              <w:rPr>
                <w:b/>
                <w:bCs/>
              </w:rPr>
              <w:t>Sistema:</w:t>
            </w:r>
            <w:r>
              <w:t xml:space="preserve"> http://esveikata.lt/classifiers/FetalPrimordial</w:t>
            </w:r>
          </w:p>
          <w:p w14:paraId="3830B681" w14:textId="4ACC62A3" w:rsidR="00D95CAC" w:rsidRPr="004E00BA" w:rsidRDefault="00D95CAC" w:rsidP="00D95CAC">
            <w:r w:rsidRPr="00D95CAC">
              <w:rPr>
                <w:b/>
                <w:bCs/>
              </w:rPr>
              <w:t>Klasifikatoriaus rinkinio kodas:</w:t>
            </w:r>
            <w:r>
              <w:t xml:space="preserve"> fetal-primordial</w:t>
            </w:r>
          </w:p>
          <w:p w14:paraId="53FE5EFD" w14:textId="77777777" w:rsidR="00B0512A" w:rsidRPr="004E00BA" w:rsidRDefault="00B0512A" w:rsidP="004E00BA">
            <w:pPr>
              <w:pStyle w:val="Leneteltekstas"/>
              <w:spacing w:after="0"/>
              <w:jc w:val="left"/>
            </w:pPr>
            <w:r w:rsidRPr="004E00BA">
              <w:rPr>
                <w:rStyle w:val="Grietas"/>
              </w:rPr>
              <w:t>Validacijos taisyklė:</w:t>
            </w:r>
          </w:p>
          <w:p w14:paraId="608EFAFB" w14:textId="7E4F8851" w:rsidR="00B0512A" w:rsidRPr="004E00BA" w:rsidRDefault="00B0512A" w:rsidP="0087626E">
            <w:pPr>
              <w:pStyle w:val="Leneteltekstas"/>
              <w:numPr>
                <w:ilvl w:val="0"/>
                <w:numId w:val="474"/>
              </w:numPr>
              <w:spacing w:after="0"/>
              <w:jc w:val="left"/>
              <w:rPr>
                <w:rFonts w:eastAsia="Times New Roman"/>
              </w:rPr>
            </w:pPr>
            <w:r w:rsidRPr="004E00BA">
              <w:rPr>
                <w:rFonts w:eastAsia="Times New Roman"/>
              </w:rPr>
              <w:t>Neprivalomai</w:t>
            </w:r>
            <w:r w:rsidR="004B7A74">
              <w:rPr>
                <w:rFonts w:eastAsia="Times New Roman"/>
              </w:rPr>
              <w:t xml:space="preserve"> pateikti,</w:t>
            </w:r>
            <w:r w:rsidRPr="004E00BA">
              <w:rPr>
                <w:rFonts w:eastAsia="Times New Roman"/>
              </w:rPr>
              <w:t xml:space="preserve"> pažymima viena iš parinkčių</w:t>
            </w:r>
          </w:p>
          <w:p w14:paraId="683F5EAD" w14:textId="77777777" w:rsidR="00B0512A" w:rsidRPr="004E00BA" w:rsidRDefault="00B0512A" w:rsidP="004E00BA">
            <w:pPr>
              <w:pStyle w:val="Leneteltekstas"/>
              <w:spacing w:after="0"/>
              <w:jc w:val="left"/>
            </w:pPr>
            <w:r w:rsidRPr="004E00BA">
              <w:t> </w:t>
            </w:r>
          </w:p>
        </w:tc>
      </w:tr>
      <w:tr w:rsidR="004E00BA" w:rsidRPr="004E00BA" w14:paraId="12E9FDCC"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B3784F" w14:textId="77777777" w:rsidR="00B0512A" w:rsidRPr="004E00BA" w:rsidRDefault="00B0512A" w:rsidP="004E00BA">
            <w:pPr>
              <w:pStyle w:val="Leneteltekstas"/>
              <w:spacing w:after="0"/>
              <w:rPr>
                <w:rFonts w:eastAsia="Times New Roman"/>
              </w:rPr>
            </w:pPr>
            <w:r w:rsidRPr="004E00BA">
              <w:rPr>
                <w:rStyle w:val="Grietas"/>
              </w:rPr>
              <w:lastRenderedPageBreak/>
              <w:t>7.</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1B5F65" w14:textId="77777777" w:rsidR="00B0512A" w:rsidRPr="004E00BA" w:rsidRDefault="00B0512A" w:rsidP="004E00BA">
            <w:pPr>
              <w:pStyle w:val="Leneteltekstas"/>
              <w:spacing w:after="0"/>
            </w:pPr>
            <w:r w:rsidRPr="004E00BA">
              <w:rPr>
                <w:rStyle w:val="Grietas"/>
              </w:rPr>
              <w:t>Papildomi priežiūros plano įrašai</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76BD3" w14:textId="77777777" w:rsidR="00B0512A" w:rsidRPr="004E00BA" w:rsidRDefault="00B0512A" w:rsidP="004E00BA">
            <w:pPr>
              <w:pStyle w:val="Leneteltekstas"/>
              <w:spacing w:after="0"/>
            </w:pP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05818" w14:textId="77777777" w:rsidR="00B0512A" w:rsidRPr="004E00BA" w:rsidRDefault="00B0512A" w:rsidP="004E00BA">
            <w:pPr>
              <w:pStyle w:val="Leneteltekstas"/>
              <w:spacing w:after="0"/>
            </w:pP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204D68" w14:textId="77777777" w:rsidR="00B0512A" w:rsidRPr="004E00BA" w:rsidRDefault="00B0512A" w:rsidP="004E00BA">
            <w:pPr>
              <w:pStyle w:val="Leneteltekstas"/>
              <w:spacing w:after="0"/>
              <w:jc w:val="left"/>
            </w:pP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4693EE" w14:textId="77777777" w:rsidR="00B0512A" w:rsidRPr="004E00BA" w:rsidRDefault="00B0512A" w:rsidP="004E00BA">
            <w:pPr>
              <w:pStyle w:val="Leneteltekstas"/>
              <w:spacing w:after="0"/>
              <w:jc w:val="left"/>
            </w:pPr>
          </w:p>
        </w:tc>
      </w:tr>
      <w:tr w:rsidR="004E00BA" w:rsidRPr="004E00BA" w14:paraId="47567D5A"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BA44FD" w14:textId="77777777" w:rsidR="00B0512A" w:rsidRPr="004E00BA" w:rsidRDefault="00B0512A" w:rsidP="004E00BA">
            <w:pPr>
              <w:pStyle w:val="Leneteltekstas"/>
              <w:spacing w:after="0"/>
              <w:rPr>
                <w:rFonts w:eastAsia="Times New Roman"/>
              </w:rPr>
            </w:pPr>
            <w:r w:rsidRPr="004E00BA">
              <w:rPr>
                <w:rFonts w:eastAsia="Times New Roman"/>
              </w:rPr>
              <w:t>7.1.</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F57B7F" w14:textId="77777777" w:rsidR="00B0512A" w:rsidRPr="004E00BA" w:rsidRDefault="00B0512A" w:rsidP="004E00BA">
            <w:pPr>
              <w:pStyle w:val="Leneteltekstas"/>
              <w:spacing w:after="0"/>
            </w:pPr>
            <w:r w:rsidRPr="004E00BA">
              <w:t>Savaitė nuo</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8F8BF4" w14:textId="77777777" w:rsidR="00B0512A" w:rsidRPr="004E00BA" w:rsidRDefault="00B0512A" w:rsidP="004E00BA">
            <w:pPr>
              <w:pStyle w:val="Leneteltekstas"/>
              <w:spacing w:after="0"/>
            </w:pPr>
            <w:r w:rsidRPr="004E00BA">
              <w:rPr>
                <w:rStyle w:val="inline-comment-marker"/>
              </w:rPr>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F90129" w14:textId="77777777" w:rsidR="00B0512A" w:rsidRPr="004E00BA" w:rsidRDefault="00B0512A" w:rsidP="004E00BA">
            <w:pPr>
              <w:pStyle w:val="Leneteltekstas"/>
              <w:spacing w:after="0"/>
            </w:pPr>
            <w:r w:rsidRPr="004E00BA">
              <w:t>Reikšmė iš klasifikatoriaus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E3C90" w14:textId="77777777" w:rsidR="00B0512A" w:rsidRPr="004E00BA" w:rsidRDefault="00B0512A" w:rsidP="004E00BA">
            <w:pPr>
              <w:pStyle w:val="Leneteltekstas"/>
              <w:spacing w:after="0"/>
              <w:jc w:val="left"/>
            </w:pPr>
            <w:r w:rsidRPr="004E00BA">
              <w:t>Composition.section[02.1601] → Observation[02.1601].related → Observation[02.1608]</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5642C5" w14:textId="78BDA07F" w:rsidR="00B0512A" w:rsidRDefault="00B0512A" w:rsidP="004E00BA">
            <w:pPr>
              <w:pStyle w:val="Leneteltekstas"/>
              <w:spacing w:after="0"/>
              <w:jc w:val="left"/>
            </w:pPr>
            <w:r w:rsidRPr="004E00BA">
              <w:t xml:space="preserve">Naudojamos </w:t>
            </w:r>
            <w:r w:rsidRPr="00924833">
              <w:t>D.4.117.114. Priežiūros plano savaitės</w:t>
            </w:r>
            <w:r w:rsidRPr="004E00BA">
              <w:t> klasifikatoriaus reikšmės.</w:t>
            </w:r>
          </w:p>
          <w:p w14:paraId="2D003C8A" w14:textId="77777777" w:rsidR="00AF4246" w:rsidRDefault="00AF4246" w:rsidP="00AF4246">
            <w:pPr>
              <w:pStyle w:val="Leneteltekstas"/>
              <w:spacing w:after="0"/>
              <w:jc w:val="left"/>
            </w:pPr>
            <w:r w:rsidRPr="00AF4246">
              <w:rPr>
                <w:b/>
                <w:bCs/>
              </w:rPr>
              <w:t>System reikšmė:</w:t>
            </w:r>
            <w:r>
              <w:t xml:space="preserve"> http://esveikata.lt/classifiers/CarePlanWeeks</w:t>
            </w:r>
          </w:p>
          <w:p w14:paraId="7D1F4C2D" w14:textId="77777777" w:rsidR="00AF4246" w:rsidRPr="00AF4246" w:rsidRDefault="00AF4246" w:rsidP="00AF4246">
            <w:pPr>
              <w:pStyle w:val="Leneteltekstas"/>
              <w:spacing w:after="0"/>
              <w:rPr>
                <w:b/>
                <w:bCs/>
              </w:rPr>
            </w:pPr>
          </w:p>
          <w:p w14:paraId="26A88ED7" w14:textId="34BA5694" w:rsidR="004B7A74" w:rsidRDefault="00AF4246" w:rsidP="00AF4246">
            <w:pPr>
              <w:pStyle w:val="Leneteltekstas"/>
              <w:spacing w:after="0"/>
              <w:jc w:val="left"/>
            </w:pPr>
            <w:r w:rsidRPr="00AF4246">
              <w:rPr>
                <w:b/>
                <w:bCs/>
              </w:rPr>
              <w:t>Klasifikatoriaus rinkinio kodas:</w:t>
            </w:r>
            <w:r>
              <w:t xml:space="preserve"> care-plan-weeks</w:t>
            </w:r>
          </w:p>
          <w:p w14:paraId="1E58C067" w14:textId="77777777" w:rsidR="00AF4246" w:rsidRPr="004E00BA" w:rsidRDefault="00AF4246" w:rsidP="00AF4246">
            <w:pPr>
              <w:pStyle w:val="Leneteltekstas"/>
              <w:spacing w:after="0"/>
              <w:jc w:val="left"/>
            </w:pPr>
          </w:p>
          <w:p w14:paraId="1C4C4CF8" w14:textId="77777777" w:rsidR="00B0512A" w:rsidRPr="004E00BA" w:rsidRDefault="00B0512A" w:rsidP="004E00BA">
            <w:pPr>
              <w:pStyle w:val="Leneteltekstas"/>
              <w:spacing w:after="0"/>
              <w:jc w:val="left"/>
            </w:pPr>
            <w:r w:rsidRPr="004E00BA">
              <w:rPr>
                <w:rStyle w:val="Grietas"/>
              </w:rPr>
              <w:t>Validacijos taisyklė:</w:t>
            </w:r>
          </w:p>
          <w:p w14:paraId="363191EC" w14:textId="2DE70C38" w:rsidR="00B0512A" w:rsidRPr="004E00BA" w:rsidRDefault="00B0512A" w:rsidP="004E00BA">
            <w:pPr>
              <w:pStyle w:val="Leneteltekstas"/>
              <w:spacing w:after="0"/>
              <w:jc w:val="left"/>
              <w:rPr>
                <w:rFonts w:eastAsia="Times New Roman"/>
              </w:rPr>
            </w:pPr>
            <w:r w:rsidRPr="004E00BA">
              <w:rPr>
                <w:rFonts w:eastAsia="Times New Roman"/>
              </w:rPr>
              <w:t xml:space="preserve">Privalomai </w:t>
            </w:r>
            <w:r w:rsidR="00AF4246">
              <w:rPr>
                <w:rFonts w:eastAsia="Times New Roman"/>
              </w:rPr>
              <w:t>pateikti</w:t>
            </w:r>
            <w:r w:rsidRPr="004E00BA">
              <w:rPr>
                <w:rFonts w:eastAsia="Times New Roman"/>
              </w:rPr>
              <w:t xml:space="preserve"> viena iš parinkčių</w:t>
            </w:r>
          </w:p>
        </w:tc>
      </w:tr>
      <w:tr w:rsidR="004E00BA" w:rsidRPr="004E00BA" w14:paraId="347E1B53"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13B7E4" w14:textId="77777777" w:rsidR="00B0512A" w:rsidRPr="004E00BA" w:rsidRDefault="00B0512A" w:rsidP="004E00BA">
            <w:pPr>
              <w:pStyle w:val="Leneteltekstas"/>
              <w:spacing w:after="0"/>
              <w:rPr>
                <w:rFonts w:eastAsia="Times New Roman"/>
              </w:rPr>
            </w:pPr>
            <w:r w:rsidRPr="004E00BA">
              <w:rPr>
                <w:rFonts w:eastAsia="Times New Roman"/>
              </w:rPr>
              <w:t>7.2.</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8289A1" w14:textId="77777777" w:rsidR="00B0512A" w:rsidRPr="004E00BA" w:rsidRDefault="00B0512A" w:rsidP="004E00BA">
            <w:pPr>
              <w:pStyle w:val="Leneteltekstas"/>
              <w:spacing w:after="0"/>
            </w:pPr>
            <w:r w:rsidRPr="004E00BA">
              <w:t>Savaitė iki</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6E397" w14:textId="77777777" w:rsidR="00B0512A" w:rsidRPr="004E00BA" w:rsidRDefault="00B0512A" w:rsidP="004E00BA">
            <w:pPr>
              <w:pStyle w:val="Leneteltekstas"/>
              <w:spacing w:after="0"/>
            </w:pPr>
            <w:r w:rsidRPr="004E00BA">
              <w:t>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B60CAC" w14:textId="77777777" w:rsidR="00B0512A" w:rsidRPr="004E00BA" w:rsidRDefault="00B0512A" w:rsidP="004E00BA">
            <w:pPr>
              <w:pStyle w:val="Leneteltekstas"/>
              <w:spacing w:after="0"/>
            </w:pPr>
            <w:r w:rsidRPr="004E00BA">
              <w:t>Reikšmė iš klasifikatoriaus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0DCC8" w14:textId="77777777" w:rsidR="00B0512A" w:rsidRPr="004E00BA" w:rsidRDefault="00B0512A" w:rsidP="004E00BA">
            <w:pPr>
              <w:pStyle w:val="Leneteltekstas"/>
              <w:spacing w:after="0"/>
              <w:jc w:val="left"/>
            </w:pPr>
            <w:r w:rsidRPr="004E00BA">
              <w:t>Composition.section[02.1601] → Observation[02.1601].related → Observation[02.1609]</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F2A446" w14:textId="5D480690" w:rsidR="00B0512A" w:rsidRDefault="00B0512A" w:rsidP="004E00BA">
            <w:pPr>
              <w:pStyle w:val="Leneteltekstas"/>
              <w:spacing w:after="0"/>
              <w:jc w:val="left"/>
            </w:pPr>
            <w:r w:rsidRPr="004E00BA">
              <w:t xml:space="preserve">Naudojamos </w:t>
            </w:r>
            <w:r w:rsidRPr="00924833">
              <w:t>D.4.117.114. Priežiūros plano savaitės</w:t>
            </w:r>
            <w:r w:rsidRPr="004E00BA">
              <w:t> klasifikatoriaus reikšmės.</w:t>
            </w:r>
          </w:p>
          <w:p w14:paraId="2BC572E2" w14:textId="77777777" w:rsidR="00AF4246" w:rsidRDefault="00AF4246" w:rsidP="00AF4246">
            <w:pPr>
              <w:pStyle w:val="Leneteltekstas"/>
              <w:spacing w:after="0"/>
              <w:jc w:val="left"/>
            </w:pPr>
            <w:r w:rsidRPr="00AF4246">
              <w:rPr>
                <w:b/>
                <w:bCs/>
              </w:rPr>
              <w:t>System reikšmė:</w:t>
            </w:r>
            <w:r>
              <w:t xml:space="preserve"> http://esveikata.lt/classifiers/CarePlanWeeks</w:t>
            </w:r>
          </w:p>
          <w:p w14:paraId="50D519EC" w14:textId="77777777" w:rsidR="00AF4246" w:rsidRPr="00AF4246" w:rsidRDefault="00AF4246" w:rsidP="00AF4246">
            <w:pPr>
              <w:pStyle w:val="Leneteltekstas"/>
              <w:spacing w:after="0"/>
              <w:rPr>
                <w:b/>
                <w:bCs/>
              </w:rPr>
            </w:pPr>
          </w:p>
          <w:p w14:paraId="1A505A10" w14:textId="77777777" w:rsidR="00AF4246" w:rsidRDefault="00AF4246" w:rsidP="00AF4246">
            <w:pPr>
              <w:pStyle w:val="Leneteltekstas"/>
              <w:spacing w:after="0"/>
              <w:jc w:val="left"/>
            </w:pPr>
            <w:r w:rsidRPr="00AF4246">
              <w:rPr>
                <w:b/>
                <w:bCs/>
              </w:rPr>
              <w:t>Klasifikatoriaus rinkinio kodas:</w:t>
            </w:r>
            <w:r>
              <w:t xml:space="preserve"> care-plan-weeks</w:t>
            </w:r>
          </w:p>
          <w:p w14:paraId="3EF2CE0C" w14:textId="77777777" w:rsidR="00AF4246" w:rsidRDefault="00AF4246" w:rsidP="004E00BA">
            <w:pPr>
              <w:pStyle w:val="Leneteltekstas"/>
              <w:spacing w:after="0"/>
              <w:jc w:val="left"/>
            </w:pPr>
          </w:p>
          <w:p w14:paraId="7D59FB79" w14:textId="77777777" w:rsidR="00AF4246" w:rsidRPr="004E00BA" w:rsidRDefault="00AF4246" w:rsidP="004E00BA">
            <w:pPr>
              <w:pStyle w:val="Leneteltekstas"/>
              <w:spacing w:after="0"/>
              <w:jc w:val="left"/>
            </w:pPr>
          </w:p>
          <w:p w14:paraId="5C94CD12" w14:textId="77777777" w:rsidR="00B0512A" w:rsidRPr="004E00BA" w:rsidRDefault="00B0512A" w:rsidP="004E00BA">
            <w:pPr>
              <w:pStyle w:val="Leneteltekstas"/>
              <w:spacing w:after="0"/>
              <w:jc w:val="left"/>
            </w:pPr>
            <w:r w:rsidRPr="004E00BA">
              <w:rPr>
                <w:rStyle w:val="Grietas"/>
              </w:rPr>
              <w:t>Validacijos taisyklė:</w:t>
            </w:r>
          </w:p>
          <w:p w14:paraId="538C1BDB" w14:textId="4E46F87C" w:rsidR="00B0512A" w:rsidRPr="004E00BA" w:rsidRDefault="00B0512A" w:rsidP="004E00BA">
            <w:pPr>
              <w:pStyle w:val="Leneteltekstas"/>
              <w:spacing w:after="0"/>
              <w:jc w:val="left"/>
              <w:rPr>
                <w:rFonts w:eastAsia="Times New Roman"/>
              </w:rPr>
            </w:pPr>
            <w:r w:rsidRPr="004E00BA">
              <w:rPr>
                <w:rFonts w:eastAsia="Times New Roman"/>
              </w:rPr>
              <w:t xml:space="preserve">Privalomai </w:t>
            </w:r>
            <w:r w:rsidR="00AF4246">
              <w:rPr>
                <w:rFonts w:eastAsia="Times New Roman"/>
              </w:rPr>
              <w:t>pateikti</w:t>
            </w:r>
            <w:r w:rsidRPr="004E00BA">
              <w:rPr>
                <w:rFonts w:eastAsia="Times New Roman"/>
              </w:rPr>
              <w:t xml:space="preserve"> viena iš parinkčių</w:t>
            </w:r>
          </w:p>
        </w:tc>
      </w:tr>
      <w:tr w:rsidR="004E00BA" w:rsidRPr="004E00BA" w14:paraId="46B7C256"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B1C96" w14:textId="77777777" w:rsidR="00B0512A" w:rsidRPr="004E00BA" w:rsidRDefault="00B0512A" w:rsidP="004E00BA">
            <w:pPr>
              <w:pStyle w:val="Leneteltekstas"/>
              <w:spacing w:after="0"/>
              <w:rPr>
                <w:rFonts w:eastAsia="Times New Roman"/>
              </w:rPr>
            </w:pPr>
            <w:r w:rsidRPr="004E00BA">
              <w:rPr>
                <w:rStyle w:val="inline-comment-marker"/>
                <w:rFonts w:eastAsia="Times New Roman"/>
              </w:rPr>
              <w:t>7.3.</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B493BD" w14:textId="77777777" w:rsidR="00B0512A" w:rsidRPr="004E00BA" w:rsidRDefault="00B0512A" w:rsidP="004E00BA">
            <w:pPr>
              <w:pStyle w:val="Leneteltekstas"/>
              <w:spacing w:after="0"/>
              <w:rPr>
                <w:rFonts w:eastAsia="Times New Roman"/>
              </w:rPr>
            </w:pPr>
            <w:r w:rsidRPr="004E00BA">
              <w:rPr>
                <w:rFonts w:eastAsia="Times New Roman"/>
              </w:rPr>
              <w:t>Papildoma specialisto konsultacija</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48D0E" w14:textId="77777777" w:rsidR="00B0512A" w:rsidRPr="004E00BA" w:rsidRDefault="00B0512A" w:rsidP="004E00BA">
            <w:pPr>
              <w:pStyle w:val="Leneteltekstas"/>
              <w:spacing w:after="0"/>
              <w:rPr>
                <w:rFonts w:eastAsia="Times New Roman"/>
              </w:rPr>
            </w:pPr>
            <w:r w:rsidRPr="004E00BA">
              <w:rPr>
                <w:rFonts w:eastAsia="Times New Roman"/>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F4324C" w14:textId="77777777" w:rsidR="00B0512A" w:rsidRPr="004E00BA" w:rsidRDefault="00B0512A" w:rsidP="004E00BA">
            <w:pPr>
              <w:pStyle w:val="Leneteltekstas"/>
              <w:spacing w:after="0"/>
              <w:rPr>
                <w:rFonts w:eastAsia="Times New Roman"/>
              </w:rPr>
            </w:pPr>
            <w:r w:rsidRPr="004E00BA">
              <w:rPr>
                <w:rStyle w:val="inline-comment-marker"/>
                <w:rFonts w:eastAsia="Times New Roman"/>
              </w:rPr>
              <w:t>Reikšmė iš klasifikatoriaus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A49C7" w14:textId="77777777" w:rsidR="00B0512A" w:rsidRPr="004E00BA" w:rsidRDefault="00B0512A" w:rsidP="004E00BA">
            <w:pPr>
              <w:pStyle w:val="Leneteltekstas"/>
              <w:spacing w:after="0"/>
              <w:jc w:val="left"/>
              <w:rPr>
                <w:rFonts w:eastAsia="Times New Roman"/>
              </w:rPr>
            </w:pPr>
            <w:r w:rsidRPr="004E00BA">
              <w:rPr>
                <w:rStyle w:val="inline-comment-marker"/>
                <w:rFonts w:eastAsia="Times New Roman"/>
              </w:rPr>
              <w:t>Composition.section[02.1601] → Observation[02.1601].related → Observation[02.1607]</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D2BA9" w14:textId="5D163265" w:rsidR="00B0512A" w:rsidRPr="004E00BA" w:rsidRDefault="00B0512A" w:rsidP="004E00BA">
            <w:pPr>
              <w:pStyle w:val="Leneteltekstas"/>
              <w:spacing w:after="0"/>
              <w:jc w:val="left"/>
            </w:pPr>
            <w:r w:rsidRPr="004E00BA">
              <w:t xml:space="preserve">Naudojamos klasifikatoriaus reikšmės iš </w:t>
            </w:r>
            <w:r w:rsidRPr="00924833">
              <w:t>D.4.21. Lietuvos profesijų klasifikatorius</w:t>
            </w:r>
            <w:r w:rsidR="00B41880">
              <w:t>.</w:t>
            </w:r>
          </w:p>
        </w:tc>
      </w:tr>
      <w:tr w:rsidR="004E00BA" w:rsidRPr="004E00BA" w14:paraId="110C226D" w14:textId="77777777" w:rsidTr="00554490">
        <w:trPr>
          <w:cantSplit/>
        </w:trPr>
        <w:tc>
          <w:tcPr>
            <w:tcW w:w="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7307E" w14:textId="77777777" w:rsidR="00B0512A" w:rsidRPr="004E00BA" w:rsidRDefault="00B0512A" w:rsidP="004E00BA">
            <w:pPr>
              <w:pStyle w:val="Leneteltekstas"/>
              <w:spacing w:after="0"/>
              <w:rPr>
                <w:rFonts w:eastAsia="Times New Roman"/>
              </w:rPr>
            </w:pPr>
            <w:r w:rsidRPr="004E00BA">
              <w:rPr>
                <w:rFonts w:eastAsia="Times New Roman"/>
              </w:rPr>
              <w:lastRenderedPageBreak/>
              <w:t>7.4.</w:t>
            </w:r>
          </w:p>
        </w:tc>
        <w:tc>
          <w:tcPr>
            <w:tcW w:w="202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FBFDAF" w14:textId="77777777" w:rsidR="00B0512A" w:rsidRPr="004E00BA" w:rsidRDefault="00B0512A" w:rsidP="004E00BA">
            <w:pPr>
              <w:pStyle w:val="Leneteltekstas"/>
              <w:spacing w:after="0"/>
              <w:rPr>
                <w:rFonts w:eastAsia="Times New Roman"/>
              </w:rPr>
            </w:pPr>
            <w:r w:rsidRPr="004E00BA">
              <w:rPr>
                <w:rFonts w:eastAsia="Times New Roman"/>
              </w:rPr>
              <w:t>Pastaba</w:t>
            </w:r>
          </w:p>
        </w:tc>
        <w:tc>
          <w:tcPr>
            <w:tcW w:w="11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FE6FD" w14:textId="77777777" w:rsidR="00B0512A" w:rsidRPr="004E00BA" w:rsidRDefault="00B0512A" w:rsidP="004E00BA">
            <w:pPr>
              <w:pStyle w:val="Leneteltekstas"/>
              <w:spacing w:after="0"/>
              <w:rPr>
                <w:rFonts w:eastAsia="Times New Roman"/>
              </w:rPr>
            </w:pPr>
            <w:r w:rsidRPr="004E00BA">
              <w:rPr>
                <w:rFonts w:eastAsia="Times New Roman"/>
              </w:rPr>
              <w:t>0..1</w:t>
            </w:r>
          </w:p>
        </w:tc>
        <w:tc>
          <w:tcPr>
            <w:tcW w:w="150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8D252B" w14:textId="77777777" w:rsidR="00B0512A" w:rsidRPr="004E00BA" w:rsidRDefault="00B0512A" w:rsidP="004E00BA">
            <w:pPr>
              <w:pStyle w:val="Leneteltekstas"/>
              <w:spacing w:after="0"/>
              <w:rPr>
                <w:rFonts w:eastAsia="Times New Roman"/>
              </w:rPr>
            </w:pPr>
            <w:r w:rsidRPr="004E00BA">
              <w:rPr>
                <w:rFonts w:eastAsia="Times New Roman"/>
              </w:rPr>
              <w:t>Tekstas</w:t>
            </w:r>
          </w:p>
        </w:tc>
        <w:tc>
          <w:tcPr>
            <w:tcW w:w="27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D7B15F" w14:textId="77777777" w:rsidR="00B0512A" w:rsidRPr="004E00BA" w:rsidRDefault="00B0512A" w:rsidP="004E00BA">
            <w:pPr>
              <w:pStyle w:val="Leneteltekstas"/>
              <w:spacing w:after="0"/>
              <w:jc w:val="left"/>
              <w:rPr>
                <w:rFonts w:eastAsia="Times New Roman"/>
              </w:rPr>
            </w:pPr>
            <w:r w:rsidRPr="004E00BA">
              <w:rPr>
                <w:rFonts w:eastAsia="Times New Roman"/>
              </w:rPr>
              <w:t>Composition.section[02.1601] → Observation[02.1601].related → Observation[02.1607].comments</w:t>
            </w:r>
          </w:p>
        </w:tc>
        <w:tc>
          <w:tcPr>
            <w:tcW w:w="58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BC5FAE" w14:textId="7E7AB1A5" w:rsidR="00B0512A" w:rsidRPr="004E00BA" w:rsidRDefault="007F647B" w:rsidP="004E00BA">
            <w:pPr>
              <w:pStyle w:val="Leneteltekstas"/>
              <w:spacing w:after="0"/>
              <w:jc w:val="left"/>
            </w:pPr>
            <w:r>
              <w:t>Tekstas</w:t>
            </w:r>
            <w:r w:rsidR="00B0512A" w:rsidRPr="004E00BA">
              <w:t>. Atvaizduojama atitinkamuose kalendoriaus langeliuose, kurie apibrėžti "Savaitė nuo" ir "Savaitė iki" periodu.</w:t>
            </w:r>
          </w:p>
        </w:tc>
      </w:tr>
    </w:tbl>
    <w:p w14:paraId="1ACBD1BC" w14:textId="00D2E9D9" w:rsidR="005D087A" w:rsidRDefault="005D087A">
      <w:pPr>
        <w:rPr>
          <w:rFonts w:ascii="Times New Roman" w:hAnsi="Times New Roman" w:cs="Times New Roman"/>
          <w:sz w:val="24"/>
          <w:szCs w:val="24"/>
          <w:lang w:val="en-US"/>
        </w:rPr>
      </w:pPr>
    </w:p>
    <w:p w14:paraId="3661ECE5"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A690B37" w14:textId="5674610C" w:rsidR="005D087A" w:rsidRDefault="005D087A">
      <w:pPr>
        <w:rPr>
          <w:rFonts w:ascii="Times New Roman" w:hAnsi="Times New Roman" w:cs="Times New Roman"/>
          <w:sz w:val="24"/>
          <w:szCs w:val="24"/>
          <w:lang w:val="en-US"/>
        </w:rPr>
      </w:pPr>
    </w:p>
    <w:p w14:paraId="74226C3C" w14:textId="687A6BB0" w:rsidR="00050842" w:rsidRDefault="00050842" w:rsidP="002A1C46">
      <w:pPr>
        <w:pStyle w:val="Heading"/>
      </w:pPr>
      <w:bookmarkStart w:id="13" w:name="_Toc167875854"/>
      <w:bookmarkStart w:id="14" w:name="_Toc184151406"/>
      <w:r>
        <w:t>E113-RV Rizikos veiksniai</w:t>
      </w:r>
      <w:bookmarkEnd w:id="13"/>
      <w:bookmarkEnd w:id="14"/>
    </w:p>
    <w:p w14:paraId="7F1B0CD3" w14:textId="0F17C7C4" w:rsidR="00386CF3" w:rsidRDefault="00386CF3" w:rsidP="00386CF3">
      <w:r w:rsidRPr="00386CF3">
        <w:t>E113-RV Rizikos veiksnių forma nėštumo metu gali būti viena aktyvi versija.</w:t>
      </w:r>
    </w:p>
    <w:tbl>
      <w:tblPr>
        <w:tblW w:w="4647"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701"/>
        <w:gridCol w:w="1698"/>
        <w:gridCol w:w="1047"/>
        <w:gridCol w:w="1366"/>
        <w:gridCol w:w="3260"/>
        <w:gridCol w:w="5454"/>
      </w:tblGrid>
      <w:tr w:rsidR="00612459" w:rsidRPr="00612459" w14:paraId="1F61D408" w14:textId="77777777" w:rsidTr="2B5FC8CF">
        <w:trPr>
          <w:trHeight w:val="300"/>
          <w:tblHeader/>
        </w:trPr>
        <w:tc>
          <w:tcPr>
            <w:tcW w:w="70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3EBC373" w14:textId="01EF24B5" w:rsidR="00B0512A" w:rsidRPr="00612459" w:rsidRDefault="00B0512A" w:rsidP="00612459">
            <w:pPr>
              <w:spacing w:after="0" w:line="240" w:lineRule="auto"/>
              <w:rPr>
                <w:rFonts w:eastAsia="Times New Roman" w:cs="Arial"/>
                <w:b/>
                <w:bCs/>
                <w:szCs w:val="20"/>
              </w:rPr>
            </w:pPr>
            <w:r w:rsidRPr="00612459">
              <w:rPr>
                <w:rFonts w:eastAsia="Times New Roman" w:cs="Arial"/>
                <w:b/>
                <w:bCs/>
                <w:szCs w:val="20"/>
              </w:rPr>
              <w:t xml:space="preserve">Eil. </w:t>
            </w:r>
            <w:r w:rsidR="00A45F7E" w:rsidRPr="00612459">
              <w:rPr>
                <w:rFonts w:eastAsia="Times New Roman" w:cs="Arial"/>
                <w:b/>
                <w:bCs/>
                <w:szCs w:val="20"/>
              </w:rPr>
              <w:t>Nr.</w:t>
            </w:r>
          </w:p>
        </w:tc>
        <w:tc>
          <w:tcPr>
            <w:tcW w:w="169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6B5F096" w14:textId="77777777" w:rsidR="00B0512A" w:rsidRPr="00612459" w:rsidRDefault="00B0512A" w:rsidP="00612459">
            <w:pPr>
              <w:spacing w:after="0" w:line="240" w:lineRule="auto"/>
              <w:rPr>
                <w:rFonts w:eastAsia="Times New Roman" w:cs="Arial"/>
                <w:b/>
                <w:bCs/>
                <w:szCs w:val="20"/>
              </w:rPr>
            </w:pPr>
            <w:r w:rsidRPr="00612459">
              <w:rPr>
                <w:rFonts w:eastAsia="Times New Roman" w:cs="Arial"/>
                <w:b/>
                <w:bCs/>
                <w:szCs w:val="20"/>
              </w:rPr>
              <w:t>Pavadinimas</w:t>
            </w:r>
          </w:p>
        </w:tc>
        <w:tc>
          <w:tcPr>
            <w:tcW w:w="104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CDB9437" w14:textId="77777777" w:rsidR="00B0512A" w:rsidRPr="00612459" w:rsidRDefault="00B0512A" w:rsidP="00612459">
            <w:pPr>
              <w:spacing w:after="0" w:line="240" w:lineRule="auto"/>
              <w:rPr>
                <w:rFonts w:eastAsia="Times New Roman" w:cs="Arial"/>
                <w:b/>
                <w:bCs/>
                <w:szCs w:val="20"/>
              </w:rPr>
            </w:pPr>
            <w:r w:rsidRPr="00612459">
              <w:rPr>
                <w:rFonts w:eastAsia="Times New Roman" w:cs="Arial"/>
                <w:b/>
                <w:bCs/>
                <w:szCs w:val="20"/>
              </w:rPr>
              <w:t>Galimas elementų skaičius</w:t>
            </w:r>
          </w:p>
        </w:tc>
        <w:tc>
          <w:tcPr>
            <w:tcW w:w="136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ED1E722" w14:textId="77777777" w:rsidR="00B0512A" w:rsidRPr="00612459" w:rsidRDefault="00B0512A" w:rsidP="00612459">
            <w:pPr>
              <w:spacing w:after="0" w:line="240" w:lineRule="auto"/>
              <w:rPr>
                <w:rFonts w:eastAsia="Times New Roman" w:cs="Arial"/>
                <w:b/>
                <w:bCs/>
                <w:szCs w:val="20"/>
              </w:rPr>
            </w:pPr>
            <w:r w:rsidRPr="00612459">
              <w:rPr>
                <w:rFonts w:eastAsia="Times New Roman" w:cs="Arial"/>
                <w:b/>
                <w:bCs/>
                <w:szCs w:val="20"/>
              </w:rPr>
              <w:t>Duomenų tipas</w:t>
            </w:r>
          </w:p>
        </w:tc>
        <w:tc>
          <w:tcPr>
            <w:tcW w:w="326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59CE596" w14:textId="77777777" w:rsidR="00B0512A" w:rsidRPr="00612459" w:rsidRDefault="00B0512A" w:rsidP="00612459">
            <w:pPr>
              <w:spacing w:after="0" w:line="240" w:lineRule="auto"/>
              <w:rPr>
                <w:rFonts w:eastAsia="Times New Roman" w:cs="Arial"/>
                <w:b/>
                <w:bCs/>
                <w:szCs w:val="20"/>
              </w:rPr>
            </w:pPr>
            <w:r w:rsidRPr="00612459">
              <w:rPr>
                <w:rFonts w:eastAsia="Times New Roman" w:cs="Arial"/>
                <w:b/>
                <w:bCs/>
                <w:szCs w:val="20"/>
              </w:rPr>
              <w:t>Kelias iki lauko FHIR dokumente</w:t>
            </w:r>
          </w:p>
        </w:tc>
        <w:tc>
          <w:tcPr>
            <w:tcW w:w="545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F2063FD" w14:textId="77777777" w:rsidR="00B0512A" w:rsidRPr="00612459" w:rsidRDefault="00B0512A" w:rsidP="00612459">
            <w:pPr>
              <w:spacing w:after="0" w:line="240" w:lineRule="auto"/>
              <w:rPr>
                <w:rFonts w:eastAsia="Times New Roman" w:cs="Arial"/>
                <w:b/>
                <w:bCs/>
                <w:szCs w:val="20"/>
              </w:rPr>
            </w:pPr>
            <w:r w:rsidRPr="00612459">
              <w:rPr>
                <w:rFonts w:eastAsia="Times New Roman" w:cs="Arial"/>
                <w:b/>
                <w:bCs/>
                <w:szCs w:val="20"/>
              </w:rPr>
              <w:t>Aprašymas</w:t>
            </w:r>
          </w:p>
        </w:tc>
      </w:tr>
      <w:tr w:rsidR="00612459" w:rsidRPr="00612459" w14:paraId="5AD63FF4"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0FFCE5" w14:textId="77777777" w:rsidR="00B0512A" w:rsidRPr="00612459" w:rsidRDefault="00B0512A" w:rsidP="00612459">
            <w:pPr>
              <w:spacing w:after="0" w:line="240" w:lineRule="auto"/>
              <w:rPr>
                <w:rFonts w:eastAsia="Times New Roman" w:cs="Arial"/>
                <w:b/>
                <w:szCs w:val="20"/>
              </w:rPr>
            </w:pPr>
            <w:r w:rsidRPr="00612459">
              <w:rPr>
                <w:rStyle w:val="Grietas"/>
                <w:rFonts w:eastAsia="Times New Roman" w:cs="Arial"/>
                <w:b w:val="0"/>
                <w:szCs w:val="20"/>
              </w:rPr>
              <w:t>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58355" w14:textId="77777777" w:rsidR="00B0512A" w:rsidRPr="00612459" w:rsidRDefault="00B0512A" w:rsidP="00612459">
            <w:pPr>
              <w:spacing w:after="0" w:line="240" w:lineRule="auto"/>
              <w:rPr>
                <w:rFonts w:eastAsia="Times New Roman" w:cs="Arial"/>
                <w:b/>
                <w:szCs w:val="20"/>
              </w:rPr>
            </w:pPr>
            <w:r w:rsidRPr="00612459">
              <w:rPr>
                <w:rStyle w:val="Grietas"/>
                <w:rFonts w:eastAsia="Times New Roman" w:cs="Arial"/>
                <w:b w:val="0"/>
                <w:szCs w:val="20"/>
              </w:rPr>
              <w:t>E113-RV RIZIKOS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6C18D0" w14:textId="77777777" w:rsidR="00B0512A" w:rsidRPr="00612459" w:rsidRDefault="00B0512A" w:rsidP="00612459">
            <w:pPr>
              <w:spacing w:after="0" w:line="240" w:lineRule="auto"/>
              <w:rPr>
                <w:rFonts w:eastAsia="Times New Roman" w:cs="Arial"/>
                <w:szCs w:val="20"/>
              </w:rPr>
            </w:pP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00C199" w14:textId="77777777" w:rsidR="00B0512A" w:rsidRPr="00612459" w:rsidRDefault="00B0512A"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Elektroninis dokumentas</w:t>
            </w:r>
          </w:p>
          <w:p w14:paraId="5E0FE2D9" w14:textId="024BEBA9" w:rsidR="00B0512A" w:rsidRPr="00612459" w:rsidRDefault="00B0512A"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w:t>
            </w:r>
            <w:r w:rsidRPr="00924833">
              <w:rPr>
                <w:rFonts w:ascii="Arial" w:hAnsi="Arial" w:cs="Arial"/>
                <w:sz w:val="20"/>
                <w:szCs w:val="20"/>
              </w:rPr>
              <w:t>Composition</w:t>
            </w:r>
            <w:r w:rsidRPr="00612459">
              <w:rPr>
                <w:rFonts w:ascii="Arial" w:hAnsi="Arial" w:cs="Arial"/>
                <w:sz w:val="20"/>
                <w:szCs w:val="20"/>
              </w:rPr>
              <w:t>)</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7E77A0" w14:textId="77777777" w:rsidR="00B0512A" w:rsidRPr="00612459" w:rsidRDefault="00B0512A" w:rsidP="00612459">
            <w:pPr>
              <w:pStyle w:val="prastasiniatinklio"/>
              <w:spacing w:before="0" w:beforeAutospacing="0" w:after="0" w:afterAutospacing="0"/>
              <w:jc w:val="center"/>
              <w:rPr>
                <w:rFonts w:ascii="Arial" w:hAnsi="Arial" w:cs="Arial"/>
                <w:sz w:val="20"/>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BFF1F7" w14:textId="77777777" w:rsidR="00B0512A" w:rsidRPr="00612459" w:rsidRDefault="00B0512A" w:rsidP="00612459">
            <w:pPr>
              <w:pStyle w:val="prastasiniatinklio"/>
              <w:spacing w:before="0" w:beforeAutospacing="0" w:after="0" w:afterAutospacing="0"/>
              <w:rPr>
                <w:rFonts w:ascii="Arial" w:hAnsi="Arial" w:cs="Arial"/>
                <w:sz w:val="20"/>
                <w:szCs w:val="20"/>
              </w:rPr>
            </w:pPr>
          </w:p>
        </w:tc>
      </w:tr>
      <w:tr w:rsidR="00612459" w:rsidRPr="00612459" w14:paraId="4E085C74"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D15C08" w14:textId="3FBF0E3A" w:rsidR="00612459" w:rsidRPr="00612459" w:rsidRDefault="00612459" w:rsidP="00612459">
            <w:pPr>
              <w:spacing w:after="0" w:line="240" w:lineRule="auto"/>
              <w:rPr>
                <w:rStyle w:val="Grietas"/>
                <w:rFonts w:eastAsia="Times New Roman" w:cs="Arial"/>
                <w:szCs w:val="20"/>
              </w:rPr>
            </w:pPr>
            <w:r w:rsidRPr="00612459">
              <w:rPr>
                <w:rFonts w:eastAsia="Times New Roman" w:cs="Arial"/>
                <w:szCs w:val="20"/>
              </w:rPr>
              <w:t>2.- 4.</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CC46C3C" w14:textId="1F9197EC" w:rsidR="00612459" w:rsidRPr="00612459" w:rsidRDefault="00612459" w:rsidP="00612459">
            <w:pPr>
              <w:spacing w:after="0" w:line="240" w:lineRule="auto"/>
              <w:rPr>
                <w:rStyle w:val="Grietas"/>
                <w:rFonts w:eastAsia="Times New Roman" w:cs="Arial"/>
                <w:szCs w:val="20"/>
              </w:rPr>
            </w:pPr>
            <w:r w:rsidRPr="00612459">
              <w:rPr>
                <w:rFonts w:cs="Arial"/>
                <w:szCs w:val="20"/>
              </w:rPr>
              <w:t>NGN antraštė</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78FEA7" w14:textId="2F7DEBD6" w:rsidR="00612459" w:rsidRPr="00612459" w:rsidRDefault="00612459" w:rsidP="00612459">
            <w:pPr>
              <w:spacing w:after="0" w:line="240" w:lineRule="auto"/>
              <w:rPr>
                <w:rFonts w:eastAsia="Times New Roman" w:cs="Arial"/>
                <w:szCs w:val="20"/>
              </w:rPr>
            </w:pPr>
            <w:r w:rsidRPr="00612459">
              <w:rPr>
                <w:rFonts w:cs="Arial"/>
                <w:szCs w:val="20"/>
              </w:rPr>
              <w:t xml:space="preserve">1 </w:t>
            </w:r>
            <w:r w:rsidRPr="00612459">
              <w:rPr>
                <w:rFonts w:cs="Arial"/>
                <w:szCs w:val="20"/>
                <w:vertAlign w:val="superscript"/>
              </w:rPr>
              <w:t>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CE4A19"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FD7D77"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C33D03" w14:textId="0A7F67E0"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xml:space="preserve">Aprašymas Lentelė </w:t>
            </w:r>
            <w:r w:rsidRPr="00612459">
              <w:rPr>
                <w:rFonts w:ascii="Arial" w:hAnsi="Arial" w:cs="Arial"/>
                <w:noProof/>
                <w:sz w:val="20"/>
                <w:szCs w:val="20"/>
              </w:rPr>
              <w:t>1</w:t>
            </w:r>
          </w:p>
        </w:tc>
      </w:tr>
      <w:tr w:rsidR="00612459" w:rsidRPr="00612459" w14:paraId="2BCAA3A4"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5532F7"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5.</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0F19D"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Medicininiai duomenys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92039B"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A1168A"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EAA60A"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0BBC6" w14:textId="77777777" w:rsidR="00612459" w:rsidRPr="00612459" w:rsidRDefault="00612459" w:rsidP="00612459">
            <w:pPr>
              <w:pStyle w:val="prastasiniatinklio"/>
              <w:spacing w:before="0" w:beforeAutospacing="0" w:after="0" w:afterAutospacing="0"/>
              <w:rPr>
                <w:rFonts w:ascii="Arial" w:hAnsi="Arial" w:cs="Arial"/>
                <w:sz w:val="20"/>
                <w:szCs w:val="20"/>
              </w:rPr>
            </w:pPr>
          </w:p>
        </w:tc>
      </w:tr>
      <w:tr w:rsidR="00612459" w:rsidRPr="00612459" w14:paraId="4CC7016C"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F90629" w14:textId="47958FCB" w:rsidR="00612459" w:rsidRPr="00612459" w:rsidRDefault="00612459" w:rsidP="00612459">
            <w:pPr>
              <w:pStyle w:val="prastasiniatinklio"/>
              <w:spacing w:before="0" w:beforeAutospacing="0" w:after="0" w:afterAutospacing="0"/>
              <w:rPr>
                <w:rStyle w:val="Grietas"/>
                <w:rFonts w:ascii="Arial" w:hAnsi="Arial" w:cs="Arial"/>
                <w:sz w:val="20"/>
                <w:szCs w:val="20"/>
              </w:rPr>
            </w:pPr>
            <w:r w:rsidRPr="00612459">
              <w:rPr>
                <w:rStyle w:val="Grietas"/>
                <w:rFonts w:ascii="Arial" w:eastAsia="Times New Roman" w:hAnsi="Arial" w:cs="Arial"/>
                <w:sz w:val="20"/>
                <w:szCs w:val="20"/>
              </w:rPr>
              <w:t>5.1.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36E12CF" w14:textId="49425F7B" w:rsidR="00612459" w:rsidRPr="00612459" w:rsidRDefault="00612459" w:rsidP="00612459">
            <w:pPr>
              <w:pStyle w:val="prastasiniatinklio"/>
              <w:spacing w:before="0" w:beforeAutospacing="0" w:after="0" w:afterAutospacing="0"/>
              <w:rPr>
                <w:rStyle w:val="Grietas"/>
                <w:rFonts w:ascii="Arial" w:hAnsi="Arial" w:cs="Arial"/>
                <w:sz w:val="20"/>
                <w:szCs w:val="20"/>
              </w:rPr>
            </w:pPr>
            <w:r w:rsidRPr="00612459">
              <w:rPr>
                <w:rStyle w:val="Grietas"/>
                <w:rFonts w:ascii="Arial" w:hAnsi="Arial" w:cs="Arial"/>
                <w:sz w:val="20"/>
                <w:szCs w:val="20"/>
              </w:rPr>
              <w:t>Didelės rizikos nėštumo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D466B7"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755A51"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16951D"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636283" w14:textId="77777777" w:rsidR="00612459" w:rsidRPr="00612459" w:rsidRDefault="00612459" w:rsidP="00612459">
            <w:pPr>
              <w:pStyle w:val="prastasiniatinklio"/>
              <w:spacing w:before="0" w:beforeAutospacing="0" w:after="0" w:afterAutospacing="0"/>
              <w:rPr>
                <w:rFonts w:ascii="Arial" w:hAnsi="Arial" w:cs="Arial"/>
                <w:sz w:val="20"/>
                <w:szCs w:val="20"/>
              </w:rPr>
            </w:pPr>
          </w:p>
        </w:tc>
      </w:tr>
      <w:tr w:rsidR="00612459" w:rsidRPr="00612459" w14:paraId="039182C2"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B4CFA3"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EA06A"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Nepalanki akušerinė anamnezė</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ACFA8A"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47FE2"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Pasirinkimas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7AF5C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Composition[92016-5].section[55752-0].section[02.0351].section[02.03511].content → List[02.03511].entry.item.reference → Observation[02.035111].valueCodeableConcept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65AA22" w14:textId="77777777" w:rsidR="00612459" w:rsidRDefault="00612459" w:rsidP="009D5F7B">
            <w:r w:rsidRPr="00612459">
              <w:t xml:space="preserve">Naudojamos </w:t>
            </w:r>
            <w:r w:rsidRPr="00924833">
              <w:t>D.4.117.1. Nepalanki akušerinė anamnezė</w:t>
            </w:r>
            <w:r w:rsidRPr="00612459">
              <w:t xml:space="preserve"> klasifikatoriaus reikšmės.</w:t>
            </w:r>
          </w:p>
          <w:p w14:paraId="178DCB55" w14:textId="4FF403C0" w:rsidR="009D5F7B" w:rsidRPr="009D5F7B" w:rsidRDefault="009D5F7B" w:rsidP="009D5F7B">
            <w:r w:rsidRPr="009D5F7B">
              <w:rPr>
                <w:b/>
                <w:bCs/>
              </w:rPr>
              <w:t>Sistema:</w:t>
            </w:r>
            <w:r w:rsidRPr="009D5F7B">
              <w:t xml:space="preserve"> http://esveikata.lt/classifiers/NGN/UnfavorableObstetricAnamnesis </w:t>
            </w:r>
          </w:p>
          <w:p w14:paraId="1A333300" w14:textId="35BE41CA" w:rsidR="009D5F7B" w:rsidRPr="00612459" w:rsidRDefault="009D5F7B" w:rsidP="009D5F7B">
            <w:r w:rsidRPr="009D5F7B">
              <w:rPr>
                <w:b/>
                <w:bCs/>
              </w:rPr>
              <w:t>Klasifikatoriaus rinkinio kodas:</w:t>
            </w:r>
            <w:r w:rsidRPr="009D5F7B">
              <w:t xml:space="preserve"> unfavorable-obstetric-anamnesis</w:t>
            </w:r>
          </w:p>
        </w:tc>
      </w:tr>
      <w:tr w:rsidR="00612459" w:rsidRPr="00612459" w14:paraId="190E8AA6"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209FF"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lastRenderedPageBreak/>
              <w:t>5.1.1.1.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5633F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Nepalanki akušerinė anamnezė data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1514CE"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BE4ED"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Data</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A138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Composition[92016-5].section[55752-0].section[02.0351].section[02.03511].content → List[02.03511].entry.item.reference → Observation[02.035111].appliesDateTime</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6B8A5D" w14:textId="0C7DEA9C" w:rsidR="00612459" w:rsidRPr="00612459" w:rsidRDefault="2F88DB13"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Dat</w:t>
            </w:r>
            <w:r w:rsidR="00EC4905">
              <w:rPr>
                <w:rFonts w:ascii="Arial" w:hAnsi="Arial" w:cs="Arial"/>
                <w:sz w:val="20"/>
                <w:szCs w:val="20"/>
              </w:rPr>
              <w:t>a turi būti pateikiama prie</w:t>
            </w:r>
            <w:r w:rsidR="0072303C">
              <w:rPr>
                <w:rFonts w:ascii="Arial" w:hAnsi="Arial" w:cs="Arial"/>
                <w:sz w:val="20"/>
                <w:szCs w:val="20"/>
              </w:rPr>
              <w:t xml:space="preserve"> kiekvieno</w:t>
            </w:r>
            <w:r w:rsidRPr="104EE84B">
              <w:rPr>
                <w:rFonts w:ascii="Arial" w:hAnsi="Arial" w:cs="Arial"/>
                <w:sz w:val="20"/>
                <w:szCs w:val="20"/>
              </w:rPr>
              <w:t xml:space="preserve"> Nepalankios akušerinės anamnezės rizikos faktoriaus.</w:t>
            </w:r>
          </w:p>
          <w:p w14:paraId="23A802B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7F7C82F6" w14:textId="77777777" w:rsidR="00612459" w:rsidRPr="00612459" w:rsidRDefault="00612459" w:rsidP="0087626E">
            <w:pPr>
              <w:numPr>
                <w:ilvl w:val="0"/>
                <w:numId w:val="55"/>
              </w:numPr>
              <w:spacing w:after="0" w:line="240" w:lineRule="auto"/>
              <w:rPr>
                <w:rFonts w:eastAsia="Times New Roman" w:cs="Arial"/>
                <w:szCs w:val="20"/>
              </w:rPr>
            </w:pPr>
            <w:r w:rsidRPr="00612459">
              <w:rPr>
                <w:rFonts w:eastAsia="Times New Roman" w:cs="Arial"/>
                <w:szCs w:val="20"/>
              </w:rPr>
              <w:t>Data negali būti vėlesnė už pildymo metu esamą datą;</w:t>
            </w:r>
          </w:p>
          <w:p w14:paraId="66B913D2" w14:textId="77777777" w:rsidR="00612459" w:rsidRPr="00612459" w:rsidRDefault="00612459" w:rsidP="0087626E">
            <w:pPr>
              <w:numPr>
                <w:ilvl w:val="0"/>
                <w:numId w:val="55"/>
              </w:numPr>
              <w:spacing w:after="0" w:line="240" w:lineRule="auto"/>
              <w:rPr>
                <w:rFonts w:eastAsia="Times New Roman" w:cs="Arial"/>
                <w:szCs w:val="20"/>
              </w:rPr>
            </w:pPr>
            <w:r w:rsidRPr="00612459">
              <w:rPr>
                <w:rFonts w:eastAsia="Times New Roman" w:cs="Arial"/>
                <w:szCs w:val="20"/>
              </w:rPr>
              <w:t>Datos laukelis aktyvuojasi ir tampa privalomu užpildyti, kaip pažymimas atitinkamas;</w:t>
            </w:r>
          </w:p>
          <w:p w14:paraId="653A5440" w14:textId="77777777" w:rsidR="00612459" w:rsidRPr="00612459" w:rsidRDefault="2F88DB13" w:rsidP="0087626E">
            <w:pPr>
              <w:numPr>
                <w:ilvl w:val="0"/>
                <w:numId w:val="55"/>
              </w:numPr>
              <w:spacing w:after="0" w:line="240" w:lineRule="auto"/>
              <w:rPr>
                <w:rFonts w:eastAsia="Times New Roman" w:cs="Arial"/>
                <w:szCs w:val="20"/>
              </w:rPr>
            </w:pPr>
            <w:r w:rsidRPr="43820102">
              <w:rPr>
                <w:rFonts w:eastAsia="Times New Roman" w:cs="Arial"/>
              </w:rPr>
              <w:t>Nesant pažymėtam rizikos faktoriui, datos reikšmė išsaugojant/patvirtinant išsitrina;</w:t>
            </w:r>
          </w:p>
        </w:tc>
      </w:tr>
      <w:tr w:rsidR="00612459" w:rsidRPr="00612459" w14:paraId="49D816FD"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9C537"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5.1.2.</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FBC3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Nėštumo patologija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23607E"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39A0B5"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Pasirinkimas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D71EE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Composition[92016-5].section[55752-0].section[02.0351].section[02.03512].content → List[02.03512].entry.item.reference → Observation[02.035121].valueCodeableConcept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0928A4"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xml:space="preserve">Naudojamos </w:t>
            </w:r>
            <w:r w:rsidRPr="00924833">
              <w:rPr>
                <w:rFonts w:ascii="Arial" w:hAnsi="Arial" w:cs="Arial"/>
                <w:sz w:val="20"/>
                <w:szCs w:val="20"/>
              </w:rPr>
              <w:t>D.4.117.2. Nėštumo patologija</w:t>
            </w:r>
            <w:r w:rsidRPr="00612459">
              <w:rPr>
                <w:rFonts w:ascii="Arial" w:hAnsi="Arial" w:cs="Arial"/>
                <w:sz w:val="20"/>
                <w:szCs w:val="20"/>
              </w:rPr>
              <w:t xml:space="preserve"> klasifikatoriaus reikšmės.</w:t>
            </w:r>
          </w:p>
          <w:p w14:paraId="1CE987D3" w14:textId="29D5F74C" w:rsidR="006B307F" w:rsidRPr="006B307F" w:rsidRDefault="006B307F" w:rsidP="006B307F">
            <w:pPr>
              <w:pStyle w:val="prastasiniatinklio"/>
              <w:spacing w:after="0"/>
              <w:rPr>
                <w:rFonts w:ascii="Arial" w:hAnsi="Arial" w:cs="Arial"/>
                <w:sz w:val="20"/>
                <w:szCs w:val="20"/>
              </w:rPr>
            </w:pPr>
            <w:r w:rsidRPr="006B307F">
              <w:rPr>
                <w:rFonts w:ascii="Arial" w:hAnsi="Arial" w:cs="Arial"/>
                <w:b/>
                <w:bCs/>
                <w:sz w:val="20"/>
                <w:szCs w:val="20"/>
              </w:rPr>
              <w:t>Sistema:</w:t>
            </w:r>
            <w:r w:rsidRPr="006B307F">
              <w:rPr>
                <w:rFonts w:ascii="Arial" w:hAnsi="Arial" w:cs="Arial"/>
                <w:sz w:val="20"/>
                <w:szCs w:val="20"/>
              </w:rPr>
              <w:t xml:space="preserve"> http://esveikata.lt/classifiers/NGN/PregnancyPathology </w:t>
            </w:r>
          </w:p>
          <w:p w14:paraId="1CC9C4B6" w14:textId="460C5BDB" w:rsidR="0072303C" w:rsidRPr="00612459" w:rsidRDefault="006B307F" w:rsidP="006B307F">
            <w:pPr>
              <w:pStyle w:val="prastasiniatinklio"/>
              <w:spacing w:before="0" w:beforeAutospacing="0" w:after="0" w:afterAutospacing="0"/>
              <w:rPr>
                <w:rFonts w:ascii="Arial" w:hAnsi="Arial" w:cs="Arial"/>
                <w:sz w:val="20"/>
                <w:szCs w:val="20"/>
              </w:rPr>
            </w:pPr>
            <w:r w:rsidRPr="006B307F">
              <w:rPr>
                <w:rFonts w:ascii="Arial" w:hAnsi="Arial" w:cs="Arial"/>
                <w:b/>
                <w:bCs/>
                <w:sz w:val="20"/>
                <w:szCs w:val="20"/>
              </w:rPr>
              <w:t>Klasifikatoriaus rinkinio kodas:</w:t>
            </w:r>
            <w:r w:rsidRPr="006B307F">
              <w:rPr>
                <w:rFonts w:ascii="Arial" w:hAnsi="Arial" w:cs="Arial"/>
                <w:sz w:val="20"/>
                <w:szCs w:val="20"/>
              </w:rPr>
              <w:t xml:space="preserve"> pregnancy-pathology</w:t>
            </w:r>
          </w:p>
        </w:tc>
      </w:tr>
      <w:tr w:rsidR="00612459" w:rsidRPr="00612459" w14:paraId="1C3F5B65"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6D516"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5.1.2.1.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59530E"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Nėštumo patologijos data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D4246A"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5EFAB"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Data</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484205"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Composition[92016-5].section[55752-0].section[02.0351].section[02.03512].content → List[02.03512].entry.item.reference → Observation[02.035121].appliesDateTime</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99DED" w14:textId="44ECF11D" w:rsidR="00612459" w:rsidRPr="00612459" w:rsidRDefault="006B307F" w:rsidP="104EE84B">
            <w:pPr>
              <w:pStyle w:val="prastasiniatinklio"/>
              <w:spacing w:before="0" w:beforeAutospacing="0" w:after="0" w:afterAutospacing="0"/>
              <w:rPr>
                <w:rFonts w:ascii="Arial" w:hAnsi="Arial" w:cs="Arial"/>
                <w:sz w:val="20"/>
                <w:szCs w:val="20"/>
              </w:rPr>
            </w:pPr>
            <w:r w:rsidRPr="006B307F">
              <w:rPr>
                <w:rFonts w:ascii="Arial" w:hAnsi="Arial" w:cs="Arial"/>
                <w:sz w:val="20"/>
                <w:szCs w:val="20"/>
              </w:rPr>
              <w:t xml:space="preserve">Data turi būti pateikiama </w:t>
            </w:r>
            <w:r w:rsidR="2F88DB13" w:rsidRPr="104EE84B">
              <w:rPr>
                <w:rFonts w:ascii="Arial" w:hAnsi="Arial" w:cs="Arial"/>
                <w:sz w:val="20"/>
                <w:szCs w:val="20"/>
              </w:rPr>
              <w:t>prie kiekvieno Nėštumo patologijos rizikos faktoriaus.</w:t>
            </w:r>
          </w:p>
          <w:p w14:paraId="70CC33FC"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64F32ECD" w14:textId="77777777" w:rsidR="00612459" w:rsidRPr="00612459" w:rsidRDefault="00612459" w:rsidP="0087626E">
            <w:pPr>
              <w:numPr>
                <w:ilvl w:val="0"/>
                <w:numId w:val="56"/>
              </w:numPr>
              <w:spacing w:after="0" w:line="240" w:lineRule="auto"/>
              <w:rPr>
                <w:rFonts w:eastAsia="Times New Roman" w:cs="Arial"/>
                <w:szCs w:val="20"/>
              </w:rPr>
            </w:pPr>
            <w:r w:rsidRPr="00612459">
              <w:rPr>
                <w:rFonts w:eastAsia="Times New Roman" w:cs="Arial"/>
                <w:szCs w:val="20"/>
              </w:rPr>
              <w:t>Data negali būti vėlesnė už pildymo metu esamą datą;</w:t>
            </w:r>
          </w:p>
          <w:p w14:paraId="605749CF" w14:textId="77777777" w:rsidR="00612459" w:rsidRPr="00612459" w:rsidRDefault="00612459" w:rsidP="0087626E">
            <w:pPr>
              <w:numPr>
                <w:ilvl w:val="0"/>
                <w:numId w:val="56"/>
              </w:numPr>
              <w:spacing w:after="0" w:line="240" w:lineRule="auto"/>
              <w:rPr>
                <w:rFonts w:eastAsia="Times New Roman" w:cs="Arial"/>
                <w:szCs w:val="20"/>
              </w:rPr>
            </w:pPr>
            <w:r w:rsidRPr="00612459">
              <w:rPr>
                <w:rFonts w:eastAsia="Times New Roman" w:cs="Arial"/>
                <w:szCs w:val="20"/>
              </w:rPr>
              <w:t>Datos laukelis aktyvuojasi ir tampa privalomu užpildyti, kaip pažymimas atitinkamas;</w:t>
            </w:r>
          </w:p>
          <w:p w14:paraId="0FB77427" w14:textId="77777777" w:rsidR="00612459" w:rsidRPr="00612459" w:rsidRDefault="2F88DB13" w:rsidP="0087626E">
            <w:pPr>
              <w:numPr>
                <w:ilvl w:val="0"/>
                <w:numId w:val="56"/>
              </w:numPr>
              <w:spacing w:after="0" w:line="240" w:lineRule="auto"/>
              <w:rPr>
                <w:rFonts w:eastAsia="Times New Roman" w:cs="Arial"/>
                <w:szCs w:val="20"/>
              </w:rPr>
            </w:pPr>
            <w:r w:rsidRPr="43820102">
              <w:rPr>
                <w:rFonts w:eastAsia="Times New Roman" w:cs="Arial"/>
              </w:rPr>
              <w:t>Nesant pažymėtam rizikos faktoriui, datos reikšmė išsaugojant/patvirtinant išsitrina;</w:t>
            </w:r>
          </w:p>
        </w:tc>
      </w:tr>
      <w:tr w:rsidR="00612459" w:rsidRPr="00612459" w14:paraId="2A17805A"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1E132"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lastRenderedPageBreak/>
              <w:t>5.1.3.</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491B25"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Nepalanki nėščiosios būklė</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A34E6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04B2B1"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Pasirinkimas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481D4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Composition[92016-5].section[55752-0].section[02.0351].section[02.03513].content → List[02.03513].entry.item.reference → Observation[02.035131].valueCodeableConcept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504335"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xml:space="preserve">Naudojamos </w:t>
            </w:r>
            <w:r w:rsidRPr="00924833">
              <w:rPr>
                <w:rFonts w:ascii="Arial" w:hAnsi="Arial" w:cs="Arial"/>
                <w:sz w:val="20"/>
                <w:szCs w:val="20"/>
              </w:rPr>
              <w:t>D.4.117.3. Nepalanki nėščiosios būklė</w:t>
            </w:r>
            <w:r w:rsidRPr="00612459">
              <w:rPr>
                <w:rFonts w:ascii="Arial" w:hAnsi="Arial" w:cs="Arial"/>
                <w:sz w:val="20"/>
                <w:szCs w:val="20"/>
              </w:rPr>
              <w:t xml:space="preserve"> klasifikatoriaus reikšmės.</w:t>
            </w:r>
          </w:p>
          <w:p w14:paraId="5FFE2671" w14:textId="37AE37CB" w:rsidR="00B8524C" w:rsidRPr="00B8524C" w:rsidRDefault="00B8524C" w:rsidP="00B8524C">
            <w:pPr>
              <w:pStyle w:val="prastasiniatinklio"/>
              <w:spacing w:after="0"/>
              <w:rPr>
                <w:rFonts w:ascii="Arial" w:hAnsi="Arial" w:cs="Arial"/>
                <w:sz w:val="20"/>
                <w:szCs w:val="20"/>
              </w:rPr>
            </w:pPr>
            <w:r w:rsidRPr="00B8524C">
              <w:rPr>
                <w:rFonts w:ascii="Arial" w:hAnsi="Arial" w:cs="Arial"/>
                <w:b/>
                <w:bCs/>
                <w:sz w:val="20"/>
                <w:szCs w:val="20"/>
              </w:rPr>
              <w:t>Sistema:</w:t>
            </w:r>
            <w:r w:rsidRPr="00B8524C">
              <w:rPr>
                <w:rFonts w:ascii="Arial" w:hAnsi="Arial" w:cs="Arial"/>
                <w:sz w:val="20"/>
                <w:szCs w:val="20"/>
              </w:rPr>
              <w:t xml:space="preserve"> http://esveikata.lt/classifiers/NGN/PregnantUnfavorableCondition</w:t>
            </w:r>
          </w:p>
          <w:p w14:paraId="6996D7C5" w14:textId="3415B8C2" w:rsidR="00B8524C" w:rsidRPr="00612459" w:rsidRDefault="00B8524C" w:rsidP="00B8524C">
            <w:pPr>
              <w:pStyle w:val="prastasiniatinklio"/>
              <w:spacing w:before="0" w:beforeAutospacing="0" w:after="0" w:afterAutospacing="0"/>
              <w:rPr>
                <w:rFonts w:ascii="Arial" w:hAnsi="Arial" w:cs="Arial"/>
                <w:sz w:val="20"/>
                <w:szCs w:val="20"/>
              </w:rPr>
            </w:pPr>
            <w:r w:rsidRPr="00B8524C">
              <w:rPr>
                <w:rFonts w:ascii="Arial" w:hAnsi="Arial" w:cs="Arial"/>
                <w:b/>
                <w:bCs/>
                <w:sz w:val="20"/>
                <w:szCs w:val="20"/>
              </w:rPr>
              <w:t>Klasifikatoriaus rinkinio kodas:</w:t>
            </w:r>
            <w:r w:rsidRPr="00B8524C">
              <w:rPr>
                <w:rFonts w:ascii="Arial" w:hAnsi="Arial" w:cs="Arial"/>
                <w:sz w:val="20"/>
                <w:szCs w:val="20"/>
              </w:rPr>
              <w:t xml:space="preserve"> pregnant-unfavorable-condition</w:t>
            </w:r>
          </w:p>
        </w:tc>
      </w:tr>
      <w:tr w:rsidR="00612459" w:rsidRPr="00612459" w14:paraId="74596296"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3D8A1"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5.1.3.1.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BA93D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Nepalankios nėščiosios būklės data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5B86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3F39F4"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Data</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9F21E1"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Composition[92016-5].section[55752-0].section[02.0351].section[02.03513].content → List[02.03513].entry.item.reference → Observation[02.035131].appliesDateTime</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E37F39" w14:textId="795498F2" w:rsidR="00612459" w:rsidRPr="00612459" w:rsidRDefault="006B307F" w:rsidP="104EE84B">
            <w:pPr>
              <w:pStyle w:val="prastasiniatinklio"/>
              <w:spacing w:before="0" w:beforeAutospacing="0" w:after="0" w:afterAutospacing="0"/>
              <w:rPr>
                <w:rFonts w:ascii="Arial" w:hAnsi="Arial" w:cs="Arial"/>
                <w:sz w:val="20"/>
                <w:szCs w:val="20"/>
              </w:rPr>
            </w:pPr>
            <w:r w:rsidRPr="006B307F">
              <w:rPr>
                <w:rFonts w:ascii="Arial" w:hAnsi="Arial" w:cs="Arial"/>
                <w:sz w:val="20"/>
                <w:szCs w:val="20"/>
              </w:rPr>
              <w:t xml:space="preserve">Data turi būti pateikiama </w:t>
            </w:r>
            <w:r w:rsidR="2F88DB13" w:rsidRPr="104EE84B">
              <w:rPr>
                <w:rFonts w:ascii="Arial" w:hAnsi="Arial" w:cs="Arial"/>
                <w:sz w:val="20"/>
                <w:szCs w:val="20"/>
              </w:rPr>
              <w:t>prie kiekvieno Nepalankios nėščiosios būklės rizikos faktoriaus.</w:t>
            </w:r>
          </w:p>
          <w:p w14:paraId="03944FF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6BCBF77D" w14:textId="77777777" w:rsidR="00612459" w:rsidRPr="00612459" w:rsidRDefault="00612459" w:rsidP="0087626E">
            <w:pPr>
              <w:numPr>
                <w:ilvl w:val="0"/>
                <w:numId w:val="57"/>
              </w:numPr>
              <w:spacing w:after="0" w:line="240" w:lineRule="auto"/>
              <w:rPr>
                <w:rFonts w:eastAsia="Times New Roman" w:cs="Arial"/>
                <w:szCs w:val="20"/>
              </w:rPr>
            </w:pPr>
            <w:r w:rsidRPr="00612459">
              <w:rPr>
                <w:rFonts w:eastAsia="Times New Roman" w:cs="Arial"/>
                <w:szCs w:val="20"/>
              </w:rPr>
              <w:t>Data negali būti vėlesnė už pildymo metu esamą datą;</w:t>
            </w:r>
          </w:p>
          <w:p w14:paraId="0AE26AED" w14:textId="77777777" w:rsidR="00612459" w:rsidRPr="00612459" w:rsidRDefault="00612459" w:rsidP="0087626E">
            <w:pPr>
              <w:numPr>
                <w:ilvl w:val="0"/>
                <w:numId w:val="57"/>
              </w:numPr>
              <w:spacing w:after="0" w:line="240" w:lineRule="auto"/>
              <w:rPr>
                <w:rFonts w:eastAsia="Times New Roman" w:cs="Arial"/>
                <w:szCs w:val="20"/>
              </w:rPr>
            </w:pPr>
            <w:r w:rsidRPr="00612459">
              <w:rPr>
                <w:rFonts w:eastAsia="Times New Roman" w:cs="Arial"/>
                <w:szCs w:val="20"/>
              </w:rPr>
              <w:t>Datos laukelis aktyvuojasi ir tampa privalomu užpildyti, kaip pažymimas atitinkamas;</w:t>
            </w:r>
          </w:p>
          <w:p w14:paraId="2B2CCAF5" w14:textId="77777777" w:rsidR="00612459" w:rsidRPr="00612459" w:rsidRDefault="2F88DB13" w:rsidP="0087626E">
            <w:pPr>
              <w:numPr>
                <w:ilvl w:val="0"/>
                <w:numId w:val="57"/>
              </w:numPr>
              <w:spacing w:after="0" w:line="240" w:lineRule="auto"/>
              <w:rPr>
                <w:rFonts w:eastAsia="Times New Roman" w:cs="Arial"/>
                <w:szCs w:val="20"/>
              </w:rPr>
            </w:pPr>
            <w:r w:rsidRPr="43820102">
              <w:rPr>
                <w:rFonts w:eastAsia="Times New Roman" w:cs="Arial"/>
              </w:rPr>
              <w:t>Nesant pažymėtam rizikos faktoriui, datos reikšmė išsaugojant/patvirtinant išsitrina;</w:t>
            </w:r>
          </w:p>
        </w:tc>
      </w:tr>
      <w:tr w:rsidR="00612459" w:rsidRPr="00612459" w14:paraId="293CAA33"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80230"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5.1.4.</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8C248"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Vaisiaus patologija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720BA3"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3550FF"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Pasirinkimas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105D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Composition[92016-5].section[55752-0].section[02.0351].section[02.03514].content → List[02.03514].entry.item.reference → Observation[02.035141].valueCodeableConcept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32EB31" w14:textId="77777777" w:rsidR="00612459" w:rsidRDefault="00612459" w:rsidP="0019070C">
            <w:r w:rsidRPr="00612459">
              <w:t xml:space="preserve">Naudojamos </w:t>
            </w:r>
            <w:r w:rsidRPr="00924833">
              <w:t>D.4.117.4. Vaisiaus patologija</w:t>
            </w:r>
            <w:r w:rsidRPr="00612459">
              <w:t xml:space="preserve"> klasifikatoriaus reikšmės.</w:t>
            </w:r>
          </w:p>
          <w:p w14:paraId="75F1257C" w14:textId="4FC3A754" w:rsidR="0019070C" w:rsidRPr="0019070C" w:rsidRDefault="0019070C" w:rsidP="0019070C">
            <w:r w:rsidRPr="0019070C">
              <w:rPr>
                <w:b/>
                <w:bCs/>
              </w:rPr>
              <w:t>Sistema:</w:t>
            </w:r>
            <w:r w:rsidRPr="0019070C">
              <w:t xml:space="preserve"> http://esveikata.lt/classifiers/NGN/FetalPathology</w:t>
            </w:r>
          </w:p>
          <w:p w14:paraId="2DFB47E7" w14:textId="3F380367" w:rsidR="0019070C" w:rsidRPr="00612459" w:rsidRDefault="0019070C" w:rsidP="0019070C">
            <w:r w:rsidRPr="0019070C">
              <w:rPr>
                <w:b/>
                <w:bCs/>
              </w:rPr>
              <w:t>Klasifikatoriaus rinkinio kodas:</w:t>
            </w:r>
            <w:r w:rsidRPr="0019070C">
              <w:t xml:space="preserve"> fetal-pathology</w:t>
            </w:r>
          </w:p>
        </w:tc>
      </w:tr>
      <w:tr w:rsidR="00612459" w:rsidRPr="00612459" w14:paraId="1A55759B"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5A265E"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lastRenderedPageBreak/>
              <w:t>5.1.4.1.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7EB4B1"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Vaisiaus patologijos data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E6F49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43373A"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Data</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AA8025"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Composition[92016-5].section[55752-0].section[02.0351].section[02.03514].content → List[02.03514].entry.item.reference → Observation[02.035141].appliesDateTime</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02B747" w14:textId="1BEAB685" w:rsidR="00612459" w:rsidRPr="00612459" w:rsidRDefault="0019070C" w:rsidP="104EE84B">
            <w:pPr>
              <w:pStyle w:val="prastasiniatinklio"/>
              <w:spacing w:before="0" w:beforeAutospacing="0" w:after="0" w:afterAutospacing="0"/>
              <w:rPr>
                <w:rFonts w:ascii="Arial" w:hAnsi="Arial" w:cs="Arial"/>
                <w:sz w:val="20"/>
                <w:szCs w:val="20"/>
              </w:rPr>
            </w:pPr>
            <w:r w:rsidRPr="006B307F">
              <w:rPr>
                <w:rFonts w:ascii="Arial" w:hAnsi="Arial" w:cs="Arial"/>
                <w:sz w:val="20"/>
                <w:szCs w:val="20"/>
              </w:rPr>
              <w:t xml:space="preserve">Data turi būti pateikiama </w:t>
            </w:r>
            <w:r w:rsidR="2F88DB13" w:rsidRPr="104EE84B">
              <w:rPr>
                <w:rFonts w:ascii="Arial" w:hAnsi="Arial" w:cs="Arial"/>
                <w:sz w:val="20"/>
                <w:szCs w:val="20"/>
              </w:rPr>
              <w:t>prie kiekvieno Vaisiaus patologijos rizikos faktoriaus.</w:t>
            </w:r>
          </w:p>
          <w:p w14:paraId="523DDC3C"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2A36C18A" w14:textId="77777777" w:rsidR="00612459" w:rsidRPr="00612459" w:rsidRDefault="00612459" w:rsidP="0087626E">
            <w:pPr>
              <w:numPr>
                <w:ilvl w:val="0"/>
                <w:numId w:val="58"/>
              </w:numPr>
              <w:spacing w:after="0" w:line="240" w:lineRule="auto"/>
              <w:rPr>
                <w:rFonts w:eastAsia="Times New Roman" w:cs="Arial"/>
                <w:szCs w:val="20"/>
              </w:rPr>
            </w:pPr>
            <w:r w:rsidRPr="00612459">
              <w:rPr>
                <w:rFonts w:eastAsia="Times New Roman" w:cs="Arial"/>
                <w:szCs w:val="20"/>
              </w:rPr>
              <w:t>Data negali būti vėlesnė už pildymo metu esamą datą;</w:t>
            </w:r>
          </w:p>
          <w:p w14:paraId="11AB9983" w14:textId="77777777" w:rsidR="00612459" w:rsidRPr="00612459" w:rsidRDefault="00612459" w:rsidP="0087626E">
            <w:pPr>
              <w:numPr>
                <w:ilvl w:val="0"/>
                <w:numId w:val="58"/>
              </w:numPr>
              <w:spacing w:after="0" w:line="240" w:lineRule="auto"/>
              <w:rPr>
                <w:rFonts w:eastAsia="Times New Roman" w:cs="Arial"/>
                <w:szCs w:val="20"/>
              </w:rPr>
            </w:pPr>
            <w:r w:rsidRPr="00612459">
              <w:rPr>
                <w:rFonts w:eastAsia="Times New Roman" w:cs="Arial"/>
                <w:szCs w:val="20"/>
              </w:rPr>
              <w:t>Datos laukelis aktyvuojasi ir tampa privalomu užpildyti, kaip pažymimas atitinkamas;</w:t>
            </w:r>
          </w:p>
          <w:p w14:paraId="7F2CE9EA" w14:textId="77777777" w:rsidR="00612459" w:rsidRPr="00612459" w:rsidRDefault="2F88DB13" w:rsidP="0087626E">
            <w:pPr>
              <w:numPr>
                <w:ilvl w:val="0"/>
                <w:numId w:val="58"/>
              </w:numPr>
              <w:spacing w:after="0" w:line="240" w:lineRule="auto"/>
              <w:rPr>
                <w:rFonts w:eastAsia="Times New Roman" w:cs="Arial"/>
                <w:szCs w:val="20"/>
              </w:rPr>
            </w:pPr>
            <w:r w:rsidRPr="43820102">
              <w:rPr>
                <w:rFonts w:eastAsia="Times New Roman" w:cs="Arial"/>
              </w:rPr>
              <w:t>Nesant pažymėtam rizikos faktoriui, datos reikšmė išsaugojant/patvirtinant išsitrina;</w:t>
            </w:r>
          </w:p>
        </w:tc>
      </w:tr>
      <w:tr w:rsidR="00612459" w:rsidRPr="00612459" w14:paraId="325808D6"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D6EC8"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5.1.5.</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DFE6B1"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Nėščiosios ligos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1EDB1"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86D86"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Pasirinkimas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E9FC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Composition[92016-5].section[55752-0].section[02.0351].section[02.03515].content → List[02.03515].entry.item.reference → Observation[02.035151].valueCodeableConcept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4927E"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xml:space="preserve">Naudojamos </w:t>
            </w:r>
            <w:r w:rsidRPr="00924833">
              <w:rPr>
                <w:rFonts w:ascii="Arial" w:hAnsi="Arial" w:cs="Arial"/>
                <w:sz w:val="20"/>
                <w:szCs w:val="20"/>
              </w:rPr>
              <w:t>D.4.117.5. Nėščiosios ligos</w:t>
            </w:r>
            <w:r w:rsidRPr="00612459">
              <w:rPr>
                <w:rFonts w:ascii="Arial" w:hAnsi="Arial" w:cs="Arial"/>
                <w:sz w:val="20"/>
                <w:szCs w:val="20"/>
              </w:rPr>
              <w:t> klasifikatoriaus reikšmės.</w:t>
            </w:r>
          </w:p>
          <w:p w14:paraId="0FB97C71" w14:textId="296DF7E7" w:rsidR="008F59BB" w:rsidRPr="008F59BB" w:rsidRDefault="008F59BB" w:rsidP="008F59BB">
            <w:pPr>
              <w:pStyle w:val="prastasiniatinklio"/>
              <w:spacing w:after="0"/>
              <w:rPr>
                <w:rFonts w:ascii="Arial" w:hAnsi="Arial" w:cs="Arial"/>
                <w:sz w:val="20"/>
                <w:szCs w:val="20"/>
              </w:rPr>
            </w:pPr>
            <w:r w:rsidRPr="008F59BB">
              <w:rPr>
                <w:rFonts w:ascii="Arial" w:hAnsi="Arial" w:cs="Arial"/>
                <w:b/>
                <w:bCs/>
                <w:sz w:val="20"/>
                <w:szCs w:val="20"/>
              </w:rPr>
              <w:t>Sistema:</w:t>
            </w:r>
            <w:r w:rsidRPr="008F59BB">
              <w:rPr>
                <w:rFonts w:ascii="Arial" w:hAnsi="Arial" w:cs="Arial"/>
                <w:sz w:val="20"/>
                <w:szCs w:val="20"/>
              </w:rPr>
              <w:t xml:space="preserve"> http://esveikata.lt/classifiers/NGN/Pregnant-diseases</w:t>
            </w:r>
          </w:p>
          <w:p w14:paraId="52452116" w14:textId="59E7A695" w:rsidR="0019070C" w:rsidRPr="00612459" w:rsidRDefault="008F59BB" w:rsidP="008F59BB">
            <w:pPr>
              <w:pStyle w:val="prastasiniatinklio"/>
              <w:spacing w:before="0" w:beforeAutospacing="0" w:after="0" w:afterAutospacing="0"/>
              <w:rPr>
                <w:rFonts w:ascii="Arial" w:hAnsi="Arial" w:cs="Arial"/>
                <w:sz w:val="20"/>
                <w:szCs w:val="20"/>
              </w:rPr>
            </w:pPr>
            <w:r w:rsidRPr="008F59BB">
              <w:rPr>
                <w:rFonts w:ascii="Arial" w:hAnsi="Arial" w:cs="Arial"/>
                <w:b/>
                <w:bCs/>
                <w:sz w:val="20"/>
                <w:szCs w:val="20"/>
              </w:rPr>
              <w:t>Klasifikatoriaus rinkinio kodas:</w:t>
            </w:r>
            <w:r w:rsidRPr="008F59BB">
              <w:rPr>
                <w:rFonts w:ascii="Arial" w:hAnsi="Arial" w:cs="Arial"/>
                <w:sz w:val="20"/>
                <w:szCs w:val="20"/>
              </w:rPr>
              <w:t xml:space="preserve"> pregnant-diseases</w:t>
            </w:r>
          </w:p>
        </w:tc>
      </w:tr>
      <w:tr w:rsidR="00612459" w:rsidRPr="00612459" w14:paraId="4BE4B61D"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7C4D1"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5.1.5.1.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268648"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Nėščiosios ligos data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FA317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8ED70"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Data</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C9AC8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Composition[92016-5].section[55752-0].section[02.0351].section[02.03515].content → List[02.03515].entry.item.reference → Observation[02.035151].appliesDateTime</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ED2114" w14:textId="637948E8" w:rsidR="00612459" w:rsidRPr="00612459" w:rsidRDefault="008F59BB" w:rsidP="104EE84B">
            <w:pPr>
              <w:pStyle w:val="prastasiniatinklio"/>
              <w:spacing w:before="0" w:beforeAutospacing="0" w:after="0" w:afterAutospacing="0"/>
              <w:rPr>
                <w:rFonts w:ascii="Arial" w:hAnsi="Arial" w:cs="Arial"/>
                <w:sz w:val="20"/>
                <w:szCs w:val="20"/>
              </w:rPr>
            </w:pPr>
            <w:r w:rsidRPr="006B307F">
              <w:rPr>
                <w:rFonts w:ascii="Arial" w:hAnsi="Arial" w:cs="Arial"/>
                <w:sz w:val="20"/>
                <w:szCs w:val="20"/>
              </w:rPr>
              <w:t xml:space="preserve">Data turi būti pateikiama </w:t>
            </w:r>
            <w:r w:rsidR="2F88DB13" w:rsidRPr="104EE84B">
              <w:rPr>
                <w:rFonts w:ascii="Arial" w:hAnsi="Arial" w:cs="Arial"/>
                <w:sz w:val="20"/>
                <w:szCs w:val="20"/>
              </w:rPr>
              <w:t>prie kiekvieno Nėščiosios ligos rizikos faktoriaus.</w:t>
            </w:r>
          </w:p>
          <w:p w14:paraId="101AF6E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757E32EF" w14:textId="77777777" w:rsidR="00612459" w:rsidRPr="00612459" w:rsidRDefault="00612459" w:rsidP="0087626E">
            <w:pPr>
              <w:numPr>
                <w:ilvl w:val="0"/>
                <w:numId w:val="59"/>
              </w:numPr>
              <w:spacing w:after="0" w:line="240" w:lineRule="auto"/>
              <w:rPr>
                <w:rFonts w:eastAsia="Times New Roman" w:cs="Arial"/>
                <w:szCs w:val="20"/>
              </w:rPr>
            </w:pPr>
            <w:r w:rsidRPr="00612459">
              <w:rPr>
                <w:rFonts w:eastAsia="Times New Roman" w:cs="Arial"/>
                <w:szCs w:val="20"/>
              </w:rPr>
              <w:t>Data negali būti vėlesnė už pildymo metu esamą datą;</w:t>
            </w:r>
          </w:p>
          <w:p w14:paraId="0574FE2D" w14:textId="77777777" w:rsidR="00612459" w:rsidRPr="00612459" w:rsidRDefault="00612459" w:rsidP="0087626E">
            <w:pPr>
              <w:numPr>
                <w:ilvl w:val="0"/>
                <w:numId w:val="59"/>
              </w:numPr>
              <w:spacing w:after="0" w:line="240" w:lineRule="auto"/>
              <w:rPr>
                <w:rFonts w:eastAsia="Times New Roman" w:cs="Arial"/>
                <w:szCs w:val="20"/>
              </w:rPr>
            </w:pPr>
            <w:r w:rsidRPr="00612459">
              <w:rPr>
                <w:rFonts w:eastAsia="Times New Roman" w:cs="Arial"/>
                <w:szCs w:val="20"/>
              </w:rPr>
              <w:t>Datos laukelis aktyvuojasi ir tampa privalomu užpildyti, kaip pažymimas atitinkamas;</w:t>
            </w:r>
          </w:p>
          <w:p w14:paraId="7447C7DB" w14:textId="77777777" w:rsidR="00612459" w:rsidRPr="00612459" w:rsidRDefault="2F88DB13" w:rsidP="0087626E">
            <w:pPr>
              <w:numPr>
                <w:ilvl w:val="0"/>
                <w:numId w:val="59"/>
              </w:numPr>
              <w:spacing w:after="0" w:line="240" w:lineRule="auto"/>
              <w:rPr>
                <w:rFonts w:eastAsia="Times New Roman" w:cs="Arial"/>
                <w:szCs w:val="20"/>
              </w:rPr>
            </w:pPr>
            <w:r w:rsidRPr="43820102">
              <w:rPr>
                <w:rFonts w:eastAsia="Times New Roman" w:cs="Arial"/>
              </w:rPr>
              <w:t>Nesant pažymėtam rizikos faktoriui, datos reikšmė išsaugojant/patvirtinant išsitrina;</w:t>
            </w:r>
          </w:p>
        </w:tc>
      </w:tr>
      <w:tr w:rsidR="00612459" w:rsidRPr="00612459" w14:paraId="3D3CDC63"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2B5B6E"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inline-comment-marker"/>
                <w:rFonts w:ascii="Arial" w:hAnsi="Arial" w:cs="Arial"/>
                <w:b/>
                <w:bCs/>
                <w:sz w:val="20"/>
                <w:szCs w:val="20"/>
              </w:rPr>
              <w:t>5.3.</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5F418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inline-comment-marker"/>
                <w:rFonts w:ascii="Arial" w:hAnsi="Arial" w:cs="Arial"/>
                <w:b/>
                <w:bCs/>
                <w:sz w:val="20"/>
                <w:szCs w:val="20"/>
              </w:rPr>
              <w:t>Priešlaikinio gimdymo rizika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0FB0E" w14:textId="77777777" w:rsidR="00612459" w:rsidRPr="00612459" w:rsidRDefault="00612459" w:rsidP="00612459">
            <w:pPr>
              <w:spacing w:after="0" w:line="240" w:lineRule="auto"/>
              <w:jc w:val="center"/>
              <w:rPr>
                <w:rFonts w:eastAsia="Times New Roman" w:cs="Arial"/>
                <w:szCs w:val="20"/>
              </w:rPr>
            </w:pP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8C3854" w14:textId="77777777" w:rsidR="00612459" w:rsidRPr="00612459" w:rsidRDefault="00612459" w:rsidP="00612459">
            <w:pPr>
              <w:spacing w:after="0" w:line="240" w:lineRule="auto"/>
              <w:jc w:val="center"/>
              <w:rPr>
                <w:rFonts w:eastAsia="Times New Roman" w:cs="Arial"/>
                <w:szCs w:val="20"/>
              </w:rPr>
            </w:pP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59CC41" w14:textId="77777777" w:rsidR="00612459" w:rsidRPr="00612459" w:rsidRDefault="00612459" w:rsidP="00612459">
            <w:pPr>
              <w:spacing w:after="0" w:line="240" w:lineRule="auto"/>
              <w:rPr>
                <w:rFonts w:eastAsia="Times New Roman" w:cs="Arial"/>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FD960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2E708DA4" w14:textId="57C7FC03" w:rsidR="00612459" w:rsidRPr="00612459" w:rsidRDefault="2F88DB13" w:rsidP="0087626E">
            <w:pPr>
              <w:numPr>
                <w:ilvl w:val="0"/>
                <w:numId w:val="60"/>
              </w:numPr>
              <w:spacing w:after="0" w:line="240" w:lineRule="auto"/>
              <w:rPr>
                <w:rFonts w:eastAsia="Times New Roman" w:cs="Arial"/>
                <w:szCs w:val="20"/>
              </w:rPr>
            </w:pPr>
            <w:r w:rsidRPr="104EE84B">
              <w:rPr>
                <w:rFonts w:eastAsia="Times New Roman" w:cs="Arial"/>
                <w:szCs w:val="20"/>
              </w:rPr>
              <w:t xml:space="preserve">Duomenų blokas </w:t>
            </w:r>
            <w:r w:rsidR="2B804899" w:rsidRPr="104EE84B">
              <w:rPr>
                <w:rFonts w:eastAsia="Times New Roman" w:cs="Arial"/>
                <w:szCs w:val="20"/>
              </w:rPr>
              <w:t xml:space="preserve"> teikiamas</w:t>
            </w:r>
            <w:r w:rsidRPr="104EE84B">
              <w:rPr>
                <w:rFonts w:eastAsia="Times New Roman" w:cs="Arial"/>
                <w:szCs w:val="20"/>
              </w:rPr>
              <w:t>, kai Įvykio id yra 7 (septyni) "Atvykimas į SPĮ gauti stacionarinių paslaugų".</w:t>
            </w:r>
          </w:p>
        </w:tc>
      </w:tr>
      <w:tr w:rsidR="00612459" w:rsidRPr="00612459" w14:paraId="31135D75"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DF912A"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lastRenderedPageBreak/>
              <w:t>5.31.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0D1D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Priešlaikinio gimdymo rizikos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103B25"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B9B9D5"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Reikšmė iš klasifikatoriaus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AED7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Composition[92016-5].section[55752-0].section[02.0353].section[02.03531].content → List[02.03531].entry.item.reference → Observation[02.035311].valueCodeableConcept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55E01" w14:textId="27CD588B" w:rsidR="00612459" w:rsidRDefault="00612459" w:rsidP="003C6CB4">
            <w:r w:rsidRPr="00612459">
              <w:t xml:space="preserve">Naudojamos </w:t>
            </w:r>
            <w:r w:rsidRPr="00924833">
              <w:t>D.4.117.79. Priešlaikinio gimdymo rizikos veiksniai</w:t>
            </w:r>
            <w:r w:rsidRPr="00612459">
              <w:t> klasifikatoriaus reikšmės.</w:t>
            </w:r>
          </w:p>
          <w:p w14:paraId="04683DD4" w14:textId="633DA2DF" w:rsidR="003C6CB4" w:rsidRPr="003C6CB4" w:rsidRDefault="003C6CB4" w:rsidP="003C6CB4">
            <w:pPr>
              <w:rPr>
                <w:rFonts w:eastAsia="Times New Roman"/>
              </w:rPr>
            </w:pPr>
            <w:r w:rsidRPr="003C6CB4">
              <w:rPr>
                <w:rFonts w:eastAsia="Times New Roman"/>
                <w:b/>
                <w:bCs/>
              </w:rPr>
              <w:t>Sistema:</w:t>
            </w:r>
            <w:r w:rsidRPr="003C6CB4">
              <w:rPr>
                <w:rFonts w:eastAsia="Times New Roman"/>
              </w:rPr>
              <w:t xml:space="preserve"> http://esveikata.lt/classifiers/NGN/Premature-birth-risk-factors</w:t>
            </w:r>
          </w:p>
          <w:p w14:paraId="39AA9C39" w14:textId="2E18AC48" w:rsidR="00612459" w:rsidRPr="00612459" w:rsidRDefault="003C6CB4" w:rsidP="003C6CB4">
            <w:pPr>
              <w:rPr>
                <w:rFonts w:eastAsia="Times New Roman"/>
              </w:rPr>
            </w:pPr>
            <w:r w:rsidRPr="003C6CB4">
              <w:rPr>
                <w:rFonts w:eastAsia="Times New Roman"/>
                <w:b/>
                <w:bCs/>
              </w:rPr>
              <w:t>Klasifikatoriaus rinkinio kodas:</w:t>
            </w:r>
            <w:r w:rsidRPr="003C6CB4">
              <w:rPr>
                <w:rFonts w:eastAsia="Times New Roman"/>
              </w:rPr>
              <w:t xml:space="preserve"> premature-birth-risk-factors</w:t>
            </w:r>
          </w:p>
        </w:tc>
      </w:tr>
      <w:tr w:rsidR="00612459" w:rsidRPr="00612459" w14:paraId="77152534"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F5271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5.3.2.</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8C803"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Priešlaikinio gimdymo rizikos indikatorius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4DF933"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5DF8C4"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Loginis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D2583"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Composition[92016-5].section[55752-0].section[02.0353].section[02.03578].content → Observation[02.03578]</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4CFCF" w14:textId="77777777" w:rsidR="00612459" w:rsidRDefault="00612459" w:rsidP="00612459">
            <w:pPr>
              <w:pStyle w:val="prastasiniatinklio"/>
              <w:spacing w:before="0" w:beforeAutospacing="0" w:after="0" w:afterAutospacing="0"/>
              <w:rPr>
                <w:rFonts w:ascii="Arial" w:hAnsi="Arial" w:cs="Arial"/>
                <w:sz w:val="20"/>
                <w:szCs w:val="20"/>
              </w:rPr>
            </w:pPr>
            <w:r w:rsidRPr="00612459">
              <w:rPr>
                <w:rStyle w:val="inline-comment-marker"/>
                <w:rFonts w:ascii="Arial" w:hAnsi="Arial" w:cs="Arial"/>
                <w:sz w:val="20"/>
                <w:szCs w:val="20"/>
              </w:rPr>
              <w:t>Rizikos veiksni</w:t>
            </w:r>
            <w:r w:rsidRPr="00612459">
              <w:rPr>
                <w:rFonts w:ascii="Arial" w:hAnsi="Arial" w:cs="Arial"/>
                <w:sz w:val="20"/>
                <w:szCs w:val="20"/>
              </w:rPr>
              <w:t>o blokas, kuris nurodo priešlaikinio gimdymo rizikos indikaciją</w:t>
            </w:r>
          </w:p>
          <w:p w14:paraId="699AE541" w14:textId="77777777" w:rsidR="009C6397" w:rsidRPr="006A458D" w:rsidRDefault="009C6397" w:rsidP="009C6397">
            <w:r w:rsidRPr="006A458D">
              <w:rPr>
                <w:b/>
                <w:bCs/>
              </w:rPr>
              <w:t>Sistema:</w:t>
            </w:r>
            <w:r w:rsidRPr="006A458D">
              <w:t xml:space="preserve"> http://esveikata.lt/classifiers/NGN/RiskScale</w:t>
            </w:r>
          </w:p>
          <w:p w14:paraId="45C31F77" w14:textId="198ED208" w:rsidR="009C6397" w:rsidRPr="009C6397" w:rsidRDefault="009C6397" w:rsidP="009C6397">
            <w:r w:rsidRPr="006A458D">
              <w:rPr>
                <w:b/>
                <w:bCs/>
              </w:rPr>
              <w:t>Klasifikatoriaus rinkinio kodas:</w:t>
            </w:r>
            <w:r w:rsidRPr="006A458D">
              <w:t xml:space="preserve"> ngn-risk-scale</w:t>
            </w:r>
          </w:p>
          <w:p w14:paraId="5214FB09"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Veikimo logika:</w:t>
            </w:r>
          </w:p>
          <w:p w14:paraId="09EF6303" w14:textId="30CAE248" w:rsidR="00612459" w:rsidRPr="00612459" w:rsidRDefault="00DD1DB8" w:rsidP="104EE84B">
            <w:pPr>
              <w:pStyle w:val="prastasiniatinklio"/>
              <w:spacing w:before="0" w:beforeAutospacing="0" w:after="0" w:afterAutospacing="0"/>
              <w:rPr>
                <w:rFonts w:ascii="Arial" w:hAnsi="Arial" w:cs="Arial"/>
                <w:sz w:val="20"/>
                <w:szCs w:val="20"/>
              </w:rPr>
            </w:pPr>
            <w:r w:rsidRPr="2B5FC8CF">
              <w:rPr>
                <w:rFonts w:ascii="Arial" w:hAnsi="Arial" w:cs="Arial"/>
                <w:sz w:val="20"/>
                <w:szCs w:val="20"/>
              </w:rPr>
              <w:t>P</w:t>
            </w:r>
            <w:r w:rsidR="2F88DB13" w:rsidRPr="2B5FC8CF">
              <w:rPr>
                <w:rFonts w:ascii="Arial" w:hAnsi="Arial" w:cs="Arial"/>
                <w:sz w:val="20"/>
                <w:szCs w:val="20"/>
              </w:rPr>
              <w:t>a</w:t>
            </w:r>
            <w:r w:rsidRPr="2B5FC8CF">
              <w:rPr>
                <w:rFonts w:ascii="Arial" w:hAnsi="Arial" w:cs="Arial"/>
                <w:sz w:val="20"/>
                <w:szCs w:val="20"/>
              </w:rPr>
              <w:t>t</w:t>
            </w:r>
            <w:r w:rsidR="2F88DB13" w:rsidRPr="2B5FC8CF">
              <w:rPr>
                <w:rFonts w:ascii="Arial" w:hAnsi="Arial" w:cs="Arial"/>
                <w:sz w:val="20"/>
                <w:szCs w:val="20"/>
              </w:rPr>
              <w:t>e</w:t>
            </w:r>
            <w:r w:rsidRPr="2B5FC8CF">
              <w:rPr>
                <w:rFonts w:ascii="Arial" w:hAnsi="Arial" w:cs="Arial"/>
                <w:sz w:val="20"/>
                <w:szCs w:val="20"/>
              </w:rPr>
              <w:t>i</w:t>
            </w:r>
            <w:r w:rsidR="2F88DB13" w:rsidRPr="2B5FC8CF">
              <w:rPr>
                <w:rFonts w:ascii="Arial" w:hAnsi="Arial" w:cs="Arial"/>
                <w:sz w:val="20"/>
                <w:szCs w:val="20"/>
              </w:rPr>
              <w:t>k</w:t>
            </w:r>
            <w:r w:rsidRPr="2B5FC8CF">
              <w:rPr>
                <w:rFonts w:ascii="Arial" w:hAnsi="Arial" w:cs="Arial"/>
                <w:sz w:val="20"/>
                <w:szCs w:val="20"/>
              </w:rPr>
              <w:t>i</w:t>
            </w:r>
            <w:r w:rsidR="2F88DB13" w:rsidRPr="2B5FC8CF">
              <w:rPr>
                <w:rFonts w:ascii="Arial" w:hAnsi="Arial" w:cs="Arial"/>
                <w:sz w:val="20"/>
                <w:szCs w:val="20"/>
              </w:rPr>
              <w:t>amo</w:t>
            </w:r>
            <w:r w:rsidRPr="2B5FC8CF">
              <w:rPr>
                <w:rFonts w:ascii="Arial" w:hAnsi="Arial" w:cs="Arial"/>
                <w:sz w:val="20"/>
                <w:szCs w:val="20"/>
              </w:rPr>
              <w:t>s</w:t>
            </w:r>
            <w:r w:rsidR="2F88DB13" w:rsidRPr="2B5FC8CF">
              <w:rPr>
                <w:rFonts w:ascii="Arial" w:hAnsi="Arial" w:cs="Arial"/>
                <w:sz w:val="20"/>
                <w:szCs w:val="20"/>
              </w:rPr>
              <w:t xml:space="preserve"> reikšmės (Maža, Vidutinė, Didelė) pagal šią veikimo logiką:</w:t>
            </w:r>
          </w:p>
          <w:p w14:paraId="3FB61C4B" w14:textId="77777777" w:rsidR="00612459" w:rsidRPr="00612459" w:rsidRDefault="00612459" w:rsidP="0087626E">
            <w:pPr>
              <w:numPr>
                <w:ilvl w:val="0"/>
                <w:numId w:val="61"/>
              </w:numPr>
              <w:spacing w:after="0" w:line="240" w:lineRule="auto"/>
              <w:rPr>
                <w:rFonts w:eastAsia="Times New Roman" w:cs="Arial"/>
                <w:szCs w:val="20"/>
              </w:rPr>
            </w:pPr>
            <w:r w:rsidRPr="00612459">
              <w:rPr>
                <w:rStyle w:val="Grietas"/>
                <w:rFonts w:eastAsia="Times New Roman" w:cs="Arial"/>
                <w:szCs w:val="20"/>
              </w:rPr>
              <w:t>Nenustatyta:</w:t>
            </w:r>
            <w:r w:rsidRPr="00612459">
              <w:rPr>
                <w:rFonts w:eastAsia="Times New Roman" w:cs="Arial"/>
                <w:szCs w:val="20"/>
              </w:rPr>
              <w:t xml:space="preserve"> </w:t>
            </w:r>
          </w:p>
          <w:p w14:paraId="4868378C" w14:textId="77777777" w:rsidR="00612459" w:rsidRPr="00612459" w:rsidRDefault="00612459" w:rsidP="0087626E">
            <w:pPr>
              <w:numPr>
                <w:ilvl w:val="1"/>
                <w:numId w:val="61"/>
              </w:numPr>
              <w:spacing w:after="0" w:line="240" w:lineRule="auto"/>
              <w:rPr>
                <w:rFonts w:eastAsia="Times New Roman" w:cs="Arial"/>
                <w:szCs w:val="20"/>
              </w:rPr>
            </w:pPr>
            <w:r w:rsidRPr="00612459">
              <w:rPr>
                <w:rFonts w:eastAsia="Times New Roman" w:cs="Arial"/>
                <w:szCs w:val="20"/>
              </w:rPr>
              <w:t>kai nėra identifikuoti kiti rizikos lygmenys. Rizikos pranešimo blokas nerodomas</w:t>
            </w:r>
          </w:p>
          <w:p w14:paraId="6127C894" w14:textId="77777777" w:rsidR="00612459" w:rsidRPr="00612459" w:rsidRDefault="00612459" w:rsidP="0087626E">
            <w:pPr>
              <w:numPr>
                <w:ilvl w:val="0"/>
                <w:numId w:val="62"/>
              </w:numPr>
              <w:spacing w:after="0" w:line="240" w:lineRule="auto"/>
              <w:rPr>
                <w:rFonts w:eastAsia="Times New Roman" w:cs="Arial"/>
                <w:szCs w:val="20"/>
              </w:rPr>
            </w:pPr>
            <w:r w:rsidRPr="00612459">
              <w:rPr>
                <w:rStyle w:val="Grietas"/>
                <w:rFonts w:eastAsia="Times New Roman" w:cs="Arial"/>
                <w:szCs w:val="20"/>
              </w:rPr>
              <w:t>Maža (žalia)</w:t>
            </w:r>
            <w:r w:rsidRPr="00612459">
              <w:rPr>
                <w:rFonts w:eastAsia="Times New Roman" w:cs="Arial"/>
                <w:szCs w:val="20"/>
              </w:rPr>
              <w:t xml:space="preserve">: </w:t>
            </w:r>
          </w:p>
          <w:p w14:paraId="4E46C3FC" w14:textId="43D40166" w:rsidR="00612459" w:rsidRPr="00612459" w:rsidRDefault="00612459" w:rsidP="0087626E">
            <w:pPr>
              <w:numPr>
                <w:ilvl w:val="1"/>
                <w:numId w:val="62"/>
              </w:numPr>
              <w:spacing w:after="0" w:line="240" w:lineRule="auto"/>
              <w:rPr>
                <w:rFonts w:eastAsia="Times New Roman" w:cs="Arial"/>
                <w:szCs w:val="20"/>
              </w:rPr>
            </w:pPr>
            <w:r w:rsidRPr="00612459">
              <w:rPr>
                <w:rFonts w:eastAsia="Times New Roman" w:cs="Arial"/>
                <w:szCs w:val="20"/>
              </w:rPr>
              <w:t xml:space="preserve">kai pažymimi visi veiksniai iš </w:t>
            </w:r>
            <w:r w:rsidRPr="00924833">
              <w:rPr>
                <w:rFonts w:eastAsia="Times New Roman" w:cs="Arial"/>
                <w:szCs w:val="20"/>
              </w:rPr>
              <w:t>D.4.117.79. Priešlaikinio gimdymo rizikos veiksniai</w:t>
            </w:r>
            <w:r w:rsidRPr="00612459">
              <w:rPr>
                <w:rFonts w:eastAsia="Times New Roman" w:cs="Arial"/>
                <w:szCs w:val="20"/>
              </w:rPr>
              <w:t xml:space="preserve"> klasifikatoriaus, kur Rizikos lygmuo nurodytas "Maža";</w:t>
            </w:r>
          </w:p>
          <w:p w14:paraId="0BD97BCF" w14:textId="77777777" w:rsidR="00612459" w:rsidRPr="00612459" w:rsidRDefault="00612459" w:rsidP="0087626E">
            <w:pPr>
              <w:numPr>
                <w:ilvl w:val="0"/>
                <w:numId w:val="62"/>
              </w:numPr>
              <w:spacing w:after="0" w:line="240" w:lineRule="auto"/>
              <w:rPr>
                <w:rFonts w:eastAsia="Times New Roman" w:cs="Arial"/>
                <w:szCs w:val="20"/>
              </w:rPr>
            </w:pPr>
            <w:r w:rsidRPr="00612459">
              <w:rPr>
                <w:rStyle w:val="Grietas"/>
                <w:rFonts w:eastAsia="Times New Roman" w:cs="Arial"/>
                <w:szCs w:val="20"/>
              </w:rPr>
              <w:t>Vidutinė (geltona)</w:t>
            </w:r>
            <w:r w:rsidRPr="00612459">
              <w:rPr>
                <w:rFonts w:eastAsia="Times New Roman" w:cs="Arial"/>
                <w:szCs w:val="20"/>
              </w:rPr>
              <w:t xml:space="preserve">: </w:t>
            </w:r>
          </w:p>
          <w:p w14:paraId="316F5ED6" w14:textId="77777777" w:rsidR="00612459" w:rsidRPr="00612459" w:rsidRDefault="00612459" w:rsidP="0087626E">
            <w:pPr>
              <w:numPr>
                <w:ilvl w:val="1"/>
                <w:numId w:val="62"/>
              </w:numPr>
              <w:spacing w:after="0" w:line="240" w:lineRule="auto"/>
              <w:rPr>
                <w:rFonts w:eastAsia="Times New Roman" w:cs="Arial"/>
                <w:szCs w:val="20"/>
              </w:rPr>
            </w:pPr>
            <w:r w:rsidRPr="00612459">
              <w:rPr>
                <w:rFonts w:eastAsia="Times New Roman" w:cs="Arial"/>
                <w:szCs w:val="20"/>
              </w:rPr>
              <w:t>Nėra</w:t>
            </w:r>
          </w:p>
          <w:p w14:paraId="1895F8C8" w14:textId="77777777" w:rsidR="00612459" w:rsidRPr="00612459" w:rsidRDefault="00612459" w:rsidP="0087626E">
            <w:pPr>
              <w:numPr>
                <w:ilvl w:val="0"/>
                <w:numId w:val="62"/>
              </w:numPr>
              <w:spacing w:after="0" w:line="240" w:lineRule="auto"/>
              <w:rPr>
                <w:rFonts w:eastAsia="Times New Roman" w:cs="Arial"/>
                <w:szCs w:val="20"/>
              </w:rPr>
            </w:pPr>
            <w:r w:rsidRPr="00612459">
              <w:rPr>
                <w:rStyle w:val="Grietas"/>
                <w:rFonts w:eastAsia="Times New Roman" w:cs="Arial"/>
                <w:szCs w:val="20"/>
              </w:rPr>
              <w:t>Didelė (raudona)</w:t>
            </w:r>
            <w:r w:rsidRPr="00612459">
              <w:rPr>
                <w:rFonts w:eastAsia="Times New Roman" w:cs="Arial"/>
                <w:szCs w:val="20"/>
              </w:rPr>
              <w:t xml:space="preserve">: </w:t>
            </w:r>
          </w:p>
          <w:p w14:paraId="4C75DD9B" w14:textId="6DF03B8F" w:rsidR="00612459" w:rsidRPr="00612459" w:rsidRDefault="00612459" w:rsidP="0087626E">
            <w:pPr>
              <w:numPr>
                <w:ilvl w:val="1"/>
                <w:numId w:val="62"/>
              </w:numPr>
              <w:spacing w:after="0" w:line="240" w:lineRule="auto"/>
              <w:rPr>
                <w:rFonts w:eastAsia="Times New Roman" w:cs="Arial"/>
                <w:szCs w:val="20"/>
              </w:rPr>
            </w:pPr>
            <w:r w:rsidRPr="00612459">
              <w:rPr>
                <w:rFonts w:eastAsia="Times New Roman" w:cs="Arial"/>
                <w:szCs w:val="20"/>
              </w:rPr>
              <w:t xml:space="preserve">kai pažymima vienas ar daugiau veiksnių iš </w:t>
            </w:r>
            <w:r w:rsidRPr="00924833">
              <w:rPr>
                <w:rFonts w:eastAsia="Times New Roman" w:cs="Arial"/>
                <w:szCs w:val="20"/>
              </w:rPr>
              <w:t>D.4.117.79. Priešlaikinio gimdymo rizikos veiksniai</w:t>
            </w:r>
            <w:r w:rsidRPr="00612459">
              <w:rPr>
                <w:rFonts w:eastAsia="Times New Roman" w:cs="Arial"/>
                <w:szCs w:val="20"/>
              </w:rPr>
              <w:t xml:space="preserve"> klasifikatoriaus, kur Rizikos lygmuo nurodytas "Didelė";</w:t>
            </w:r>
          </w:p>
        </w:tc>
      </w:tr>
      <w:tr w:rsidR="00612459" w:rsidRPr="00612459" w14:paraId="374E3D1B"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4125E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lastRenderedPageBreak/>
              <w:t>5.4.</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585CB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Gimdymo rizika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EAE3F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7E168"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CF1D7D"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AAFB8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15816ACD" w14:textId="77777777" w:rsidR="00612459" w:rsidRPr="00612459" w:rsidRDefault="00612459" w:rsidP="0087626E">
            <w:pPr>
              <w:numPr>
                <w:ilvl w:val="0"/>
                <w:numId w:val="63"/>
              </w:numPr>
              <w:spacing w:after="0" w:line="240" w:lineRule="auto"/>
              <w:rPr>
                <w:rFonts w:eastAsia="Times New Roman" w:cs="Arial"/>
                <w:szCs w:val="20"/>
              </w:rPr>
            </w:pPr>
            <w:r w:rsidRPr="00612459">
              <w:rPr>
                <w:rFonts w:eastAsia="Times New Roman" w:cs="Arial"/>
                <w:szCs w:val="20"/>
              </w:rPr>
              <w:t>Duomenų blokas aktyvuojasi, kai Įvykio id yra 7 (septyni) "Atvykimas į SPĮ gauti stacionarinių paslaugų".</w:t>
            </w:r>
          </w:p>
        </w:tc>
      </w:tr>
      <w:tr w:rsidR="00612459" w:rsidRPr="00612459" w14:paraId="107EC7F5"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8AF49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5.4.1.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D574FC"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Gimdymo rizikos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F5A943"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6B2E47"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Reikšmė iš klasifikatoriaus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B49D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Composition[92016-5].section[55752-0].section[02.0354].section[02.03541].content → List[02.03541].entry.item.reference → Observation[02.035411].valueCodeableConcept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AB793E" w14:textId="10B8940D" w:rsidR="00612459" w:rsidRDefault="00612459" w:rsidP="00167CCB">
            <w:r w:rsidRPr="00612459">
              <w:t xml:space="preserve">Naudojamos </w:t>
            </w:r>
            <w:r w:rsidRPr="00924833">
              <w:t>D.4.117.80. Gimdymo rizikos veiksniai</w:t>
            </w:r>
            <w:r w:rsidRPr="00612459">
              <w:t xml:space="preserve"> klasifikatoriaus reikšmės.</w:t>
            </w:r>
          </w:p>
          <w:p w14:paraId="75F0395E" w14:textId="6CFE2B13" w:rsidR="00167CCB" w:rsidRPr="00167CCB" w:rsidRDefault="00167CCB" w:rsidP="00167CCB">
            <w:r w:rsidRPr="00167CCB">
              <w:rPr>
                <w:b/>
                <w:bCs/>
              </w:rPr>
              <w:t>Sistema:</w:t>
            </w:r>
            <w:r w:rsidRPr="00167CCB">
              <w:t xml:space="preserve"> http://esveikata.lt/classifiers/NGN/Birth-risk-factors</w:t>
            </w:r>
          </w:p>
          <w:p w14:paraId="17149D36" w14:textId="1BD5C8A8" w:rsidR="00032885" w:rsidRPr="00612459" w:rsidRDefault="00167CCB" w:rsidP="00167CCB">
            <w:pPr>
              <w:rPr>
                <w:highlight w:val="yellow"/>
              </w:rPr>
            </w:pPr>
            <w:r w:rsidRPr="00167CCB">
              <w:rPr>
                <w:b/>
                <w:bCs/>
              </w:rPr>
              <w:t>Klasifikatoriaus rinkinio kodas:</w:t>
            </w:r>
            <w:r w:rsidRPr="00167CCB">
              <w:t xml:space="preserve"> </w:t>
            </w:r>
            <w:r w:rsidRPr="6E9DC9DD">
              <w:rPr>
                <w:highlight w:val="yellow"/>
              </w:rPr>
              <w:t>birth-risk-factors</w:t>
            </w:r>
          </w:p>
          <w:p w14:paraId="298E89C9" w14:textId="7837CCE7" w:rsidR="00612459" w:rsidRPr="00612459" w:rsidRDefault="00612459" w:rsidP="002B6C51">
            <w:pPr>
              <w:spacing w:after="0" w:line="240" w:lineRule="auto"/>
              <w:rPr>
                <w:rFonts w:eastAsia="Times New Roman" w:cs="Arial"/>
                <w:szCs w:val="20"/>
              </w:rPr>
            </w:pPr>
          </w:p>
        </w:tc>
      </w:tr>
      <w:tr w:rsidR="00612459" w:rsidRPr="00612459" w14:paraId="3B19820C"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9C3F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lastRenderedPageBreak/>
              <w:t>5.4.2.</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6EC865" w14:textId="77777777" w:rsidR="00612459" w:rsidRPr="00612459" w:rsidRDefault="001B5F7D" w:rsidP="70804E32">
            <w:pPr>
              <w:pStyle w:val="prastasiniatinklio"/>
              <w:spacing w:before="0" w:beforeAutospacing="0" w:after="0" w:afterAutospacing="0"/>
              <w:rPr>
                <w:rFonts w:ascii="Arial" w:hAnsi="Arial" w:cs="Arial"/>
                <w:sz w:val="20"/>
                <w:szCs w:val="20"/>
              </w:rPr>
            </w:pPr>
            <w:r w:rsidRPr="70804E32">
              <w:rPr>
                <w:rStyle w:val="inline-comment-marker"/>
                <w:rFonts w:ascii="Arial" w:hAnsi="Arial" w:cs="Arial"/>
                <w:sz w:val="20"/>
                <w:szCs w:val="20"/>
              </w:rPr>
              <w:t>Gimdymo rizikos indikatorius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0AAE6D"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D23602"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Loginis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6EBD39"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Composition[92016-5].section[55752-0].section[02.0354].section[02.03579].content → Observation[02.03579]</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5E0D06" w14:textId="77777777" w:rsidR="00612459" w:rsidRDefault="00612459" w:rsidP="006A458D">
            <w:r w:rsidRPr="006A458D">
              <w:t>Rizikos veiksnio blokas, kuris nurodo priešlaikinio gimdymo rizikos indikaciją</w:t>
            </w:r>
          </w:p>
          <w:p w14:paraId="5A49A58C" w14:textId="72845598" w:rsidR="006A458D" w:rsidRPr="006A458D" w:rsidRDefault="006A458D" w:rsidP="006A458D">
            <w:r w:rsidRPr="006A458D">
              <w:rPr>
                <w:b/>
                <w:bCs/>
              </w:rPr>
              <w:t>Sistema:</w:t>
            </w:r>
            <w:r w:rsidRPr="006A458D">
              <w:t xml:space="preserve"> http://esveikata.lt/classifiers/NGN/RiskScale</w:t>
            </w:r>
          </w:p>
          <w:p w14:paraId="51427CC0" w14:textId="168950EA" w:rsidR="008426E1" w:rsidRPr="006A458D" w:rsidRDefault="008426E1" w:rsidP="006A458D">
            <w:r w:rsidRPr="006A458D">
              <w:rPr>
                <w:b/>
                <w:bCs/>
              </w:rPr>
              <w:t>Klasifikatoriaus rinkinio kodas:</w:t>
            </w:r>
            <w:r w:rsidRPr="006A458D">
              <w:t xml:space="preserve"> ngn-risk-scale</w:t>
            </w:r>
          </w:p>
          <w:p w14:paraId="1B26667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Veikimo logika:</w:t>
            </w:r>
          </w:p>
          <w:p w14:paraId="2B34A69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Automatiškai parenkamo reikšmės (Maža, Vidutinė, Didelė) pagal šią veikimo logiką:</w:t>
            </w:r>
          </w:p>
          <w:p w14:paraId="1DE6ADEB" w14:textId="77777777" w:rsidR="00612459" w:rsidRPr="00612459" w:rsidRDefault="00612459" w:rsidP="0087626E">
            <w:pPr>
              <w:numPr>
                <w:ilvl w:val="0"/>
                <w:numId w:val="65"/>
              </w:numPr>
              <w:spacing w:after="0" w:line="240" w:lineRule="auto"/>
              <w:rPr>
                <w:rFonts w:eastAsia="Times New Roman" w:cs="Arial"/>
                <w:szCs w:val="20"/>
              </w:rPr>
            </w:pPr>
            <w:r w:rsidRPr="00612459">
              <w:rPr>
                <w:rStyle w:val="Grietas"/>
                <w:rFonts w:eastAsia="Times New Roman" w:cs="Arial"/>
                <w:szCs w:val="20"/>
              </w:rPr>
              <w:t>Nenustatyta:</w:t>
            </w:r>
            <w:r w:rsidRPr="00612459">
              <w:rPr>
                <w:rFonts w:eastAsia="Times New Roman" w:cs="Arial"/>
                <w:szCs w:val="20"/>
              </w:rPr>
              <w:t xml:space="preserve"> </w:t>
            </w:r>
          </w:p>
          <w:p w14:paraId="35AACE6A" w14:textId="77777777" w:rsidR="00612459" w:rsidRPr="00612459" w:rsidRDefault="00612459" w:rsidP="0087626E">
            <w:pPr>
              <w:numPr>
                <w:ilvl w:val="1"/>
                <w:numId w:val="65"/>
              </w:numPr>
              <w:spacing w:after="0" w:line="240" w:lineRule="auto"/>
              <w:rPr>
                <w:rFonts w:eastAsia="Times New Roman" w:cs="Arial"/>
                <w:szCs w:val="20"/>
              </w:rPr>
            </w:pPr>
            <w:r w:rsidRPr="00612459">
              <w:rPr>
                <w:rFonts w:eastAsia="Times New Roman" w:cs="Arial"/>
                <w:szCs w:val="20"/>
              </w:rPr>
              <w:t>kai nėra identifikuoti kiti rizikos lygmenys. Rizikos pranešimo blokas nerodomas</w:t>
            </w:r>
          </w:p>
          <w:p w14:paraId="74BD7B44" w14:textId="77777777" w:rsidR="00612459" w:rsidRPr="00612459" w:rsidRDefault="00612459" w:rsidP="0087626E">
            <w:pPr>
              <w:numPr>
                <w:ilvl w:val="0"/>
                <w:numId w:val="66"/>
              </w:numPr>
              <w:spacing w:after="0" w:line="240" w:lineRule="auto"/>
              <w:rPr>
                <w:rFonts w:eastAsia="Times New Roman" w:cs="Arial"/>
                <w:szCs w:val="20"/>
              </w:rPr>
            </w:pPr>
            <w:r w:rsidRPr="00612459">
              <w:rPr>
                <w:rStyle w:val="inline-comment-marker"/>
                <w:rFonts w:eastAsia="Times New Roman" w:cs="Arial"/>
                <w:b/>
                <w:bCs/>
                <w:szCs w:val="20"/>
              </w:rPr>
              <w:t>Maža (žalia)</w:t>
            </w:r>
            <w:r w:rsidRPr="00612459">
              <w:rPr>
                <w:rStyle w:val="inline-comment-marker"/>
                <w:rFonts w:eastAsia="Times New Roman" w:cs="Arial"/>
                <w:szCs w:val="20"/>
              </w:rPr>
              <w:t>:</w:t>
            </w:r>
            <w:r w:rsidRPr="00612459">
              <w:rPr>
                <w:rFonts w:eastAsia="Times New Roman" w:cs="Arial"/>
                <w:szCs w:val="20"/>
              </w:rPr>
              <w:t xml:space="preserve"> </w:t>
            </w:r>
          </w:p>
          <w:p w14:paraId="242ED9D7" w14:textId="1E008196" w:rsidR="00612459" w:rsidRPr="00612459" w:rsidRDefault="00612459" w:rsidP="0087626E">
            <w:pPr>
              <w:numPr>
                <w:ilvl w:val="1"/>
                <w:numId w:val="66"/>
              </w:numPr>
              <w:spacing w:after="0" w:line="240" w:lineRule="auto"/>
              <w:rPr>
                <w:rFonts w:eastAsia="Times New Roman" w:cs="Arial"/>
              </w:rPr>
            </w:pPr>
            <w:r w:rsidRPr="009E8292">
              <w:rPr>
                <w:rStyle w:val="inline-comment-marker"/>
                <w:rFonts w:eastAsia="Times New Roman" w:cs="Arial"/>
              </w:rPr>
              <w:t>kai pažymima 4 (keturi) veiksniai iš  Gimdymo rizikos veiksniai klasifikatoriaus, kur Rizikos lygmuo nurodytas "Maža";</w:t>
            </w:r>
          </w:p>
          <w:p w14:paraId="3467C394" w14:textId="77777777" w:rsidR="00612459" w:rsidRPr="00612459" w:rsidRDefault="00612459" w:rsidP="0087626E">
            <w:pPr>
              <w:numPr>
                <w:ilvl w:val="0"/>
                <w:numId w:val="66"/>
              </w:numPr>
              <w:spacing w:after="0" w:line="240" w:lineRule="auto"/>
              <w:rPr>
                <w:rFonts w:eastAsia="Times New Roman" w:cs="Arial"/>
                <w:szCs w:val="20"/>
              </w:rPr>
            </w:pPr>
            <w:r w:rsidRPr="00612459">
              <w:rPr>
                <w:rStyle w:val="Grietas"/>
                <w:rFonts w:eastAsia="Times New Roman" w:cs="Arial"/>
                <w:szCs w:val="20"/>
              </w:rPr>
              <w:t>Vidutinė (geltona)</w:t>
            </w:r>
            <w:r w:rsidRPr="00612459">
              <w:rPr>
                <w:rFonts w:eastAsia="Times New Roman" w:cs="Arial"/>
                <w:szCs w:val="20"/>
              </w:rPr>
              <w:t xml:space="preserve">: </w:t>
            </w:r>
          </w:p>
          <w:p w14:paraId="0BC6E0A2" w14:textId="11FC8209" w:rsidR="00612459" w:rsidRPr="00612459" w:rsidRDefault="00612459" w:rsidP="0087626E">
            <w:pPr>
              <w:numPr>
                <w:ilvl w:val="1"/>
                <w:numId w:val="66"/>
              </w:numPr>
              <w:spacing w:after="0" w:line="240" w:lineRule="auto"/>
              <w:rPr>
                <w:rFonts w:eastAsia="Times New Roman" w:cs="Arial"/>
              </w:rPr>
            </w:pPr>
            <w:r w:rsidRPr="009E8292">
              <w:rPr>
                <w:rFonts w:eastAsia="Times New Roman" w:cs="Arial"/>
              </w:rPr>
              <w:t xml:space="preserve">kai pažymima </w:t>
            </w:r>
            <w:r w:rsidRPr="009E8292">
              <w:rPr>
                <w:rStyle w:val="inline-comment-marker"/>
                <w:rFonts w:eastAsia="Times New Roman" w:cs="Arial"/>
              </w:rPr>
              <w:t>vienas ar du</w:t>
            </w:r>
            <w:r w:rsidRPr="009E8292">
              <w:rPr>
                <w:rFonts w:eastAsia="Times New Roman" w:cs="Arial"/>
              </w:rPr>
              <w:t> veiksnių iš Gimdymo rizikos veiksniai klasifikatoriaus, kur Rizikos lygmuo nurodytas "Vidutinė";</w:t>
            </w:r>
          </w:p>
          <w:p w14:paraId="67A44E7D" w14:textId="77777777" w:rsidR="00612459" w:rsidRPr="00612459" w:rsidRDefault="00612459" w:rsidP="0087626E">
            <w:pPr>
              <w:numPr>
                <w:ilvl w:val="0"/>
                <w:numId w:val="66"/>
              </w:numPr>
              <w:spacing w:after="0" w:line="240" w:lineRule="auto"/>
              <w:rPr>
                <w:rFonts w:eastAsia="Times New Roman" w:cs="Arial"/>
                <w:szCs w:val="20"/>
              </w:rPr>
            </w:pPr>
            <w:r w:rsidRPr="00612459">
              <w:rPr>
                <w:rStyle w:val="Grietas"/>
                <w:rFonts w:eastAsia="Times New Roman" w:cs="Arial"/>
                <w:szCs w:val="20"/>
              </w:rPr>
              <w:t>Didelė (raudona)</w:t>
            </w:r>
            <w:r w:rsidRPr="00612459">
              <w:rPr>
                <w:rFonts w:eastAsia="Times New Roman" w:cs="Arial"/>
                <w:szCs w:val="20"/>
              </w:rPr>
              <w:t xml:space="preserve">: </w:t>
            </w:r>
          </w:p>
          <w:p w14:paraId="2563EE9F" w14:textId="24C3EDB3" w:rsidR="00612459" w:rsidRPr="00612459" w:rsidRDefault="00612459" w:rsidP="0087626E">
            <w:pPr>
              <w:numPr>
                <w:ilvl w:val="1"/>
                <w:numId w:val="66"/>
              </w:numPr>
              <w:spacing w:after="0" w:line="240" w:lineRule="auto"/>
              <w:rPr>
                <w:rFonts w:eastAsia="Times New Roman" w:cs="Arial"/>
              </w:rPr>
            </w:pPr>
            <w:r w:rsidRPr="009E8292">
              <w:rPr>
                <w:rFonts w:eastAsia="Times New Roman" w:cs="Arial"/>
              </w:rPr>
              <w:t>kai pažymima vienas ar daugiau veiksnių iš Gimdymo rizikos veiksniai klasifikatoriaus, kur Rizikos lygmuo nurodytas "Didelė";</w:t>
            </w:r>
          </w:p>
          <w:p w14:paraId="1D171F35" w14:textId="6055A1B1" w:rsidR="00612459" w:rsidRPr="00150306" w:rsidRDefault="00612459" w:rsidP="00612459">
            <w:pPr>
              <w:numPr>
                <w:ilvl w:val="1"/>
                <w:numId w:val="66"/>
              </w:numPr>
              <w:spacing w:after="0" w:line="240" w:lineRule="auto"/>
              <w:rPr>
                <w:rFonts w:eastAsia="Times New Roman" w:cs="Arial"/>
              </w:rPr>
            </w:pPr>
            <w:r w:rsidRPr="009E8292">
              <w:rPr>
                <w:rFonts w:eastAsia="Times New Roman" w:cs="Arial"/>
              </w:rPr>
              <w:t>ARBA kai pažymima trys ar daugiau veiksnių iš Gimdymo rizikos veiksniai klasifikatoriaus, kur Rizikos lygmuo nurodytas "Vidutinė</w:t>
            </w:r>
            <w:r w:rsidR="0CC7A214" w:rsidRPr="009E8292">
              <w:rPr>
                <w:rFonts w:eastAsia="Times New Roman" w:cs="Arial"/>
              </w:rPr>
              <w:t>"</w:t>
            </w:r>
            <w:r w:rsidR="0FF42261" w:rsidRPr="009E8292">
              <w:rPr>
                <w:rFonts w:eastAsia="Times New Roman" w:cs="Arial"/>
              </w:rPr>
              <w:t>.</w:t>
            </w:r>
          </w:p>
        </w:tc>
      </w:tr>
      <w:tr w:rsidR="00612459" w:rsidRPr="00612459" w14:paraId="7914F9DF"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9EC87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5.5.</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7C9F3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Pogimdyminio kraujavimo rizika</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41C9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92451"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 </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32D5D"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201EE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034D6C44" w14:textId="77777777" w:rsidR="00612459" w:rsidRPr="00612459" w:rsidRDefault="00612459" w:rsidP="0087626E">
            <w:pPr>
              <w:numPr>
                <w:ilvl w:val="0"/>
                <w:numId w:val="67"/>
              </w:numPr>
              <w:spacing w:after="0" w:line="240" w:lineRule="auto"/>
              <w:rPr>
                <w:rFonts w:eastAsia="Times New Roman" w:cs="Arial"/>
                <w:szCs w:val="20"/>
              </w:rPr>
            </w:pPr>
            <w:r w:rsidRPr="00612459">
              <w:rPr>
                <w:rFonts w:eastAsia="Times New Roman" w:cs="Arial"/>
                <w:szCs w:val="20"/>
              </w:rPr>
              <w:t>Duomenų blokas aktyvuojasi, kai Įvykio id yra 7 (septyni) "Atvykimas į SPĮ gauti stacionarinių paslaugų".</w:t>
            </w:r>
          </w:p>
        </w:tc>
      </w:tr>
      <w:tr w:rsidR="00612459" w:rsidRPr="00612459" w14:paraId="476327AF"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C2EA1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lastRenderedPageBreak/>
              <w:t>5.5.1.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9BDEA8"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Pogimdyminio kraujavimo rizikos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B9AC7F"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1B5955"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Reikšmė iš klasifikatoriaus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3ED98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Composition[92016-5].section[55752-0].section[02.0355].section[02.03551].content → List[02.03551].entry.item.reference → Observation[02.035511].valueCodeableConcept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B42F2" w14:textId="2D594B3F" w:rsidR="00612459" w:rsidRDefault="00612459" w:rsidP="009B7AFF">
            <w:r w:rsidRPr="00612459">
              <w:t xml:space="preserve">Naudojamos </w:t>
            </w:r>
            <w:r w:rsidRPr="00924833">
              <w:t>D.4.117.81. Pogimdyminio kraujavimo rizikos veiksniai</w:t>
            </w:r>
            <w:r w:rsidRPr="00612459">
              <w:t> klasifikatoriaus reikšmės.</w:t>
            </w:r>
          </w:p>
          <w:p w14:paraId="2C46F506" w14:textId="026EBD87" w:rsidR="009B7AFF" w:rsidRPr="009B7AFF" w:rsidRDefault="009B7AFF" w:rsidP="009B7AFF">
            <w:r w:rsidRPr="009B7AFF">
              <w:rPr>
                <w:b/>
                <w:bCs/>
              </w:rPr>
              <w:t>Sistema:</w:t>
            </w:r>
            <w:r w:rsidRPr="009B7AFF">
              <w:t xml:space="preserve"> http://esveikata.lt/classifiers/NGN/Postpartum-hemorrhage-risk-factors</w:t>
            </w:r>
          </w:p>
          <w:p w14:paraId="6AC774EB" w14:textId="117B966A" w:rsidR="00612459" w:rsidRPr="002B6C51" w:rsidRDefault="009B7AFF" w:rsidP="002B6C51">
            <w:r w:rsidRPr="009B7AFF">
              <w:rPr>
                <w:b/>
                <w:bCs/>
              </w:rPr>
              <w:t>Klasifikatoriaus rinkinio kodas:</w:t>
            </w:r>
            <w:r w:rsidRPr="009B7AFF">
              <w:t xml:space="preserve"> postpartum-hemorrhage-risk-factors</w:t>
            </w:r>
          </w:p>
        </w:tc>
      </w:tr>
      <w:tr w:rsidR="00612459" w:rsidRPr="00612459" w14:paraId="4B673D78"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F632A6"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lastRenderedPageBreak/>
              <w:t>5.5.2.</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1EE7C" w14:textId="2CA639CE" w:rsidR="00612459" w:rsidRPr="00612459" w:rsidRDefault="00612459">
            <w:pPr>
              <w:pStyle w:val="prastasiniatinklio"/>
              <w:spacing w:before="0" w:beforeAutospacing="0" w:after="0" w:afterAutospacing="0"/>
              <w:rPr>
                <w:rStyle w:val="inline-comment-marker"/>
                <w:rFonts w:ascii="Arial" w:hAnsi="Arial" w:cs="Arial"/>
                <w:sz w:val="20"/>
                <w:szCs w:val="20"/>
              </w:rPr>
            </w:pPr>
            <w:r w:rsidRPr="104EE84B">
              <w:rPr>
                <w:rStyle w:val="inline-comment-marker"/>
                <w:rFonts w:ascii="Arial" w:hAnsi="Arial" w:cs="Arial"/>
                <w:sz w:val="20"/>
                <w:szCs w:val="20"/>
              </w:rPr>
              <w:t>Pogimdyminio kraujavimo rizikos indikatorius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26DF44"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5013D6"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Loginis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5D46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Composition[92016-5].section[55752-0].section[02.0355].section[02.03580].content → Observation[02.03580]</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16CB3"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Rizikos veiksnio blokas, kuris nurodo priešlaikinio gimdymo rizikos indikaciją</w:t>
            </w:r>
          </w:p>
          <w:p w14:paraId="7F818BD3" w14:textId="77777777" w:rsidR="008635FA" w:rsidRPr="006A458D" w:rsidRDefault="008635FA" w:rsidP="008635FA">
            <w:r w:rsidRPr="006A458D">
              <w:rPr>
                <w:b/>
                <w:bCs/>
              </w:rPr>
              <w:t>Sistema:</w:t>
            </w:r>
            <w:r w:rsidRPr="006A458D">
              <w:t xml:space="preserve"> http://esveikata.lt/classifiers/NGN/RiskScale</w:t>
            </w:r>
          </w:p>
          <w:p w14:paraId="6A1CC572" w14:textId="5456968E" w:rsidR="00C015FF" w:rsidRPr="008635FA" w:rsidRDefault="008635FA" w:rsidP="008635FA">
            <w:r w:rsidRPr="006A458D">
              <w:rPr>
                <w:b/>
                <w:bCs/>
              </w:rPr>
              <w:t>Klasifikatoriaus rinkinio kodas:</w:t>
            </w:r>
            <w:r w:rsidRPr="006A458D">
              <w:t xml:space="preserve"> ngn-risk-scale</w:t>
            </w:r>
          </w:p>
          <w:p w14:paraId="0733D264"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Veikimo logika:</w:t>
            </w:r>
          </w:p>
          <w:p w14:paraId="6A1B051E"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Automatiškai parenkamo reikšmės (Maža, Vidutinė, Didelė) pagal šią veikimo logiką:</w:t>
            </w:r>
          </w:p>
          <w:p w14:paraId="29A031FB" w14:textId="77777777" w:rsidR="00612459" w:rsidRPr="00612459" w:rsidRDefault="00612459" w:rsidP="0087626E">
            <w:pPr>
              <w:numPr>
                <w:ilvl w:val="0"/>
                <w:numId w:val="69"/>
              </w:numPr>
              <w:spacing w:after="0" w:line="240" w:lineRule="auto"/>
              <w:rPr>
                <w:rFonts w:eastAsia="Times New Roman" w:cs="Arial"/>
                <w:szCs w:val="20"/>
              </w:rPr>
            </w:pPr>
            <w:r w:rsidRPr="00612459">
              <w:rPr>
                <w:rStyle w:val="Grietas"/>
                <w:rFonts w:eastAsia="Times New Roman" w:cs="Arial"/>
                <w:szCs w:val="20"/>
              </w:rPr>
              <w:t>Nenustatyta:</w:t>
            </w:r>
            <w:r w:rsidRPr="00612459">
              <w:rPr>
                <w:rFonts w:eastAsia="Times New Roman" w:cs="Arial"/>
                <w:szCs w:val="20"/>
              </w:rPr>
              <w:t xml:space="preserve"> </w:t>
            </w:r>
          </w:p>
          <w:p w14:paraId="01AA3B1C" w14:textId="77777777" w:rsidR="00612459" w:rsidRPr="00612459" w:rsidRDefault="00612459" w:rsidP="0087626E">
            <w:pPr>
              <w:numPr>
                <w:ilvl w:val="1"/>
                <w:numId w:val="69"/>
              </w:numPr>
              <w:spacing w:after="0" w:line="240" w:lineRule="auto"/>
              <w:rPr>
                <w:rFonts w:eastAsia="Times New Roman" w:cs="Arial"/>
                <w:szCs w:val="20"/>
              </w:rPr>
            </w:pPr>
            <w:r w:rsidRPr="00612459">
              <w:rPr>
                <w:rFonts w:eastAsia="Times New Roman" w:cs="Arial"/>
                <w:szCs w:val="20"/>
              </w:rPr>
              <w:t>kai nėra identifikuoti kiti rizikos lygmenys. Rizikos pranešimo blokas nerodomas</w:t>
            </w:r>
          </w:p>
          <w:p w14:paraId="7AAA5B3D" w14:textId="77777777" w:rsidR="00612459" w:rsidRPr="00612459" w:rsidRDefault="00612459" w:rsidP="0087626E">
            <w:pPr>
              <w:numPr>
                <w:ilvl w:val="0"/>
                <w:numId w:val="70"/>
              </w:numPr>
              <w:spacing w:after="0" w:line="240" w:lineRule="auto"/>
              <w:rPr>
                <w:rFonts w:eastAsia="Times New Roman" w:cs="Arial"/>
                <w:szCs w:val="20"/>
              </w:rPr>
            </w:pPr>
            <w:r w:rsidRPr="00612459">
              <w:rPr>
                <w:rStyle w:val="inline-comment-marker"/>
                <w:rFonts w:eastAsia="Times New Roman" w:cs="Arial"/>
                <w:b/>
                <w:bCs/>
                <w:szCs w:val="20"/>
              </w:rPr>
              <w:t>Maža (žalia)</w:t>
            </w:r>
            <w:r w:rsidRPr="00612459">
              <w:rPr>
                <w:rStyle w:val="inline-comment-marker"/>
                <w:rFonts w:eastAsia="Times New Roman" w:cs="Arial"/>
                <w:szCs w:val="20"/>
              </w:rPr>
              <w:t>:</w:t>
            </w:r>
            <w:r w:rsidRPr="00612459">
              <w:rPr>
                <w:rFonts w:eastAsia="Times New Roman" w:cs="Arial"/>
                <w:szCs w:val="20"/>
              </w:rPr>
              <w:t xml:space="preserve"> </w:t>
            </w:r>
          </w:p>
          <w:p w14:paraId="747B2A98" w14:textId="547FA1A2" w:rsidR="00612459" w:rsidRPr="00612459" w:rsidRDefault="00612459" w:rsidP="0087626E">
            <w:pPr>
              <w:numPr>
                <w:ilvl w:val="1"/>
                <w:numId w:val="70"/>
              </w:numPr>
              <w:spacing w:after="0" w:line="240" w:lineRule="auto"/>
              <w:rPr>
                <w:rFonts w:eastAsia="Times New Roman" w:cs="Arial"/>
                <w:szCs w:val="20"/>
              </w:rPr>
            </w:pPr>
            <w:r w:rsidRPr="00612459">
              <w:rPr>
                <w:rStyle w:val="inline-comment-marker"/>
                <w:rFonts w:eastAsia="Times New Roman" w:cs="Arial"/>
                <w:szCs w:val="20"/>
              </w:rPr>
              <w:t>kai pažymima vienas ar daugiau veiksnių iš  </w:t>
            </w:r>
            <w:r w:rsidRPr="00924833">
              <w:rPr>
                <w:rFonts w:eastAsia="Times New Roman" w:cs="Arial"/>
                <w:szCs w:val="20"/>
              </w:rPr>
              <w:t>D.4.117.81. Pogimdyminio kraujavimo rizikos veiksniai</w:t>
            </w:r>
            <w:r w:rsidRPr="00612459">
              <w:rPr>
                <w:rStyle w:val="inline-comment-marker"/>
                <w:rFonts w:eastAsia="Times New Roman" w:cs="Arial"/>
                <w:szCs w:val="20"/>
              </w:rPr>
              <w:t> klasifikatoriaus, , kur Rizikos lygmuo nurodytas "Maža";</w:t>
            </w:r>
          </w:p>
          <w:p w14:paraId="341E0321" w14:textId="77777777" w:rsidR="00612459" w:rsidRPr="00612459" w:rsidRDefault="00612459" w:rsidP="0087626E">
            <w:pPr>
              <w:numPr>
                <w:ilvl w:val="0"/>
                <w:numId w:val="70"/>
              </w:numPr>
              <w:spacing w:after="0" w:line="240" w:lineRule="auto"/>
              <w:rPr>
                <w:rFonts w:eastAsia="Times New Roman" w:cs="Arial"/>
                <w:szCs w:val="20"/>
              </w:rPr>
            </w:pPr>
            <w:r w:rsidRPr="00612459">
              <w:rPr>
                <w:rStyle w:val="inline-comment-marker"/>
                <w:rFonts w:eastAsia="Times New Roman" w:cs="Arial"/>
                <w:b/>
                <w:bCs/>
                <w:szCs w:val="20"/>
              </w:rPr>
              <w:t>Vidutinė (geltona)</w:t>
            </w:r>
            <w:r w:rsidRPr="00612459">
              <w:rPr>
                <w:rStyle w:val="inline-comment-marker"/>
                <w:rFonts w:eastAsia="Times New Roman" w:cs="Arial"/>
                <w:szCs w:val="20"/>
              </w:rPr>
              <w:t>:</w:t>
            </w:r>
            <w:r w:rsidRPr="00612459">
              <w:rPr>
                <w:rFonts w:eastAsia="Times New Roman" w:cs="Arial"/>
                <w:szCs w:val="20"/>
              </w:rPr>
              <w:t xml:space="preserve"> </w:t>
            </w:r>
          </w:p>
          <w:p w14:paraId="7E6AD0D7" w14:textId="454F23E0" w:rsidR="00612459" w:rsidRPr="00612459" w:rsidRDefault="00612459" w:rsidP="0087626E">
            <w:pPr>
              <w:numPr>
                <w:ilvl w:val="1"/>
                <w:numId w:val="70"/>
              </w:numPr>
              <w:spacing w:after="0" w:line="240" w:lineRule="auto"/>
              <w:rPr>
                <w:rFonts w:eastAsia="Times New Roman" w:cs="Arial"/>
                <w:szCs w:val="20"/>
              </w:rPr>
            </w:pPr>
            <w:r w:rsidRPr="00612459">
              <w:rPr>
                <w:rStyle w:val="inline-comment-marker"/>
                <w:rFonts w:eastAsia="Times New Roman" w:cs="Arial"/>
                <w:szCs w:val="20"/>
              </w:rPr>
              <w:t>kai pažymima  vienas veiksnys iš  </w:t>
            </w:r>
            <w:r w:rsidRPr="00924833">
              <w:rPr>
                <w:rFonts w:eastAsia="Times New Roman" w:cs="Arial"/>
                <w:szCs w:val="20"/>
              </w:rPr>
              <w:t>D.4.117.81. Pogimdyminio kraujavimo rizikos veiksniai</w:t>
            </w:r>
            <w:r w:rsidRPr="00612459">
              <w:rPr>
                <w:rStyle w:val="inline-comment-marker"/>
                <w:rFonts w:eastAsia="Times New Roman" w:cs="Arial"/>
                <w:szCs w:val="20"/>
              </w:rPr>
              <w:t> klasifikatoriaus, , kur Rizikos lygmuo nurodytas "Vidutinė";</w:t>
            </w:r>
          </w:p>
          <w:p w14:paraId="62DACFB9" w14:textId="77777777" w:rsidR="00612459" w:rsidRPr="00612459" w:rsidRDefault="00612459" w:rsidP="0087626E">
            <w:pPr>
              <w:numPr>
                <w:ilvl w:val="0"/>
                <w:numId w:val="70"/>
              </w:numPr>
              <w:spacing w:after="0" w:line="240" w:lineRule="auto"/>
              <w:rPr>
                <w:rFonts w:eastAsia="Times New Roman" w:cs="Arial"/>
                <w:szCs w:val="20"/>
              </w:rPr>
            </w:pPr>
            <w:r w:rsidRPr="00612459">
              <w:rPr>
                <w:rStyle w:val="inline-comment-marker"/>
                <w:rFonts w:eastAsia="Times New Roman" w:cs="Arial"/>
                <w:b/>
                <w:bCs/>
                <w:szCs w:val="20"/>
              </w:rPr>
              <w:t>Didelė (raudona)</w:t>
            </w:r>
            <w:r w:rsidRPr="00612459">
              <w:rPr>
                <w:rStyle w:val="inline-comment-marker"/>
                <w:rFonts w:eastAsia="Times New Roman" w:cs="Arial"/>
                <w:szCs w:val="20"/>
              </w:rPr>
              <w:t>:</w:t>
            </w:r>
            <w:r w:rsidRPr="00612459">
              <w:rPr>
                <w:rFonts w:eastAsia="Times New Roman" w:cs="Arial"/>
                <w:szCs w:val="20"/>
              </w:rPr>
              <w:t xml:space="preserve"> </w:t>
            </w:r>
          </w:p>
          <w:p w14:paraId="7F5FE3B7" w14:textId="36884839" w:rsidR="00612459" w:rsidRPr="00612459" w:rsidRDefault="00612459" w:rsidP="0087626E">
            <w:pPr>
              <w:numPr>
                <w:ilvl w:val="1"/>
                <w:numId w:val="70"/>
              </w:numPr>
              <w:spacing w:after="0" w:line="240" w:lineRule="auto"/>
              <w:rPr>
                <w:rFonts w:eastAsia="Times New Roman" w:cs="Arial"/>
                <w:szCs w:val="20"/>
              </w:rPr>
            </w:pPr>
            <w:r w:rsidRPr="00612459">
              <w:rPr>
                <w:rStyle w:val="inline-comment-marker"/>
                <w:rFonts w:eastAsia="Times New Roman" w:cs="Arial"/>
                <w:szCs w:val="20"/>
              </w:rPr>
              <w:t xml:space="preserve">kai pažymima vienas ar daugiau veiksnių iš </w:t>
            </w:r>
            <w:r w:rsidRPr="00924833">
              <w:rPr>
                <w:rFonts w:eastAsia="Times New Roman" w:cs="Arial"/>
                <w:szCs w:val="20"/>
              </w:rPr>
              <w:t>D.4.117.81. Pogimdyminio kraujavimo rizikos veiksniai</w:t>
            </w:r>
            <w:r w:rsidRPr="00612459">
              <w:rPr>
                <w:rStyle w:val="inline-comment-marker"/>
                <w:rFonts w:eastAsia="Times New Roman" w:cs="Arial"/>
                <w:szCs w:val="20"/>
              </w:rPr>
              <w:t> klasifikatoriaus, kur Rizikos lygmuo nurodytas "Didelė";</w:t>
            </w:r>
          </w:p>
          <w:p w14:paraId="1CAFD8D2" w14:textId="4DFA2448" w:rsidR="00612459" w:rsidRPr="00612459" w:rsidRDefault="00612459" w:rsidP="0087626E">
            <w:pPr>
              <w:numPr>
                <w:ilvl w:val="1"/>
                <w:numId w:val="70"/>
              </w:numPr>
              <w:spacing w:after="0" w:line="240" w:lineRule="auto"/>
              <w:rPr>
                <w:rFonts w:eastAsia="Times New Roman" w:cs="Arial"/>
                <w:szCs w:val="20"/>
              </w:rPr>
            </w:pPr>
            <w:r w:rsidRPr="00612459">
              <w:rPr>
                <w:rStyle w:val="inline-comment-marker"/>
                <w:rFonts w:eastAsia="Times New Roman" w:cs="Arial"/>
                <w:szCs w:val="20"/>
              </w:rPr>
              <w:t>ARBA kai pažymima du ar daugiau veiksnių iš  </w:t>
            </w:r>
            <w:r w:rsidRPr="00924833">
              <w:rPr>
                <w:rFonts w:eastAsia="Times New Roman" w:cs="Arial"/>
                <w:szCs w:val="20"/>
              </w:rPr>
              <w:t>D.4.117.81. Pogimdyminio kraujavimo rizikos veiksniai</w:t>
            </w:r>
            <w:r w:rsidRPr="00612459">
              <w:rPr>
                <w:rStyle w:val="inline-comment-marker"/>
                <w:rFonts w:eastAsia="Times New Roman" w:cs="Arial"/>
                <w:szCs w:val="20"/>
              </w:rPr>
              <w:t> klasifikatoriaus, , kur Rizikos lygmuo nurodytas "Vidutinė";</w:t>
            </w:r>
          </w:p>
          <w:p w14:paraId="211DB526"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 </w:t>
            </w:r>
          </w:p>
        </w:tc>
      </w:tr>
      <w:tr w:rsidR="00687497" w:rsidRPr="00612459" w14:paraId="6909EC19"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6AA3AA" w14:textId="091FDC80" w:rsidR="00687497" w:rsidRPr="00612459" w:rsidRDefault="00687497" w:rsidP="00612459">
            <w:pPr>
              <w:pStyle w:val="prastasiniatinklio"/>
              <w:spacing w:before="0" w:beforeAutospacing="0" w:after="0" w:afterAutospacing="0"/>
              <w:rPr>
                <w:rFonts w:ascii="Arial" w:hAnsi="Arial" w:cs="Arial"/>
                <w:sz w:val="20"/>
                <w:szCs w:val="20"/>
              </w:rPr>
            </w:pPr>
            <w:r>
              <w:rPr>
                <w:rFonts w:ascii="Arial" w:hAnsi="Arial" w:cs="Arial"/>
                <w:sz w:val="20"/>
                <w:szCs w:val="20"/>
              </w:rPr>
              <w:lastRenderedPageBreak/>
              <w:t>5.6</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158FD7" w14:textId="663E1578" w:rsidR="00687497" w:rsidRPr="104EE84B" w:rsidDel="2F88DB13" w:rsidRDefault="00436BC4">
            <w:pPr>
              <w:pStyle w:val="prastasiniatinklio"/>
              <w:spacing w:before="0" w:beforeAutospacing="0" w:after="0" w:afterAutospacing="0"/>
              <w:rPr>
                <w:rStyle w:val="inline-comment-marker"/>
                <w:rFonts w:ascii="Arial" w:hAnsi="Arial" w:cs="Arial"/>
                <w:sz w:val="20"/>
                <w:szCs w:val="20"/>
              </w:rPr>
            </w:pPr>
            <w:r w:rsidRPr="00436BC4">
              <w:rPr>
                <w:rStyle w:val="inline-comment-marker"/>
                <w:rFonts w:ascii="Arial" w:hAnsi="Arial" w:cs="Arial"/>
                <w:sz w:val="20"/>
                <w:szCs w:val="20"/>
              </w:rPr>
              <w:t>GVT (PE) rizikos vertinimas ir prevencija nėštumo metu</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3C1834" w14:textId="77777777" w:rsidR="00687497" w:rsidRPr="00612459" w:rsidRDefault="00687497" w:rsidP="00612459">
            <w:pPr>
              <w:pStyle w:val="prastasiniatinklio"/>
              <w:spacing w:before="0" w:beforeAutospacing="0" w:after="0" w:afterAutospacing="0"/>
              <w:jc w:val="center"/>
              <w:rPr>
                <w:rFonts w:ascii="Arial" w:hAnsi="Arial" w:cs="Arial"/>
                <w:sz w:val="20"/>
                <w:szCs w:val="20"/>
              </w:rPr>
            </w:pP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79485A" w14:textId="77777777" w:rsidR="00687497" w:rsidRPr="00612459" w:rsidRDefault="00687497" w:rsidP="00612459">
            <w:pPr>
              <w:pStyle w:val="prastasiniatinklio"/>
              <w:spacing w:before="0" w:beforeAutospacing="0" w:after="0" w:afterAutospacing="0"/>
              <w:jc w:val="center"/>
              <w:rPr>
                <w:rFonts w:ascii="Arial" w:hAnsi="Arial" w:cs="Arial"/>
                <w:sz w:val="20"/>
                <w:szCs w:val="20"/>
              </w:rPr>
            </w:pP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D966C8" w14:textId="77777777" w:rsidR="00687497" w:rsidRPr="00612459" w:rsidRDefault="00687497" w:rsidP="00612459">
            <w:pPr>
              <w:pStyle w:val="prastasiniatinklio"/>
              <w:spacing w:before="0" w:beforeAutospacing="0" w:after="0" w:afterAutospacing="0"/>
              <w:rPr>
                <w:rFonts w:ascii="Arial" w:hAnsi="Arial" w:cs="Arial"/>
                <w:sz w:val="20"/>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548E870" w14:textId="77777777" w:rsidR="00687497" w:rsidRPr="00612459" w:rsidRDefault="00687497" w:rsidP="00612459">
            <w:pPr>
              <w:pStyle w:val="prastasiniatinklio"/>
              <w:spacing w:before="0" w:beforeAutospacing="0" w:after="0" w:afterAutospacing="0"/>
              <w:rPr>
                <w:rFonts w:ascii="Arial" w:hAnsi="Arial" w:cs="Arial"/>
                <w:sz w:val="20"/>
                <w:szCs w:val="20"/>
              </w:rPr>
            </w:pPr>
          </w:p>
        </w:tc>
      </w:tr>
      <w:tr w:rsidR="00612459" w:rsidRPr="00612459" w14:paraId="5204D5EB"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3343A9"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5.6.1.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76391"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inline-comment-marker"/>
                <w:rFonts w:ascii="Arial" w:hAnsi="Arial" w:cs="Arial"/>
                <w:sz w:val="20"/>
                <w:szCs w:val="20"/>
              </w:rPr>
              <w:t>Riziko</w:t>
            </w:r>
            <w:r w:rsidRPr="00612459">
              <w:rPr>
                <w:rFonts w:ascii="Arial" w:hAnsi="Arial" w:cs="Arial"/>
                <w:sz w:val="20"/>
                <w:szCs w:val="20"/>
              </w:rPr>
              <w:t>s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392DA"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0..*</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D59DF2"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Pasirinkimas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19245C"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Composition[92016-5].section[55752-0].section[02.0356].section[02.03561].content → List[02.03561].entry.item.reference → Observation[80943009].valueCodeableConcept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9D2BFB"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Naudojamos </w:t>
            </w:r>
            <w:r w:rsidRPr="00924833">
              <w:rPr>
                <w:rFonts w:ascii="Arial" w:hAnsi="Arial" w:cs="Arial"/>
                <w:sz w:val="20"/>
                <w:szCs w:val="20"/>
              </w:rPr>
              <w:t>D.4.117.51. GVT (PE) rizikos vertinimas ir prevencija nėštumo metu</w:t>
            </w:r>
            <w:r w:rsidRPr="00612459">
              <w:rPr>
                <w:rFonts w:ascii="Arial" w:hAnsi="Arial" w:cs="Arial"/>
                <w:sz w:val="20"/>
                <w:szCs w:val="20"/>
              </w:rPr>
              <w:t> klasifikatoriaus reikšmės.</w:t>
            </w:r>
          </w:p>
          <w:p w14:paraId="515A898F" w14:textId="7896BE37" w:rsidR="00DA3A51" w:rsidRPr="00DA3A51" w:rsidRDefault="00DA3A51" w:rsidP="00DA3A51">
            <w:r w:rsidRPr="00DA3A51">
              <w:rPr>
                <w:b/>
                <w:bCs/>
              </w:rPr>
              <w:t>Sistema:</w:t>
            </w:r>
            <w:r w:rsidRPr="00DA3A51">
              <w:t xml:space="preserve"> http://esveikata.lt/classifiers/NGN/GVTRiskAssessmentAndPreventionDuringPregnancy</w:t>
            </w:r>
          </w:p>
          <w:p w14:paraId="5F948FEC" w14:textId="195C1230" w:rsidR="009B7AFF" w:rsidRPr="00612459" w:rsidRDefault="00DA3A51" w:rsidP="00DA3A51">
            <w:r w:rsidRPr="00DA3A51">
              <w:rPr>
                <w:b/>
                <w:bCs/>
              </w:rPr>
              <w:t>Klasifikatoriaus rinkinio kodas:</w:t>
            </w:r>
            <w:r w:rsidRPr="00DA3A51">
              <w:t xml:space="preserve"> GVT-risk-assessment-and-prevention-during-pregnancy</w:t>
            </w:r>
          </w:p>
        </w:tc>
      </w:tr>
      <w:tr w:rsidR="00612459" w:rsidRPr="00612459" w14:paraId="00E161E6"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8F7CC7"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lastRenderedPageBreak/>
              <w:t>5.6.2.</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2A10F" w14:textId="77777777" w:rsidR="00612459" w:rsidRPr="00612459" w:rsidRDefault="001B5F7D" w:rsidP="70804E32">
            <w:pPr>
              <w:pStyle w:val="prastasiniatinklio"/>
              <w:spacing w:before="0" w:beforeAutospacing="0" w:after="0" w:afterAutospacing="0"/>
              <w:rPr>
                <w:rFonts w:ascii="Arial" w:hAnsi="Arial" w:cs="Arial"/>
                <w:sz w:val="20"/>
                <w:szCs w:val="20"/>
              </w:rPr>
            </w:pPr>
            <w:r w:rsidRPr="70804E32">
              <w:rPr>
                <w:rStyle w:val="inline-comment-marker"/>
                <w:rFonts w:ascii="Arial" w:hAnsi="Arial" w:cs="Arial"/>
                <w:sz w:val="20"/>
                <w:szCs w:val="20"/>
              </w:rPr>
              <w:t>Rizikos lygmuo</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969DB"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BED33E"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Loginis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BAFCD0"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Composition[92016-5].section[55752-0].section[02.0356].section[02.03581].content → Observation[02.03581]</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81AB2D"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Rizikos veiksnio blokas, kuris nurodo priešlaikinio gimdymo rizikos indikaciją</w:t>
            </w:r>
          </w:p>
          <w:p w14:paraId="2F473F48" w14:textId="77777777" w:rsidR="008635FA" w:rsidRPr="006A458D" w:rsidRDefault="008635FA" w:rsidP="008635FA">
            <w:r w:rsidRPr="006A458D">
              <w:rPr>
                <w:b/>
                <w:bCs/>
              </w:rPr>
              <w:t>Sistema:</w:t>
            </w:r>
            <w:r w:rsidRPr="006A458D">
              <w:t xml:space="preserve"> http://esveikata.lt/classifiers/NGN/RiskScale</w:t>
            </w:r>
          </w:p>
          <w:p w14:paraId="15065713" w14:textId="0F7ABC04" w:rsidR="008635FA" w:rsidRPr="008635FA" w:rsidRDefault="008635FA" w:rsidP="008635FA">
            <w:r w:rsidRPr="006A458D">
              <w:rPr>
                <w:b/>
                <w:bCs/>
              </w:rPr>
              <w:t>Klasifikatoriaus rinkinio kodas:</w:t>
            </w:r>
            <w:r w:rsidRPr="006A458D">
              <w:t xml:space="preserve"> ngn-risk-scale</w:t>
            </w:r>
          </w:p>
          <w:p w14:paraId="1B90C19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Veikimo logika:</w:t>
            </w:r>
          </w:p>
          <w:p w14:paraId="1B600C23"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Automatiškai parenkamo reikšmės (Maža, Vidutinė, Didelė) pagal šią veikimo logiką:</w:t>
            </w:r>
          </w:p>
          <w:p w14:paraId="4EBE505D" w14:textId="77777777" w:rsidR="00612459" w:rsidRPr="00612459" w:rsidRDefault="00612459" w:rsidP="0087626E">
            <w:pPr>
              <w:numPr>
                <w:ilvl w:val="0"/>
                <w:numId w:val="71"/>
              </w:numPr>
              <w:spacing w:after="0" w:line="240" w:lineRule="auto"/>
              <w:rPr>
                <w:rFonts w:eastAsia="Times New Roman" w:cs="Arial"/>
                <w:szCs w:val="20"/>
              </w:rPr>
            </w:pPr>
            <w:r w:rsidRPr="00612459">
              <w:rPr>
                <w:rStyle w:val="Grietas"/>
                <w:rFonts w:eastAsia="Times New Roman" w:cs="Arial"/>
                <w:szCs w:val="20"/>
              </w:rPr>
              <w:t>Nenustatyta:</w:t>
            </w:r>
            <w:r w:rsidRPr="00612459">
              <w:rPr>
                <w:rFonts w:eastAsia="Times New Roman" w:cs="Arial"/>
                <w:szCs w:val="20"/>
              </w:rPr>
              <w:t xml:space="preserve"> </w:t>
            </w:r>
          </w:p>
          <w:p w14:paraId="761DDBB8" w14:textId="77777777" w:rsidR="00612459" w:rsidRPr="00612459" w:rsidRDefault="00612459" w:rsidP="0087626E">
            <w:pPr>
              <w:numPr>
                <w:ilvl w:val="1"/>
                <w:numId w:val="71"/>
              </w:numPr>
              <w:spacing w:after="0" w:line="240" w:lineRule="auto"/>
              <w:rPr>
                <w:rFonts w:eastAsia="Times New Roman" w:cs="Arial"/>
                <w:szCs w:val="20"/>
              </w:rPr>
            </w:pPr>
            <w:r w:rsidRPr="00612459">
              <w:rPr>
                <w:rFonts w:eastAsia="Times New Roman" w:cs="Arial"/>
                <w:szCs w:val="20"/>
              </w:rPr>
              <w:t>kai nėra identifikuoti kiti rizikos lygmenys. Rizikos pranešimo blokas nerodomas</w:t>
            </w:r>
          </w:p>
          <w:p w14:paraId="72831D2C" w14:textId="0F06CD62" w:rsidR="00612459" w:rsidRPr="00612459" w:rsidRDefault="2F88DB13" w:rsidP="0087626E">
            <w:pPr>
              <w:numPr>
                <w:ilvl w:val="0"/>
                <w:numId w:val="72"/>
              </w:numPr>
              <w:spacing w:after="0" w:line="240" w:lineRule="auto"/>
              <w:rPr>
                <w:rFonts w:eastAsia="Times New Roman" w:cs="Arial"/>
                <w:szCs w:val="20"/>
              </w:rPr>
            </w:pPr>
            <w:r w:rsidRPr="104EE84B">
              <w:rPr>
                <w:rStyle w:val="Grietas"/>
                <w:rFonts w:eastAsia="Times New Roman" w:cs="Arial"/>
                <w:szCs w:val="20"/>
              </w:rPr>
              <w:t>Maža (žalia)</w:t>
            </w:r>
            <w:r w:rsidRPr="104EE84B">
              <w:rPr>
                <w:rFonts w:eastAsia="Times New Roman" w:cs="Arial"/>
                <w:szCs w:val="20"/>
              </w:rPr>
              <w:t xml:space="preserve">: </w:t>
            </w:r>
          </w:p>
          <w:p w14:paraId="2B032097" w14:textId="68145F67" w:rsidR="00612459" w:rsidRPr="00612459" w:rsidRDefault="00612459" w:rsidP="0087626E">
            <w:pPr>
              <w:numPr>
                <w:ilvl w:val="1"/>
                <w:numId w:val="72"/>
              </w:numPr>
              <w:spacing w:after="0" w:line="240" w:lineRule="auto"/>
              <w:rPr>
                <w:rFonts w:eastAsia="Times New Roman" w:cs="Arial"/>
                <w:szCs w:val="20"/>
              </w:rPr>
            </w:pPr>
            <w:r w:rsidRPr="00612459">
              <w:rPr>
                <w:rFonts w:eastAsia="Times New Roman" w:cs="Arial"/>
                <w:szCs w:val="20"/>
              </w:rPr>
              <w:t>mažiau nei 3 rizikos veiksniai iš  </w:t>
            </w:r>
            <w:r w:rsidRPr="00924833">
              <w:rPr>
                <w:rFonts w:eastAsia="Times New Roman" w:cs="Arial"/>
                <w:szCs w:val="20"/>
              </w:rPr>
              <w:t>D.4.117.51. GVT (PE) rizikos vertinimas ir prevencija nėštumo metu</w:t>
            </w:r>
            <w:r w:rsidRPr="00612459">
              <w:rPr>
                <w:rFonts w:eastAsia="Times New Roman" w:cs="Arial"/>
                <w:szCs w:val="20"/>
              </w:rPr>
              <w:t xml:space="preserve"> -&gt; ID tarp 1 ir 12;</w:t>
            </w:r>
          </w:p>
          <w:p w14:paraId="32060138" w14:textId="77777777" w:rsidR="00612459" w:rsidRPr="00612459" w:rsidRDefault="00612459" w:rsidP="0087626E">
            <w:pPr>
              <w:numPr>
                <w:ilvl w:val="0"/>
                <w:numId w:val="72"/>
              </w:numPr>
              <w:spacing w:after="0" w:line="240" w:lineRule="auto"/>
              <w:rPr>
                <w:rFonts w:eastAsia="Times New Roman" w:cs="Arial"/>
                <w:szCs w:val="20"/>
              </w:rPr>
            </w:pPr>
            <w:r w:rsidRPr="00612459">
              <w:rPr>
                <w:rStyle w:val="Grietas"/>
                <w:rFonts w:eastAsia="Times New Roman" w:cs="Arial"/>
                <w:szCs w:val="20"/>
              </w:rPr>
              <w:t>Vidutinė (geltona)</w:t>
            </w:r>
            <w:r w:rsidRPr="00612459">
              <w:rPr>
                <w:rFonts w:eastAsia="Times New Roman" w:cs="Arial"/>
                <w:szCs w:val="20"/>
              </w:rPr>
              <w:t xml:space="preserve">: </w:t>
            </w:r>
          </w:p>
          <w:p w14:paraId="2B699C4F" w14:textId="1D016129" w:rsidR="00612459" w:rsidRPr="00612459" w:rsidRDefault="00612459" w:rsidP="0087626E">
            <w:pPr>
              <w:numPr>
                <w:ilvl w:val="1"/>
                <w:numId w:val="72"/>
              </w:numPr>
              <w:spacing w:after="0" w:line="240" w:lineRule="auto"/>
              <w:rPr>
                <w:rFonts w:eastAsia="Times New Roman" w:cs="Arial"/>
                <w:szCs w:val="20"/>
              </w:rPr>
            </w:pPr>
            <w:r w:rsidRPr="00612459">
              <w:rPr>
                <w:rFonts w:eastAsia="Times New Roman" w:cs="Arial"/>
                <w:szCs w:val="20"/>
              </w:rPr>
              <w:t>nustatyti 3 ir daugiau mažos rizikos veiksniai iš  </w:t>
            </w:r>
            <w:r w:rsidRPr="00924833">
              <w:rPr>
                <w:rFonts w:eastAsia="Times New Roman" w:cs="Arial"/>
                <w:szCs w:val="20"/>
              </w:rPr>
              <w:t>D.4.117.51. GVT (PE) rizikos vertinimas ir prevencija nėštumo metu</w:t>
            </w:r>
            <w:r w:rsidRPr="00612459">
              <w:rPr>
                <w:rFonts w:eastAsia="Times New Roman" w:cs="Arial"/>
                <w:szCs w:val="20"/>
              </w:rPr>
              <w:t xml:space="preserve"> -&gt; ID tarp 1 ir 12;</w:t>
            </w:r>
          </w:p>
          <w:p w14:paraId="0D9E49CF" w14:textId="62EAC6F7" w:rsidR="00612459" w:rsidRPr="00612459" w:rsidRDefault="00612459" w:rsidP="0087626E">
            <w:pPr>
              <w:numPr>
                <w:ilvl w:val="1"/>
                <w:numId w:val="72"/>
              </w:numPr>
              <w:spacing w:after="0" w:line="240" w:lineRule="auto"/>
              <w:rPr>
                <w:rFonts w:eastAsia="Times New Roman" w:cs="Arial"/>
                <w:szCs w:val="20"/>
              </w:rPr>
            </w:pPr>
            <w:r w:rsidRPr="00612459">
              <w:rPr>
                <w:rFonts w:eastAsia="Times New Roman" w:cs="Arial"/>
                <w:szCs w:val="20"/>
              </w:rPr>
              <w:t>nustatyti 1 ir daugiau mažos rizikos veiksniai iš  </w:t>
            </w:r>
            <w:r w:rsidRPr="00924833">
              <w:rPr>
                <w:rFonts w:eastAsia="Times New Roman" w:cs="Arial"/>
                <w:szCs w:val="20"/>
              </w:rPr>
              <w:t>D.4.117.51. GVT (PE) rizikos vertinimas ir prevencija nėštumo metu</w:t>
            </w:r>
            <w:r w:rsidRPr="00612459">
              <w:rPr>
                <w:rFonts w:eastAsia="Times New Roman" w:cs="Arial"/>
                <w:szCs w:val="20"/>
              </w:rPr>
              <w:t xml:space="preserve"> -&gt; ID tarp 13 ir 17;</w:t>
            </w:r>
          </w:p>
          <w:p w14:paraId="0C824C24" w14:textId="77777777" w:rsidR="00612459" w:rsidRPr="00612459" w:rsidRDefault="00612459" w:rsidP="0087626E">
            <w:pPr>
              <w:numPr>
                <w:ilvl w:val="0"/>
                <w:numId w:val="72"/>
              </w:numPr>
              <w:spacing w:after="0" w:line="240" w:lineRule="auto"/>
              <w:rPr>
                <w:rFonts w:eastAsia="Times New Roman" w:cs="Arial"/>
                <w:szCs w:val="20"/>
              </w:rPr>
            </w:pPr>
            <w:r w:rsidRPr="00612459">
              <w:rPr>
                <w:rStyle w:val="Grietas"/>
                <w:rFonts w:eastAsia="Times New Roman" w:cs="Arial"/>
                <w:szCs w:val="20"/>
              </w:rPr>
              <w:t>Didelė (raudona)</w:t>
            </w:r>
            <w:r w:rsidRPr="00612459">
              <w:rPr>
                <w:rFonts w:eastAsia="Times New Roman" w:cs="Arial"/>
                <w:szCs w:val="20"/>
              </w:rPr>
              <w:t xml:space="preserve">: </w:t>
            </w:r>
          </w:p>
          <w:p w14:paraId="7DAFAE8E" w14:textId="6A720A93" w:rsidR="00612459" w:rsidRPr="00612459" w:rsidRDefault="00612459" w:rsidP="0087626E">
            <w:pPr>
              <w:numPr>
                <w:ilvl w:val="1"/>
                <w:numId w:val="72"/>
              </w:numPr>
              <w:spacing w:after="0" w:line="240" w:lineRule="auto"/>
              <w:rPr>
                <w:rFonts w:eastAsia="Times New Roman" w:cs="Arial"/>
                <w:szCs w:val="20"/>
              </w:rPr>
            </w:pPr>
            <w:r w:rsidRPr="00612459">
              <w:rPr>
                <w:rFonts w:eastAsia="Times New Roman" w:cs="Arial"/>
                <w:szCs w:val="20"/>
              </w:rPr>
              <w:t>nustatyti 1 ir daugiau mažos rizikos veiksniai iš  </w:t>
            </w:r>
            <w:r w:rsidRPr="00924833">
              <w:rPr>
                <w:rFonts w:eastAsia="Times New Roman" w:cs="Arial"/>
                <w:szCs w:val="20"/>
              </w:rPr>
              <w:t>D.4.117.51. GVT (PE) rizikos vertinimas ir prevencija nėštumo metu</w:t>
            </w:r>
            <w:r w:rsidRPr="00612459">
              <w:rPr>
                <w:rFonts w:eastAsia="Times New Roman" w:cs="Arial"/>
                <w:szCs w:val="20"/>
              </w:rPr>
              <w:t xml:space="preserve"> -&gt; ID tarp 18 ir 20;</w:t>
            </w:r>
          </w:p>
        </w:tc>
      </w:tr>
      <w:tr w:rsidR="00612459" w:rsidRPr="00612459" w14:paraId="097A1806"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55EE3"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lastRenderedPageBreak/>
              <w:t>5.7.</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C61C5B"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GVT (PE) rizikos vertinimas ir prevencija po gimdymo</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AB7F5" w14:textId="77777777" w:rsidR="00612459" w:rsidRPr="00612459" w:rsidRDefault="00612459" w:rsidP="00612459">
            <w:pPr>
              <w:spacing w:after="0" w:line="240" w:lineRule="auto"/>
              <w:jc w:val="center"/>
              <w:rPr>
                <w:rFonts w:eastAsia="Times New Roman" w:cs="Arial"/>
                <w:szCs w:val="20"/>
              </w:rPr>
            </w:pP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B0173C" w14:textId="77777777" w:rsidR="00612459" w:rsidRPr="00612459" w:rsidRDefault="00612459" w:rsidP="00612459">
            <w:pPr>
              <w:spacing w:after="0" w:line="240" w:lineRule="auto"/>
              <w:jc w:val="center"/>
              <w:rPr>
                <w:rFonts w:eastAsia="Times New Roman" w:cs="Arial"/>
                <w:szCs w:val="20"/>
              </w:rPr>
            </w:pP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81B7B" w14:textId="77777777" w:rsidR="00612459" w:rsidRPr="00612459" w:rsidRDefault="00612459" w:rsidP="00612459">
            <w:pPr>
              <w:spacing w:after="0" w:line="240" w:lineRule="auto"/>
              <w:rPr>
                <w:rFonts w:eastAsia="Times New Roman" w:cs="Arial"/>
                <w:szCs w:val="20"/>
              </w:rPr>
            </w:pP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330DA"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Validacinė taisyklė:</w:t>
            </w:r>
          </w:p>
          <w:p w14:paraId="4F35D5B7" w14:textId="77777777" w:rsidR="00612459" w:rsidRPr="00612459" w:rsidRDefault="00612459" w:rsidP="0087626E">
            <w:pPr>
              <w:numPr>
                <w:ilvl w:val="0"/>
                <w:numId w:val="73"/>
              </w:numPr>
              <w:spacing w:after="0" w:line="240" w:lineRule="auto"/>
              <w:rPr>
                <w:rFonts w:eastAsia="Times New Roman" w:cs="Arial"/>
                <w:szCs w:val="20"/>
              </w:rPr>
            </w:pPr>
            <w:r w:rsidRPr="00612459">
              <w:rPr>
                <w:rFonts w:eastAsia="Times New Roman" w:cs="Arial"/>
                <w:szCs w:val="20"/>
              </w:rPr>
              <w:t>Duomenų blokas aktyvuojasi, kai Įvykio id yra 7 (septyni) "Atvykimas į SPĮ gauti stacionarinių paslaugų".</w:t>
            </w:r>
          </w:p>
        </w:tc>
      </w:tr>
      <w:tr w:rsidR="00612459" w:rsidRPr="00612459" w14:paraId="367EE971"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F851CF"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5.7.1.</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672B71"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Gimdymo būdas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FA8590"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E2B45C"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Reikšmės iš klasifikatoriaus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2E1F76"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Composition[92016-5].section[55752-0].section[02.0357].section[02.03571].content → Observation[80943009]</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79DD3E" w14:textId="753791C0" w:rsidR="00612459" w:rsidRDefault="00612459" w:rsidP="00BA6A06">
            <w:r w:rsidRPr="00612459">
              <w:t xml:space="preserve">Naudojamos </w:t>
            </w:r>
            <w:r w:rsidRPr="00924833">
              <w:t>D.4.117.15. Gimdymo būdas</w:t>
            </w:r>
            <w:r w:rsidRPr="00612459">
              <w:t xml:space="preserve"> klasifikatoriaus reikšmės, kur stulpelio "E113-RV" reikšmė yra "1".</w:t>
            </w:r>
          </w:p>
          <w:p w14:paraId="2FD7AE8F" w14:textId="27F62F38" w:rsidR="00BA6A06" w:rsidRPr="00BA6A06" w:rsidRDefault="00BA6A06" w:rsidP="00BA6A06">
            <w:r w:rsidRPr="00BA6A06">
              <w:rPr>
                <w:b/>
                <w:bCs/>
              </w:rPr>
              <w:t>Sistema:</w:t>
            </w:r>
            <w:r w:rsidRPr="00BA6A06">
              <w:t xml:space="preserve"> http://esveikata.lt/classifiers/NGN/ModeOfDelivery</w:t>
            </w:r>
          </w:p>
          <w:p w14:paraId="6F41E966" w14:textId="53D04A3D" w:rsidR="00612459" w:rsidRPr="002B6C51" w:rsidRDefault="00BA6A06" w:rsidP="002B6C51">
            <w:r w:rsidRPr="00BA6A06">
              <w:rPr>
                <w:b/>
                <w:bCs/>
              </w:rPr>
              <w:t>Klasifikatoriaus rinkinio kodas:</w:t>
            </w:r>
            <w:r w:rsidRPr="00BA6A06">
              <w:t xml:space="preserve"> mode-of-delivery</w:t>
            </w:r>
          </w:p>
        </w:tc>
      </w:tr>
      <w:tr w:rsidR="00612459" w:rsidRPr="00612459" w14:paraId="388B9648"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CE5B29"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5.7.2.</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8C0CD6"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GVT rizikos veiksniai</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D53886"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0..1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62ACC" w14:textId="77777777" w:rsidR="00612459" w:rsidRPr="00612459" w:rsidRDefault="00612459" w:rsidP="00612459">
            <w:pPr>
              <w:pStyle w:val="prastasiniatinklio"/>
              <w:spacing w:before="0" w:beforeAutospacing="0" w:after="0" w:afterAutospacing="0"/>
              <w:jc w:val="center"/>
              <w:rPr>
                <w:rFonts w:ascii="Arial" w:hAnsi="Arial" w:cs="Arial"/>
                <w:sz w:val="20"/>
                <w:szCs w:val="20"/>
              </w:rPr>
            </w:pPr>
            <w:r w:rsidRPr="00612459">
              <w:rPr>
                <w:rFonts w:ascii="Arial" w:hAnsi="Arial" w:cs="Arial"/>
                <w:sz w:val="20"/>
                <w:szCs w:val="20"/>
              </w:rPr>
              <w:t>Reikšmė iš klasifikatoriaus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049DD7"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Composition[92016-5].section[55752-0].section[02.0357].section[02.03572].content → List[02.03572].entry.item.reference → Observation[02.035721].valueCodeableConcept</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2810C2" w14:textId="057B8FF1" w:rsidR="00612459" w:rsidRDefault="00612459" w:rsidP="00295107">
            <w:r w:rsidRPr="00612459">
              <w:t xml:space="preserve">Naudojamos </w:t>
            </w:r>
            <w:r w:rsidRPr="00924833">
              <w:t>D.4.117.120. GVT (PE) rizikos vertinimas ir prevencija po gimdymo</w:t>
            </w:r>
            <w:r w:rsidRPr="00612459">
              <w:t> klasifikatoriaus reikšmės.</w:t>
            </w:r>
          </w:p>
          <w:p w14:paraId="253F98EC" w14:textId="5D6FA394" w:rsidR="00295107" w:rsidRPr="00295107" w:rsidRDefault="00295107" w:rsidP="00295107">
            <w:r w:rsidRPr="00295107">
              <w:rPr>
                <w:b/>
                <w:bCs/>
              </w:rPr>
              <w:t>Sistema:</w:t>
            </w:r>
            <w:r w:rsidRPr="00295107">
              <w:t xml:space="preserve"> http://esveikata.lt/classifiers/NGN/GVTRiskAssessmentAndPreventionAfterChildBirth</w:t>
            </w:r>
          </w:p>
          <w:p w14:paraId="45B64687" w14:textId="13DA59C6" w:rsidR="00BA6A06" w:rsidRPr="00612459" w:rsidRDefault="00295107" w:rsidP="00295107">
            <w:r w:rsidRPr="00295107">
              <w:rPr>
                <w:b/>
                <w:bCs/>
              </w:rPr>
              <w:t>Klasifikatoriaus rinkinio kodas:</w:t>
            </w:r>
            <w:r w:rsidRPr="00295107">
              <w:t xml:space="preserve"> GVT-risk-assessment-and-prevention-after-child_birth</w:t>
            </w:r>
          </w:p>
          <w:p w14:paraId="02EE4DC2"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Validacijos taisyklė:</w:t>
            </w:r>
          </w:p>
          <w:p w14:paraId="0B29BA63" w14:textId="6A458C13" w:rsidR="00612459" w:rsidRPr="00612459" w:rsidRDefault="00612459" w:rsidP="0087626E">
            <w:pPr>
              <w:numPr>
                <w:ilvl w:val="0"/>
                <w:numId w:val="75"/>
              </w:numPr>
              <w:spacing w:after="0" w:line="240" w:lineRule="auto"/>
              <w:rPr>
                <w:rFonts w:eastAsia="Times New Roman" w:cs="Arial"/>
                <w:szCs w:val="20"/>
              </w:rPr>
            </w:pPr>
            <w:r w:rsidRPr="00612459">
              <w:rPr>
                <w:rFonts w:eastAsia="Times New Roman" w:cs="Arial"/>
                <w:szCs w:val="20"/>
              </w:rPr>
              <w:t xml:space="preserve">Pildomos reikšmės pagal parinktą "Gimdymo būdas" reikšmę, t.y. </w:t>
            </w:r>
            <w:r w:rsidRPr="00924833">
              <w:rPr>
                <w:rFonts w:eastAsia="Times New Roman" w:cs="Arial"/>
                <w:szCs w:val="20"/>
              </w:rPr>
              <w:t>D.4.117.120. GVT (PE) rizikos vertinimas ir prevencija po gimdymo</w:t>
            </w:r>
            <w:r w:rsidRPr="00612459">
              <w:rPr>
                <w:rFonts w:eastAsia="Times New Roman" w:cs="Arial"/>
                <w:szCs w:val="20"/>
              </w:rPr>
              <w:t>  stulpelyje "Gimdymo būdas" yra parinktoji reikšmė.</w:t>
            </w:r>
          </w:p>
        </w:tc>
      </w:tr>
      <w:tr w:rsidR="00612459" w:rsidRPr="00612459" w14:paraId="6E7D55F5" w14:textId="77777777" w:rsidTr="2B5FC8CF">
        <w:trPr>
          <w:cantSplit/>
          <w:trHeight w:val="300"/>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1129A3"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lastRenderedPageBreak/>
              <w:t>5.7.3.</w:t>
            </w:r>
          </w:p>
        </w:tc>
        <w:tc>
          <w:tcPr>
            <w:tcW w:w="16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7381E"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inline-comment-marker"/>
                <w:rFonts w:ascii="Arial" w:hAnsi="Arial" w:cs="Arial"/>
                <w:sz w:val="20"/>
                <w:szCs w:val="20"/>
              </w:rPr>
              <w:t>GVT (PE) rizikos vertinimas ir prevencija po gimdymo rizikos indikatorius</w:t>
            </w:r>
          </w:p>
        </w:tc>
        <w:tc>
          <w:tcPr>
            <w:tcW w:w="10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B0B1F0" w14:textId="77777777" w:rsidR="00612459" w:rsidRPr="00612459" w:rsidRDefault="00612459" w:rsidP="00612459">
            <w:pPr>
              <w:spacing w:after="0" w:line="240" w:lineRule="auto"/>
              <w:jc w:val="center"/>
              <w:rPr>
                <w:rFonts w:eastAsia="Times New Roman" w:cs="Arial"/>
                <w:szCs w:val="20"/>
              </w:rPr>
            </w:pPr>
            <w:r w:rsidRPr="00612459">
              <w:rPr>
                <w:rFonts w:eastAsia="Times New Roman" w:cs="Arial"/>
                <w:szCs w:val="20"/>
              </w:rPr>
              <w:t>1</w:t>
            </w:r>
          </w:p>
        </w:tc>
        <w:tc>
          <w:tcPr>
            <w:tcW w:w="13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71243" w14:textId="77777777" w:rsidR="00612459" w:rsidRPr="00612459" w:rsidRDefault="00612459" w:rsidP="00612459">
            <w:pPr>
              <w:spacing w:after="0" w:line="240" w:lineRule="auto"/>
              <w:jc w:val="center"/>
              <w:rPr>
                <w:rFonts w:eastAsia="Times New Roman" w:cs="Arial"/>
                <w:szCs w:val="20"/>
              </w:rPr>
            </w:pPr>
            <w:r w:rsidRPr="00612459">
              <w:rPr>
                <w:rFonts w:eastAsia="Times New Roman" w:cs="Arial"/>
                <w:szCs w:val="20"/>
              </w:rPr>
              <w:t>Loginis</w:t>
            </w:r>
          </w:p>
        </w:tc>
        <w:tc>
          <w:tcPr>
            <w:tcW w:w="3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747885" w14:textId="77777777" w:rsidR="00612459" w:rsidRPr="00612459" w:rsidRDefault="00612459" w:rsidP="00612459">
            <w:pPr>
              <w:spacing w:after="0" w:line="240" w:lineRule="auto"/>
              <w:rPr>
                <w:rFonts w:eastAsia="Times New Roman" w:cs="Arial"/>
                <w:szCs w:val="20"/>
              </w:rPr>
            </w:pPr>
            <w:r w:rsidRPr="00612459">
              <w:rPr>
                <w:rFonts w:eastAsia="Times New Roman" w:cs="Arial"/>
                <w:szCs w:val="20"/>
              </w:rPr>
              <w:t>Composition[92016-5].section[55752-0].section[02.0357].section[02.03582].content → Observation[02.03582]</w:t>
            </w:r>
          </w:p>
        </w:tc>
        <w:tc>
          <w:tcPr>
            <w:tcW w:w="545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05A89" w14:textId="77777777" w:rsid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Rizikos veiksnio blokas, kuris nurodo priešlaikinio gimdymo rizikos indikaciją</w:t>
            </w:r>
          </w:p>
          <w:p w14:paraId="1653C588" w14:textId="77777777" w:rsidR="008635FA" w:rsidRPr="006A458D" w:rsidRDefault="008635FA" w:rsidP="008635FA">
            <w:r w:rsidRPr="006A458D">
              <w:rPr>
                <w:b/>
                <w:bCs/>
              </w:rPr>
              <w:t>Sistema:</w:t>
            </w:r>
            <w:r w:rsidRPr="006A458D">
              <w:t xml:space="preserve"> http://esveikata.lt/classifiers/NGN/RiskScale</w:t>
            </w:r>
          </w:p>
          <w:p w14:paraId="73C98DD9" w14:textId="6F283B4A" w:rsidR="008635FA" w:rsidRPr="008635FA" w:rsidRDefault="008635FA" w:rsidP="008635FA">
            <w:r w:rsidRPr="006A458D">
              <w:rPr>
                <w:b/>
                <w:bCs/>
              </w:rPr>
              <w:t>Klasifikatoriaus rinkinio kodas:</w:t>
            </w:r>
            <w:r w:rsidRPr="006A458D">
              <w:t xml:space="preserve"> ngn-risk-scale</w:t>
            </w:r>
          </w:p>
          <w:p w14:paraId="2EDE19E7"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Style w:val="Grietas"/>
                <w:rFonts w:ascii="Arial" w:hAnsi="Arial" w:cs="Arial"/>
                <w:sz w:val="20"/>
                <w:szCs w:val="20"/>
              </w:rPr>
              <w:t>Veikimo logika:</w:t>
            </w:r>
          </w:p>
          <w:p w14:paraId="19948E7C" w14:textId="77777777" w:rsidR="00612459" w:rsidRPr="00612459" w:rsidRDefault="00612459" w:rsidP="00612459">
            <w:pPr>
              <w:pStyle w:val="prastasiniatinklio"/>
              <w:spacing w:before="0" w:beforeAutospacing="0" w:after="0" w:afterAutospacing="0"/>
              <w:rPr>
                <w:rFonts w:ascii="Arial" w:hAnsi="Arial" w:cs="Arial"/>
                <w:sz w:val="20"/>
                <w:szCs w:val="20"/>
              </w:rPr>
            </w:pPr>
            <w:r w:rsidRPr="00612459">
              <w:rPr>
                <w:rFonts w:ascii="Arial" w:hAnsi="Arial" w:cs="Arial"/>
                <w:sz w:val="20"/>
                <w:szCs w:val="20"/>
              </w:rPr>
              <w:t>Automatiškai parenkamo reikšmės (Maža, Vidutinė, Didelė) pagal šią veikimo logiką:</w:t>
            </w:r>
          </w:p>
          <w:p w14:paraId="732ADD2C" w14:textId="77777777" w:rsidR="00612459" w:rsidRPr="00612459" w:rsidRDefault="00612459" w:rsidP="0087626E">
            <w:pPr>
              <w:numPr>
                <w:ilvl w:val="0"/>
                <w:numId w:val="76"/>
              </w:numPr>
              <w:spacing w:after="0" w:line="240" w:lineRule="auto"/>
              <w:rPr>
                <w:rFonts w:eastAsia="Times New Roman" w:cs="Arial"/>
                <w:szCs w:val="20"/>
              </w:rPr>
            </w:pPr>
            <w:r w:rsidRPr="00612459">
              <w:rPr>
                <w:rStyle w:val="Grietas"/>
                <w:rFonts w:eastAsia="Times New Roman" w:cs="Arial"/>
                <w:szCs w:val="20"/>
              </w:rPr>
              <w:t>Nenustatyta:</w:t>
            </w:r>
            <w:r w:rsidRPr="00612459">
              <w:rPr>
                <w:rFonts w:eastAsia="Times New Roman" w:cs="Arial"/>
                <w:szCs w:val="20"/>
              </w:rPr>
              <w:t xml:space="preserve"> </w:t>
            </w:r>
          </w:p>
          <w:p w14:paraId="4E73CEAE" w14:textId="77777777" w:rsidR="00612459" w:rsidRPr="00612459" w:rsidRDefault="00612459" w:rsidP="0087626E">
            <w:pPr>
              <w:numPr>
                <w:ilvl w:val="1"/>
                <w:numId w:val="76"/>
              </w:numPr>
              <w:spacing w:after="0" w:line="240" w:lineRule="auto"/>
              <w:rPr>
                <w:rFonts w:eastAsia="Times New Roman" w:cs="Arial"/>
                <w:szCs w:val="20"/>
              </w:rPr>
            </w:pPr>
            <w:r w:rsidRPr="00612459">
              <w:rPr>
                <w:rFonts w:eastAsia="Times New Roman" w:cs="Arial"/>
                <w:szCs w:val="20"/>
              </w:rPr>
              <w:t>kai nėra identifikuoti kiti rizikos lygmenys. Rizikos pranešimo blokas nerodomas</w:t>
            </w:r>
          </w:p>
          <w:p w14:paraId="4BCCC00D" w14:textId="77777777" w:rsidR="00612459" w:rsidRPr="00612459" w:rsidRDefault="00612459" w:rsidP="0087626E">
            <w:pPr>
              <w:numPr>
                <w:ilvl w:val="0"/>
                <w:numId w:val="77"/>
              </w:numPr>
              <w:spacing w:after="0" w:line="240" w:lineRule="auto"/>
              <w:rPr>
                <w:rFonts w:eastAsia="Times New Roman" w:cs="Arial"/>
                <w:szCs w:val="20"/>
              </w:rPr>
            </w:pPr>
            <w:r w:rsidRPr="00612459">
              <w:rPr>
                <w:rStyle w:val="Grietas"/>
                <w:rFonts w:eastAsia="Times New Roman" w:cs="Arial"/>
                <w:szCs w:val="20"/>
              </w:rPr>
              <w:t>Maža (žalia)</w:t>
            </w:r>
            <w:r w:rsidRPr="00612459">
              <w:rPr>
                <w:rFonts w:eastAsia="Times New Roman" w:cs="Arial"/>
                <w:szCs w:val="20"/>
              </w:rPr>
              <w:t xml:space="preserve">: </w:t>
            </w:r>
          </w:p>
          <w:p w14:paraId="08F0A092" w14:textId="13BB9CD1" w:rsidR="00612459" w:rsidRPr="00612459" w:rsidRDefault="00612459" w:rsidP="0087626E">
            <w:pPr>
              <w:numPr>
                <w:ilvl w:val="1"/>
                <w:numId w:val="77"/>
              </w:numPr>
              <w:spacing w:after="0" w:line="240" w:lineRule="auto"/>
              <w:rPr>
                <w:rFonts w:eastAsia="Times New Roman" w:cs="Arial"/>
                <w:szCs w:val="20"/>
              </w:rPr>
            </w:pPr>
            <w:r w:rsidRPr="00612459">
              <w:rPr>
                <w:rFonts w:eastAsia="Times New Roman" w:cs="Arial"/>
                <w:szCs w:val="20"/>
              </w:rPr>
              <w:t xml:space="preserve">kai pažymas bent vienas rizikos veiksnys iš </w:t>
            </w:r>
            <w:r w:rsidRPr="00924833">
              <w:rPr>
                <w:rFonts w:eastAsia="Times New Roman" w:cs="Arial"/>
                <w:szCs w:val="20"/>
              </w:rPr>
              <w:t>D.4.117.120. GVT (PE) rizikos vertinimas ir prevencija po gimdymo</w:t>
            </w:r>
            <w:r w:rsidRPr="00612459">
              <w:rPr>
                <w:rFonts w:eastAsia="Times New Roman" w:cs="Arial"/>
                <w:szCs w:val="20"/>
              </w:rPr>
              <w:t xml:space="preserve"> klasifikatoriaus rizikos veiksnių, kur Rizikos lygmuo nurodytas "Maža";</w:t>
            </w:r>
          </w:p>
          <w:p w14:paraId="124CBF75" w14:textId="77777777" w:rsidR="00612459" w:rsidRPr="00612459" w:rsidRDefault="00612459" w:rsidP="0087626E">
            <w:pPr>
              <w:numPr>
                <w:ilvl w:val="0"/>
                <w:numId w:val="77"/>
              </w:numPr>
              <w:spacing w:after="0" w:line="240" w:lineRule="auto"/>
              <w:rPr>
                <w:rFonts w:eastAsia="Times New Roman" w:cs="Arial"/>
                <w:szCs w:val="20"/>
              </w:rPr>
            </w:pPr>
            <w:r w:rsidRPr="00612459">
              <w:rPr>
                <w:rStyle w:val="Grietas"/>
                <w:rFonts w:eastAsia="Times New Roman" w:cs="Arial"/>
                <w:szCs w:val="20"/>
              </w:rPr>
              <w:t>Vidutinė (geltona)</w:t>
            </w:r>
            <w:r w:rsidRPr="00612459">
              <w:rPr>
                <w:rFonts w:eastAsia="Times New Roman" w:cs="Arial"/>
                <w:szCs w:val="20"/>
              </w:rPr>
              <w:t xml:space="preserve">: </w:t>
            </w:r>
          </w:p>
          <w:p w14:paraId="2559AABF" w14:textId="45D4C37F" w:rsidR="00612459" w:rsidRPr="00612459" w:rsidRDefault="00612459" w:rsidP="0087626E">
            <w:pPr>
              <w:numPr>
                <w:ilvl w:val="1"/>
                <w:numId w:val="77"/>
              </w:numPr>
              <w:spacing w:after="0" w:line="240" w:lineRule="auto"/>
              <w:rPr>
                <w:rFonts w:eastAsia="Times New Roman" w:cs="Arial"/>
                <w:szCs w:val="20"/>
              </w:rPr>
            </w:pPr>
            <w:r w:rsidRPr="00612459">
              <w:rPr>
                <w:rFonts w:eastAsia="Times New Roman" w:cs="Arial"/>
                <w:szCs w:val="20"/>
              </w:rPr>
              <w:t xml:space="preserve">kai pažymimi 3 ir daugiau  rizikos veiksniai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Lygmuo "Vidutinis" ir Gimdymo būdas "Natūraliu būdu ir Cezario pjūvio operacija"</w:t>
            </w:r>
          </w:p>
          <w:p w14:paraId="7BF8208C" w14:textId="77777777" w:rsidR="00612459" w:rsidRPr="00612459" w:rsidRDefault="00612459" w:rsidP="0087626E">
            <w:pPr>
              <w:numPr>
                <w:ilvl w:val="1"/>
                <w:numId w:val="77"/>
              </w:numPr>
              <w:spacing w:after="0" w:line="240" w:lineRule="auto"/>
              <w:rPr>
                <w:rFonts w:eastAsia="Times New Roman" w:cs="Arial"/>
                <w:szCs w:val="20"/>
              </w:rPr>
            </w:pPr>
            <w:r w:rsidRPr="00612459">
              <w:rPr>
                <w:rStyle w:val="Grietas"/>
                <w:rFonts w:eastAsia="Times New Roman" w:cs="Arial"/>
                <w:szCs w:val="20"/>
              </w:rPr>
              <w:t>ARBA</w:t>
            </w:r>
          </w:p>
          <w:p w14:paraId="79059FC7" w14:textId="2EB70798" w:rsidR="00612459" w:rsidRPr="00612459" w:rsidRDefault="00612459" w:rsidP="0087626E">
            <w:pPr>
              <w:numPr>
                <w:ilvl w:val="1"/>
                <w:numId w:val="77"/>
              </w:numPr>
              <w:spacing w:after="0" w:line="240" w:lineRule="auto"/>
              <w:rPr>
                <w:rFonts w:eastAsia="Times New Roman" w:cs="Arial"/>
                <w:szCs w:val="20"/>
              </w:rPr>
            </w:pPr>
            <w:r w:rsidRPr="00612459">
              <w:rPr>
                <w:rFonts w:eastAsia="Times New Roman" w:cs="Arial"/>
                <w:szCs w:val="20"/>
              </w:rPr>
              <w:t xml:space="preserve">kai pažymimi 2 ir daugiau  rizikos veiksniai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Lygmuo "Vidutinis" ir Gimdymo būdas "Natūraliu būdu ir Cezario pjūvio operacija" ir vienas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Lygmuo "Vidutinis" ir Gimdymo būdas "Cezario pjūvio operacija"</w:t>
            </w:r>
          </w:p>
          <w:p w14:paraId="67CF9E7C" w14:textId="77777777" w:rsidR="00612459" w:rsidRPr="00612459" w:rsidRDefault="00612459" w:rsidP="0087626E">
            <w:pPr>
              <w:numPr>
                <w:ilvl w:val="0"/>
                <w:numId w:val="77"/>
              </w:numPr>
              <w:spacing w:after="0" w:line="240" w:lineRule="auto"/>
              <w:rPr>
                <w:rFonts w:eastAsia="Times New Roman" w:cs="Arial"/>
                <w:szCs w:val="20"/>
              </w:rPr>
            </w:pPr>
            <w:r w:rsidRPr="00612459">
              <w:rPr>
                <w:rStyle w:val="Grietas"/>
                <w:rFonts w:eastAsia="Times New Roman" w:cs="Arial"/>
                <w:szCs w:val="20"/>
              </w:rPr>
              <w:t>Didelė (raudona)</w:t>
            </w:r>
            <w:r w:rsidRPr="00612459">
              <w:rPr>
                <w:rFonts w:eastAsia="Times New Roman" w:cs="Arial"/>
                <w:szCs w:val="20"/>
              </w:rPr>
              <w:t xml:space="preserve">: </w:t>
            </w:r>
          </w:p>
          <w:p w14:paraId="22FFEB5E" w14:textId="7FF0FBCC" w:rsidR="00612459" w:rsidRPr="00612459" w:rsidRDefault="00612459" w:rsidP="0087626E">
            <w:pPr>
              <w:numPr>
                <w:ilvl w:val="1"/>
                <w:numId w:val="77"/>
              </w:numPr>
              <w:spacing w:after="0" w:line="240" w:lineRule="auto"/>
              <w:rPr>
                <w:rFonts w:eastAsia="Times New Roman" w:cs="Arial"/>
                <w:szCs w:val="20"/>
              </w:rPr>
            </w:pPr>
            <w:r w:rsidRPr="00612459">
              <w:rPr>
                <w:rFonts w:eastAsia="Times New Roman" w:cs="Arial"/>
                <w:szCs w:val="20"/>
              </w:rPr>
              <w:t xml:space="preserve">kai pažymimi 4 ir daugiau  rizikos veiksniai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w:t>
            </w:r>
            <w:r w:rsidRPr="00612459">
              <w:rPr>
                <w:rFonts w:eastAsia="Times New Roman" w:cs="Arial"/>
                <w:szCs w:val="20"/>
              </w:rPr>
              <w:lastRenderedPageBreak/>
              <w:t>Lygmuo "Vidutinis" ir Gimdymo būdas "Natūraliu būdu ir Cezario pjūvio operacija"</w:t>
            </w:r>
          </w:p>
          <w:p w14:paraId="4EF53357" w14:textId="77777777" w:rsidR="00612459" w:rsidRPr="00612459" w:rsidRDefault="00612459" w:rsidP="0087626E">
            <w:pPr>
              <w:numPr>
                <w:ilvl w:val="1"/>
                <w:numId w:val="77"/>
              </w:numPr>
              <w:spacing w:after="0" w:line="240" w:lineRule="auto"/>
              <w:rPr>
                <w:rFonts w:eastAsia="Times New Roman" w:cs="Arial"/>
                <w:szCs w:val="20"/>
              </w:rPr>
            </w:pPr>
            <w:r w:rsidRPr="00612459">
              <w:rPr>
                <w:rStyle w:val="Grietas"/>
                <w:rFonts w:eastAsia="Times New Roman" w:cs="Arial"/>
                <w:szCs w:val="20"/>
              </w:rPr>
              <w:t>ARBA</w:t>
            </w:r>
          </w:p>
          <w:p w14:paraId="2FBF614E" w14:textId="487D6872" w:rsidR="00612459" w:rsidRPr="00612459" w:rsidRDefault="00612459" w:rsidP="0087626E">
            <w:pPr>
              <w:numPr>
                <w:ilvl w:val="1"/>
                <w:numId w:val="77"/>
              </w:numPr>
              <w:spacing w:after="0" w:line="240" w:lineRule="auto"/>
              <w:rPr>
                <w:rFonts w:eastAsia="Times New Roman" w:cs="Arial"/>
                <w:szCs w:val="20"/>
              </w:rPr>
            </w:pPr>
            <w:r w:rsidRPr="00612459">
              <w:rPr>
                <w:rFonts w:eastAsia="Times New Roman" w:cs="Arial"/>
                <w:szCs w:val="20"/>
              </w:rPr>
              <w:t xml:space="preserve">kai pažymimi 3 ir daugiau  rizikos veiksniai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Lygmuo "Vidutinis" ir Gimdymo būdas "Natūraliu būdu ir Cezario pjūvio operacija" ir vienas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Lygmuo "Vidutinis" ir Gimdymo būdas "Cezario pjūvio operacija"</w:t>
            </w:r>
          </w:p>
          <w:p w14:paraId="5C04B8DD" w14:textId="77777777" w:rsidR="00612459" w:rsidRPr="00612459" w:rsidRDefault="00612459" w:rsidP="0087626E">
            <w:pPr>
              <w:numPr>
                <w:ilvl w:val="1"/>
                <w:numId w:val="77"/>
              </w:numPr>
              <w:spacing w:after="0" w:line="240" w:lineRule="auto"/>
              <w:rPr>
                <w:rFonts w:eastAsia="Times New Roman" w:cs="Arial"/>
                <w:szCs w:val="20"/>
              </w:rPr>
            </w:pPr>
            <w:r w:rsidRPr="00612459">
              <w:rPr>
                <w:rStyle w:val="Grietas"/>
                <w:rFonts w:eastAsia="Times New Roman" w:cs="Arial"/>
                <w:szCs w:val="20"/>
              </w:rPr>
              <w:t>ARBA</w:t>
            </w:r>
          </w:p>
          <w:p w14:paraId="3C34D3B9" w14:textId="31D6477F" w:rsidR="00612459" w:rsidRPr="00612459" w:rsidRDefault="00612459" w:rsidP="0087626E">
            <w:pPr>
              <w:numPr>
                <w:ilvl w:val="1"/>
                <w:numId w:val="77"/>
              </w:numPr>
              <w:spacing w:after="0" w:line="240" w:lineRule="auto"/>
              <w:rPr>
                <w:rFonts w:eastAsia="Times New Roman" w:cs="Arial"/>
                <w:szCs w:val="20"/>
              </w:rPr>
            </w:pPr>
            <w:r w:rsidRPr="00612459">
              <w:rPr>
                <w:rFonts w:eastAsia="Times New Roman" w:cs="Arial"/>
                <w:szCs w:val="20"/>
              </w:rPr>
              <w:t xml:space="preserve">Kai pažymimas bent 1 ir daugiau iš rizikos veiksniai iš </w:t>
            </w:r>
            <w:r w:rsidRPr="00924833">
              <w:rPr>
                <w:rFonts w:eastAsia="Times New Roman" w:cs="Arial"/>
                <w:szCs w:val="20"/>
              </w:rPr>
              <w:t>D.4.117.120. GVT (PE) rizikos vertinimas ir prevencija po gimdymo</w:t>
            </w:r>
            <w:r w:rsidRPr="00612459">
              <w:rPr>
                <w:rFonts w:eastAsia="Times New Roman" w:cs="Arial"/>
                <w:szCs w:val="20"/>
              </w:rPr>
              <w:t xml:space="preserve"> kur Rizikos Lygmuo "Didelė" ir Gimdymo būdas "Natūraliu būdu" arba "Cezario pjūvio operacija"</w:t>
            </w:r>
          </w:p>
        </w:tc>
      </w:tr>
    </w:tbl>
    <w:p w14:paraId="3B822BE2" w14:textId="58FEB595" w:rsidR="005D087A" w:rsidRDefault="005D087A">
      <w:pPr>
        <w:rPr>
          <w:rFonts w:ascii="Times New Roman" w:hAnsi="Times New Roman" w:cs="Times New Roman"/>
          <w:sz w:val="24"/>
          <w:szCs w:val="24"/>
          <w:lang w:val="en-US"/>
        </w:rPr>
      </w:pPr>
    </w:p>
    <w:p w14:paraId="3E8903A6"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B5B0D91" w14:textId="6014131B" w:rsidR="00050842" w:rsidRDefault="00050842" w:rsidP="002A1C46">
      <w:pPr>
        <w:pStyle w:val="Heading"/>
      </w:pPr>
      <w:bookmarkStart w:id="15" w:name="_Toc167875855"/>
      <w:bookmarkStart w:id="16" w:name="_Toc184151407"/>
      <w:r>
        <w:lastRenderedPageBreak/>
        <w:t>E113-</w:t>
      </w:r>
      <w:bookmarkStart w:id="17" w:name="_Hlk167874561"/>
      <w:r>
        <w:t>TP Tyrimai ir procedūros nėštumo metu</w:t>
      </w:r>
      <w:bookmarkEnd w:id="15"/>
      <w:bookmarkEnd w:id="16"/>
      <w:bookmarkEnd w:id="17"/>
    </w:p>
    <w:p w14:paraId="39160DA0" w14:textId="5713EA25" w:rsidR="00386CF3" w:rsidRDefault="0F15964E" w:rsidP="00386CF3">
      <w:r>
        <w:t>E113-TP tyrimai ir procedūros nėštumo metu, tai naujai kuriami įrašai. Šio duomenų rinkinio informacija gali būti suvedama atskiromis dalimis, o ne visi iš karto kaip kitose dalyse.</w:t>
      </w:r>
      <w:r w:rsidR="0036319C">
        <w:t xml:space="preserve"> </w:t>
      </w:r>
      <w:r w:rsidR="007E45BB">
        <w:t>Mažiausia teikiama dalis yra vienas tyrimas, arba viena procedūra.</w:t>
      </w:r>
    </w:p>
    <w:tbl>
      <w:tblPr>
        <w:tblW w:w="4477"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29"/>
        <w:gridCol w:w="1821"/>
        <w:gridCol w:w="1049"/>
        <w:gridCol w:w="1476"/>
        <w:gridCol w:w="3365"/>
        <w:gridCol w:w="4392"/>
      </w:tblGrid>
      <w:tr w:rsidR="00386CF3" w:rsidRPr="00386CF3" w14:paraId="18AAB8A8" w14:textId="77777777" w:rsidTr="104EE84B">
        <w:trPr>
          <w:cantSplit/>
          <w:tblHeader/>
        </w:trPr>
        <w:tc>
          <w:tcPr>
            <w:tcW w:w="92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750A961" w14:textId="77777777" w:rsidR="00B0512A" w:rsidRPr="00386CF3" w:rsidRDefault="00B0512A" w:rsidP="00386CF3">
            <w:pPr>
              <w:pStyle w:val="prastasiniatinklio"/>
              <w:spacing w:before="0" w:beforeAutospacing="0" w:after="0" w:afterAutospacing="0"/>
              <w:rPr>
                <w:rFonts w:ascii="Arial" w:hAnsi="Arial" w:cs="Arial"/>
                <w:b/>
                <w:bCs/>
                <w:sz w:val="20"/>
                <w:szCs w:val="20"/>
              </w:rPr>
            </w:pPr>
            <w:r w:rsidRPr="00386CF3">
              <w:rPr>
                <w:rFonts w:ascii="Arial" w:hAnsi="Arial" w:cs="Arial"/>
                <w:b/>
                <w:bCs/>
                <w:sz w:val="20"/>
                <w:szCs w:val="20"/>
              </w:rPr>
              <w:t>Eil. Nr.</w:t>
            </w:r>
          </w:p>
        </w:tc>
        <w:tc>
          <w:tcPr>
            <w:tcW w:w="182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C7EE6CC" w14:textId="77777777" w:rsidR="00B0512A" w:rsidRPr="00386CF3" w:rsidRDefault="00B0512A" w:rsidP="00386CF3">
            <w:pPr>
              <w:pStyle w:val="prastasiniatinklio"/>
              <w:spacing w:before="0" w:beforeAutospacing="0" w:after="0" w:afterAutospacing="0"/>
              <w:rPr>
                <w:rFonts w:ascii="Arial" w:hAnsi="Arial" w:cs="Arial"/>
                <w:b/>
                <w:bCs/>
                <w:sz w:val="20"/>
                <w:szCs w:val="20"/>
              </w:rPr>
            </w:pPr>
            <w:r w:rsidRPr="00386CF3">
              <w:rPr>
                <w:rFonts w:ascii="Arial" w:hAnsi="Arial" w:cs="Arial"/>
                <w:b/>
                <w:bCs/>
                <w:sz w:val="20"/>
                <w:szCs w:val="20"/>
              </w:rPr>
              <w:t>Pavadinimas</w:t>
            </w:r>
          </w:p>
        </w:tc>
        <w:tc>
          <w:tcPr>
            <w:tcW w:w="104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B6903FD" w14:textId="77777777" w:rsidR="00B0512A" w:rsidRPr="00386CF3" w:rsidRDefault="00B0512A" w:rsidP="00386CF3">
            <w:pPr>
              <w:pStyle w:val="prastasiniatinklio"/>
              <w:spacing w:before="0" w:beforeAutospacing="0" w:after="0" w:afterAutospacing="0"/>
              <w:rPr>
                <w:rFonts w:ascii="Arial" w:hAnsi="Arial" w:cs="Arial"/>
                <w:b/>
                <w:bCs/>
                <w:sz w:val="20"/>
                <w:szCs w:val="20"/>
              </w:rPr>
            </w:pPr>
            <w:r w:rsidRPr="00386CF3">
              <w:rPr>
                <w:rFonts w:ascii="Arial" w:hAnsi="Arial" w:cs="Arial"/>
                <w:b/>
                <w:bCs/>
                <w:sz w:val="20"/>
                <w:szCs w:val="20"/>
              </w:rPr>
              <w:t>Galimas elementų skaičius</w:t>
            </w:r>
          </w:p>
        </w:tc>
        <w:tc>
          <w:tcPr>
            <w:tcW w:w="147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6CADFB1" w14:textId="77777777" w:rsidR="00B0512A" w:rsidRPr="00386CF3" w:rsidRDefault="00B0512A" w:rsidP="00386CF3">
            <w:pPr>
              <w:pStyle w:val="prastasiniatinklio"/>
              <w:spacing w:before="0" w:beforeAutospacing="0" w:after="0" w:afterAutospacing="0"/>
              <w:rPr>
                <w:rFonts w:ascii="Arial" w:hAnsi="Arial" w:cs="Arial"/>
                <w:b/>
                <w:bCs/>
                <w:sz w:val="20"/>
                <w:szCs w:val="20"/>
              </w:rPr>
            </w:pPr>
            <w:r w:rsidRPr="00386CF3">
              <w:rPr>
                <w:rFonts w:ascii="Arial" w:hAnsi="Arial" w:cs="Arial"/>
                <w:b/>
                <w:bCs/>
                <w:sz w:val="20"/>
                <w:szCs w:val="20"/>
              </w:rPr>
              <w:t>Duomenų tipas</w:t>
            </w:r>
          </w:p>
        </w:tc>
        <w:tc>
          <w:tcPr>
            <w:tcW w:w="1291" w:type="pct"/>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FF480E4" w14:textId="77777777" w:rsidR="00B0512A" w:rsidRPr="00386CF3" w:rsidRDefault="00B0512A" w:rsidP="00386CF3">
            <w:pPr>
              <w:pStyle w:val="prastasiniatinklio"/>
              <w:spacing w:before="0" w:beforeAutospacing="0" w:after="0" w:afterAutospacing="0"/>
              <w:rPr>
                <w:rFonts w:ascii="Arial" w:hAnsi="Arial" w:cs="Arial"/>
                <w:b/>
                <w:bCs/>
                <w:sz w:val="20"/>
                <w:szCs w:val="20"/>
              </w:rPr>
            </w:pPr>
            <w:r w:rsidRPr="00386CF3">
              <w:rPr>
                <w:rFonts w:ascii="Arial" w:hAnsi="Arial" w:cs="Arial"/>
                <w:b/>
                <w:bCs/>
                <w:sz w:val="20"/>
                <w:szCs w:val="20"/>
              </w:rPr>
              <w:t>Kelias iki lauko FHIR dokumente</w:t>
            </w:r>
          </w:p>
        </w:tc>
        <w:tc>
          <w:tcPr>
            <w:tcW w:w="1685" w:type="pct"/>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2015A69" w14:textId="77777777" w:rsidR="00B0512A" w:rsidRPr="00386CF3" w:rsidRDefault="00B0512A" w:rsidP="00386CF3">
            <w:pPr>
              <w:pStyle w:val="prastasiniatinklio"/>
              <w:spacing w:before="0" w:beforeAutospacing="0" w:after="0" w:afterAutospacing="0"/>
              <w:rPr>
                <w:rFonts w:ascii="Arial" w:hAnsi="Arial" w:cs="Arial"/>
                <w:b/>
                <w:bCs/>
                <w:sz w:val="20"/>
                <w:szCs w:val="20"/>
              </w:rPr>
            </w:pPr>
            <w:r w:rsidRPr="00386CF3">
              <w:rPr>
                <w:rFonts w:ascii="Arial" w:hAnsi="Arial" w:cs="Arial"/>
                <w:b/>
                <w:bCs/>
                <w:sz w:val="20"/>
                <w:szCs w:val="20"/>
              </w:rPr>
              <w:t>Aprašymas</w:t>
            </w:r>
          </w:p>
        </w:tc>
      </w:tr>
      <w:tr w:rsidR="00386CF3" w:rsidRPr="00386CF3" w14:paraId="7A1D073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7ACF0F" w14:textId="77777777" w:rsidR="00B0512A" w:rsidRPr="00386CF3" w:rsidRDefault="00B0512A" w:rsidP="00386CF3">
            <w:pPr>
              <w:spacing w:after="0" w:line="240" w:lineRule="auto"/>
              <w:rPr>
                <w:rFonts w:eastAsia="Times New Roman" w:cs="Arial"/>
                <w:szCs w:val="20"/>
              </w:rPr>
            </w:pPr>
            <w:r w:rsidRPr="00386CF3">
              <w:rPr>
                <w:rStyle w:val="Grietas"/>
                <w:rFonts w:eastAsia="Times New Roman" w:cs="Arial"/>
                <w:szCs w:val="20"/>
              </w:rPr>
              <w:t>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665DF9" w14:textId="77777777" w:rsidR="00B0512A" w:rsidRPr="00386CF3" w:rsidRDefault="00B0512A" w:rsidP="00386CF3">
            <w:pPr>
              <w:spacing w:after="0" w:line="240" w:lineRule="auto"/>
              <w:rPr>
                <w:rFonts w:eastAsia="Times New Roman" w:cs="Arial"/>
                <w:b/>
                <w:szCs w:val="20"/>
              </w:rPr>
            </w:pPr>
            <w:r w:rsidRPr="00386CF3">
              <w:rPr>
                <w:rStyle w:val="Grietas"/>
                <w:rFonts w:eastAsia="Times New Roman" w:cs="Arial"/>
                <w:b w:val="0"/>
                <w:szCs w:val="20"/>
              </w:rPr>
              <w:t>E113-TP TYRIMAI IR PROCEDŪROS NĖŠTUMO METU</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2FE608" w14:textId="77777777" w:rsidR="00B0512A" w:rsidRPr="00386CF3" w:rsidRDefault="00B0512A"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98B32C" w14:textId="77777777" w:rsidR="00B0512A" w:rsidRPr="00386CF3" w:rsidRDefault="00B0512A"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Elektroninis dokumentas</w:t>
            </w:r>
          </w:p>
          <w:p w14:paraId="191E78E7" w14:textId="053A09FE" w:rsidR="00B0512A" w:rsidRPr="00386CF3" w:rsidRDefault="00B0512A"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w:t>
            </w:r>
            <w:r w:rsidRPr="00924833">
              <w:rPr>
                <w:rFonts w:ascii="Arial" w:hAnsi="Arial" w:cs="Arial"/>
                <w:sz w:val="20"/>
                <w:szCs w:val="20"/>
              </w:rPr>
              <w:t>Composition</w:t>
            </w:r>
            <w:r w:rsidRPr="00386CF3">
              <w:rPr>
                <w:rFonts w:ascii="Arial" w:hAnsi="Arial" w:cs="Arial"/>
                <w:sz w:val="20"/>
                <w:szCs w:val="20"/>
              </w:rPr>
              <w:t>)</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10E832" w14:textId="77777777" w:rsidR="00B0512A" w:rsidRPr="00386CF3" w:rsidRDefault="00B0512A" w:rsidP="00386CF3">
            <w:pPr>
              <w:pStyle w:val="prastasiniatinklio"/>
              <w:spacing w:before="0" w:beforeAutospacing="0" w:after="0" w:afterAutospacing="0"/>
              <w:jc w:val="center"/>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A89B6F" w14:textId="77777777" w:rsidR="00B0512A" w:rsidRPr="00386CF3" w:rsidRDefault="00B0512A" w:rsidP="00386CF3">
            <w:pPr>
              <w:pStyle w:val="prastasiniatinklio"/>
              <w:spacing w:before="0" w:beforeAutospacing="0" w:after="0" w:afterAutospacing="0"/>
              <w:rPr>
                <w:rFonts w:ascii="Arial" w:hAnsi="Arial" w:cs="Arial"/>
                <w:sz w:val="20"/>
                <w:szCs w:val="20"/>
              </w:rPr>
            </w:pPr>
          </w:p>
        </w:tc>
      </w:tr>
      <w:tr w:rsidR="00386CF3" w:rsidRPr="00386CF3" w14:paraId="6FE0422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CB489B" w14:textId="42E1C2D8" w:rsidR="00386CF3" w:rsidRPr="00386CF3" w:rsidRDefault="00386CF3" w:rsidP="00386CF3">
            <w:pPr>
              <w:spacing w:after="0" w:line="240" w:lineRule="auto"/>
              <w:rPr>
                <w:rStyle w:val="Grietas"/>
                <w:rFonts w:eastAsia="Times New Roman" w:cs="Arial"/>
                <w:szCs w:val="20"/>
              </w:rPr>
            </w:pPr>
            <w:r w:rsidRPr="00386CF3">
              <w:rPr>
                <w:rFonts w:eastAsia="Times New Roman" w:cs="Arial"/>
                <w:szCs w:val="20"/>
              </w:rPr>
              <w:t>2.- 4.</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AD6031" w14:textId="69FCAFE8" w:rsidR="00386CF3" w:rsidRPr="00386CF3" w:rsidRDefault="00386CF3" w:rsidP="00386CF3">
            <w:pPr>
              <w:spacing w:after="0" w:line="240" w:lineRule="auto"/>
              <w:rPr>
                <w:rStyle w:val="Grietas"/>
                <w:rFonts w:eastAsia="Times New Roman" w:cs="Arial"/>
                <w:szCs w:val="20"/>
              </w:rPr>
            </w:pPr>
            <w:r w:rsidRPr="00386CF3">
              <w:rPr>
                <w:rFonts w:cs="Arial"/>
                <w:szCs w:val="20"/>
              </w:rPr>
              <w:t>NGN antraštė</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4FF146" w14:textId="1DF55683" w:rsidR="00386CF3" w:rsidRPr="00386CF3" w:rsidRDefault="00386CF3" w:rsidP="00386CF3">
            <w:pPr>
              <w:spacing w:after="0" w:line="240" w:lineRule="auto"/>
              <w:rPr>
                <w:rFonts w:eastAsia="Times New Roman" w:cs="Arial"/>
                <w:szCs w:val="20"/>
              </w:rPr>
            </w:pPr>
            <w:r w:rsidRPr="00386CF3">
              <w:rPr>
                <w:rFonts w:cs="Arial"/>
                <w:szCs w:val="20"/>
              </w:rPr>
              <w:t xml:space="preserve">1 </w:t>
            </w:r>
            <w:r w:rsidRPr="00386CF3">
              <w:rPr>
                <w:rFonts w:cs="Arial"/>
                <w:szCs w:val="20"/>
                <w:vertAlign w:val="superscript"/>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E7CA1F"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41C9E0"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EEA5C36" w14:textId="774ECECD"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xml:space="preserve">Aprašymas Lentelė </w:t>
            </w:r>
            <w:r w:rsidRPr="00386CF3">
              <w:rPr>
                <w:rFonts w:ascii="Arial" w:hAnsi="Arial" w:cs="Arial"/>
                <w:noProof/>
                <w:sz w:val="20"/>
                <w:szCs w:val="20"/>
              </w:rPr>
              <w:t>1</w:t>
            </w:r>
          </w:p>
        </w:tc>
      </w:tr>
      <w:tr w:rsidR="00386CF3" w:rsidRPr="00386CF3" w14:paraId="468391A7"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8A707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0A700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Medicininiai duomenys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78D014"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D35BC5"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745980"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A618A"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4790F870"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77A06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50E54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Tyrimai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79DE64"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55823C"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7224D2"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B4ADB"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4C7D8679"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97BC5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209B9D" w14:textId="2F1A384F" w:rsidR="00386CF3" w:rsidRPr="00386CF3" w:rsidRDefault="0F15964E" w:rsidP="104EE84B">
            <w:pPr>
              <w:pStyle w:val="prastasiniatinklio"/>
              <w:spacing w:before="0" w:beforeAutospacing="0" w:after="0" w:afterAutospacing="0"/>
              <w:rPr>
                <w:rFonts w:ascii="Arial" w:hAnsi="Arial" w:cs="Arial"/>
                <w:sz w:val="20"/>
                <w:szCs w:val="20"/>
              </w:rPr>
            </w:pPr>
            <w:r w:rsidRPr="104EE84B">
              <w:rPr>
                <w:rStyle w:val="Grietas"/>
                <w:rFonts w:ascii="Arial" w:hAnsi="Arial" w:cs="Arial"/>
                <w:sz w:val="20"/>
                <w:szCs w:val="20"/>
              </w:rPr>
              <w:t xml:space="preserve">Kraujo </w:t>
            </w:r>
            <w:r w:rsidR="00FB5C08">
              <w:rPr>
                <w:rStyle w:val="Grietas"/>
                <w:rFonts w:ascii="Arial" w:hAnsi="Arial" w:cs="Arial"/>
                <w:sz w:val="20"/>
                <w:szCs w:val="20"/>
              </w:rPr>
              <w:t xml:space="preserve">grupės nustatymo </w:t>
            </w:r>
            <w:r w:rsidRPr="104EE84B">
              <w:rPr>
                <w:rStyle w:val="Grietas"/>
                <w:rFonts w:ascii="Arial" w:hAnsi="Arial" w:cs="Arial"/>
                <w:sz w:val="20"/>
                <w:szCs w:val="20"/>
              </w:rPr>
              <w:t>tyrimai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E993F" w14:textId="752ACF73"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r w:rsidR="007E45BB">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49DD1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B418C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70DBD"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5E065B3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9CBC0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5495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BFD7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780DD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870E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Composition[73814-6].section[55752-0].section[89497-2].content → List[89497-2].entry.item.reference → Observation[90905-1].appliesDateTime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D07921" w14:textId="01727277" w:rsidR="00386CF3" w:rsidRPr="00386CF3" w:rsidRDefault="0086107D" w:rsidP="104EE84B">
            <w:pPr>
              <w:pStyle w:val="prastasiniatinklio"/>
              <w:spacing w:before="0" w:beforeAutospacing="0" w:after="0" w:afterAutospacing="0"/>
              <w:rPr>
                <w:rFonts w:ascii="Arial" w:hAnsi="Arial" w:cs="Arial"/>
                <w:sz w:val="20"/>
                <w:szCs w:val="20"/>
              </w:rPr>
            </w:pPr>
            <w:r>
              <w:rPr>
                <w:rFonts w:ascii="Arial" w:hAnsi="Arial" w:cs="Arial"/>
                <w:sz w:val="20"/>
                <w:szCs w:val="20"/>
              </w:rPr>
              <w:t>Data</w:t>
            </w:r>
          </w:p>
          <w:p w14:paraId="36C3CE3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Validacija:</w:t>
            </w:r>
          </w:p>
          <w:p w14:paraId="10CA6FA5" w14:textId="32EC6BF7" w:rsidR="00386CF3" w:rsidRPr="00386CF3" w:rsidRDefault="00FD246C" w:rsidP="0087626E">
            <w:pPr>
              <w:numPr>
                <w:ilvl w:val="0"/>
                <w:numId w:val="78"/>
              </w:numPr>
              <w:spacing w:after="0" w:line="240" w:lineRule="auto"/>
              <w:rPr>
                <w:rFonts w:eastAsia="Times New Roman" w:cs="Arial"/>
                <w:szCs w:val="20"/>
              </w:rPr>
            </w:pPr>
            <w:r>
              <w:rPr>
                <w:rFonts w:eastAsia="Times New Roman" w:cs="Arial"/>
                <w:szCs w:val="20"/>
              </w:rPr>
              <w:t>Pateikiama</w:t>
            </w:r>
            <w:r w:rsidR="00386CF3" w:rsidRPr="00386CF3">
              <w:rPr>
                <w:rFonts w:eastAsia="Times New Roman" w:cs="Arial"/>
                <w:szCs w:val="20"/>
              </w:rPr>
              <w:t xml:space="preserve"> data gali būti formos pildymo data arba ankstesnė;</w:t>
            </w:r>
          </w:p>
        </w:tc>
      </w:tr>
      <w:tr w:rsidR="00386CF3" w:rsidRPr="00386CF3" w14:paraId="0DC21346"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73BC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C39F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grupė (Nėščioji)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8DDA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DBFB2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3DE1F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Observation[90905-1].valueCodeableConcept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6DD02A" w14:textId="77777777" w:rsidR="00386CF3" w:rsidRDefault="00386CF3" w:rsidP="00386CF3">
            <w:pPr>
              <w:pStyle w:val="prastasiniatinklio"/>
              <w:spacing w:before="0" w:beforeAutospacing="0" w:after="0" w:afterAutospacing="0"/>
              <w:rPr>
                <w:rStyle w:val="inline-comment-marker"/>
                <w:rFonts w:ascii="Arial" w:hAnsi="Arial" w:cs="Arial"/>
                <w:sz w:val="20"/>
                <w:szCs w:val="20"/>
              </w:rPr>
            </w:pPr>
            <w:r w:rsidRPr="00386CF3">
              <w:rPr>
                <w:rFonts w:ascii="Arial" w:hAnsi="Arial" w:cs="Arial"/>
                <w:sz w:val="20"/>
                <w:szCs w:val="20"/>
              </w:rPr>
              <w:t xml:space="preserve">Naudojamos </w:t>
            </w:r>
            <w:r w:rsidRPr="00924833">
              <w:rPr>
                <w:rFonts w:ascii="Arial" w:hAnsi="Arial" w:cs="Arial"/>
                <w:sz w:val="20"/>
                <w:szCs w:val="20"/>
              </w:rPr>
              <w:t>D.4.25. Kraujo grupių klasifikatorius</w:t>
            </w:r>
            <w:r w:rsidRPr="00386CF3">
              <w:rPr>
                <w:rFonts w:ascii="Arial" w:hAnsi="Arial" w:cs="Arial"/>
                <w:sz w:val="20"/>
                <w:szCs w:val="20"/>
              </w:rPr>
              <w:t> kla</w:t>
            </w:r>
            <w:r w:rsidRPr="00386CF3">
              <w:rPr>
                <w:rStyle w:val="inline-comment-marker"/>
                <w:rFonts w:ascii="Arial" w:hAnsi="Arial" w:cs="Arial"/>
                <w:sz w:val="20"/>
                <w:szCs w:val="20"/>
              </w:rPr>
              <w:t>sifikatoriaus reikšmės.</w:t>
            </w:r>
          </w:p>
          <w:p w14:paraId="66DB49E8" w14:textId="77777777" w:rsidR="008D51BF" w:rsidRDefault="008D51BF" w:rsidP="00386CF3">
            <w:pPr>
              <w:pStyle w:val="prastasiniatinklio"/>
              <w:spacing w:before="0" w:beforeAutospacing="0" w:after="0" w:afterAutospacing="0"/>
              <w:rPr>
                <w:rStyle w:val="inline-comment-marker"/>
              </w:rPr>
            </w:pPr>
          </w:p>
          <w:p w14:paraId="5412139F" w14:textId="78E9678D" w:rsidR="00895496" w:rsidRPr="00386CF3" w:rsidRDefault="00C44993" w:rsidP="00386CF3">
            <w:pPr>
              <w:pStyle w:val="prastasiniatinklio"/>
              <w:spacing w:before="0" w:beforeAutospacing="0" w:after="0" w:afterAutospacing="0"/>
              <w:rPr>
                <w:rFonts w:ascii="Arial" w:hAnsi="Arial" w:cs="Arial"/>
                <w:sz w:val="20"/>
                <w:szCs w:val="20"/>
              </w:rPr>
            </w:pPr>
            <w:r w:rsidRPr="00C44993">
              <w:rPr>
                <w:rFonts w:ascii="Arial" w:hAnsi="Arial" w:cs="Arial"/>
                <w:sz w:val="20"/>
                <w:szCs w:val="20"/>
              </w:rPr>
              <w:t>Metodas duomenų perdavimui į ESPBI IS - kraujo_grupes</w:t>
            </w:r>
          </w:p>
        </w:tc>
      </w:tr>
      <w:tr w:rsidR="00386CF3" w:rsidRPr="00386CF3" w14:paraId="3E559960"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6A166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5.1.1.3.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A738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grupė (Vaiko biologinio tėvo)</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5F543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EAF1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FF57B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Composition[73814-6].section[55752-0].section[89497-2].content → List[89497-2].entry.item.reference → Observation[90906-9].valueCodeableConcept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037458" w14:textId="77777777" w:rsid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xml:space="preserve">Naudojamos </w:t>
            </w:r>
            <w:r w:rsidRPr="00924833">
              <w:rPr>
                <w:rFonts w:ascii="Arial" w:hAnsi="Arial" w:cs="Arial"/>
                <w:sz w:val="20"/>
                <w:szCs w:val="20"/>
              </w:rPr>
              <w:t>D.4.25. Kraujo grupių klasifikatorius</w:t>
            </w:r>
            <w:r w:rsidRPr="00386CF3">
              <w:rPr>
                <w:rFonts w:ascii="Arial" w:hAnsi="Arial" w:cs="Arial"/>
                <w:sz w:val="20"/>
                <w:szCs w:val="20"/>
              </w:rPr>
              <w:t> klasifikatoriaus reikšmės.</w:t>
            </w:r>
          </w:p>
          <w:p w14:paraId="61DEA99F" w14:textId="77777777" w:rsidR="00C44993" w:rsidRDefault="00C44993" w:rsidP="00386CF3">
            <w:pPr>
              <w:pStyle w:val="prastasiniatinklio"/>
              <w:spacing w:before="0" w:beforeAutospacing="0" w:after="0" w:afterAutospacing="0"/>
              <w:rPr>
                <w:rFonts w:ascii="Arial" w:hAnsi="Arial" w:cs="Arial"/>
                <w:sz w:val="20"/>
                <w:szCs w:val="20"/>
              </w:rPr>
            </w:pPr>
          </w:p>
          <w:p w14:paraId="5DD53CA8" w14:textId="5D3B3BE2" w:rsidR="00C44993" w:rsidRPr="00386CF3" w:rsidRDefault="00C44993" w:rsidP="00386CF3">
            <w:pPr>
              <w:pStyle w:val="prastasiniatinklio"/>
              <w:spacing w:before="0" w:beforeAutospacing="0" w:after="0" w:afterAutospacing="0"/>
              <w:rPr>
                <w:rFonts w:ascii="Arial" w:hAnsi="Arial" w:cs="Arial"/>
                <w:sz w:val="20"/>
                <w:szCs w:val="20"/>
              </w:rPr>
            </w:pPr>
            <w:r w:rsidRPr="00C44993">
              <w:rPr>
                <w:rFonts w:ascii="Arial" w:hAnsi="Arial" w:cs="Arial"/>
                <w:sz w:val="20"/>
                <w:szCs w:val="20"/>
              </w:rPr>
              <w:t>Metodas duomenų perdavimui į ESPBI IS - kraujo_grupes</w:t>
            </w:r>
          </w:p>
        </w:tc>
      </w:tr>
      <w:tr w:rsidR="00386CF3" w:rsidRPr="00386CF3" w14:paraId="57C4CC85"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E9C78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83CB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Antikūnų tyrimai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5F0F94" w14:textId="4CDF0B8D"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5705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38FB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C94A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r>
      <w:tr w:rsidR="00386CF3" w:rsidRPr="00386CF3" w14:paraId="45CDC55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6F39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5.1.2.1.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BC99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Antikūnų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106DC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4F7A2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0DF95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Observation[02.11512].appliesDateTime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A6E27F" w14:textId="77777777" w:rsidR="005C3897" w:rsidRPr="005C3897" w:rsidRDefault="005C3897" w:rsidP="00714956">
            <w:r w:rsidRPr="005C3897">
              <w:t>Datos pateiktis,</w:t>
            </w:r>
          </w:p>
          <w:p w14:paraId="1DD40675" w14:textId="77777777" w:rsidR="005C3897" w:rsidRPr="00714956" w:rsidRDefault="005C3897" w:rsidP="00714956">
            <w:pPr>
              <w:rPr>
                <w:b/>
                <w:bCs/>
              </w:rPr>
            </w:pPr>
            <w:r w:rsidRPr="00714956">
              <w:rPr>
                <w:b/>
                <w:bCs/>
              </w:rPr>
              <w:t>Validacija:</w:t>
            </w:r>
          </w:p>
          <w:p w14:paraId="70EC69FB" w14:textId="13682805" w:rsidR="005C3897" w:rsidRPr="00386CF3" w:rsidRDefault="005C3897" w:rsidP="0087626E">
            <w:pPr>
              <w:pStyle w:val="Sraopastraipa"/>
              <w:numPr>
                <w:ilvl w:val="0"/>
                <w:numId w:val="474"/>
              </w:numPr>
            </w:pPr>
            <w:r w:rsidRPr="005C3897">
              <w:t>Pateikiama data gali būti formos pildymo data arba ankstesnė;</w:t>
            </w:r>
          </w:p>
          <w:p w14:paraId="4A3A6FF8" w14:textId="77777777" w:rsidR="00386CF3" w:rsidRPr="00A86C07" w:rsidRDefault="00386CF3" w:rsidP="00386CF3">
            <w:pPr>
              <w:pStyle w:val="prastasiniatinklio"/>
              <w:spacing w:before="0" w:beforeAutospacing="0" w:after="0" w:afterAutospacing="0"/>
              <w:rPr>
                <w:rFonts w:ascii="Arial" w:hAnsi="Arial" w:cs="Arial"/>
                <w:b/>
                <w:bCs/>
                <w:sz w:val="20"/>
                <w:szCs w:val="20"/>
              </w:rPr>
            </w:pPr>
            <w:r w:rsidRPr="00A86C07">
              <w:rPr>
                <w:rFonts w:ascii="Arial" w:hAnsi="Arial" w:cs="Arial"/>
                <w:b/>
                <w:bCs/>
                <w:sz w:val="20"/>
                <w:szCs w:val="20"/>
              </w:rPr>
              <w:t>Patikros sąlygos:</w:t>
            </w:r>
          </w:p>
          <w:p w14:paraId="3EE662EC" w14:textId="77777777" w:rsidR="00386CF3" w:rsidRPr="00386CF3" w:rsidRDefault="00386CF3" w:rsidP="0087626E">
            <w:pPr>
              <w:numPr>
                <w:ilvl w:val="0"/>
                <w:numId w:val="79"/>
              </w:numPr>
              <w:spacing w:after="0" w:line="240" w:lineRule="auto"/>
              <w:rPr>
                <w:rFonts w:eastAsia="Times New Roman" w:cs="Arial"/>
                <w:szCs w:val="20"/>
              </w:rPr>
            </w:pPr>
            <w:r w:rsidRPr="00386CF3">
              <w:rPr>
                <w:rFonts w:eastAsia="Times New Roman" w:cs="Arial"/>
                <w:szCs w:val="20"/>
              </w:rPr>
              <w:t>Pagal nutylėjimą kortelės užvedimo data</w:t>
            </w:r>
          </w:p>
          <w:p w14:paraId="276DCBCE" w14:textId="77777777" w:rsidR="00386CF3" w:rsidRPr="00386CF3" w:rsidRDefault="00386CF3" w:rsidP="0087626E">
            <w:pPr>
              <w:numPr>
                <w:ilvl w:val="0"/>
                <w:numId w:val="79"/>
              </w:numPr>
              <w:spacing w:after="0" w:line="240" w:lineRule="auto"/>
              <w:rPr>
                <w:rFonts w:eastAsia="Times New Roman" w:cs="Arial"/>
                <w:szCs w:val="20"/>
              </w:rPr>
            </w:pPr>
            <w:r w:rsidRPr="00386CF3">
              <w:rPr>
                <w:rFonts w:eastAsia="Times New Roman" w:cs="Arial"/>
                <w:szCs w:val="20"/>
              </w:rPr>
              <w:t>Leidžiama keisti</w:t>
            </w:r>
          </w:p>
          <w:p w14:paraId="3A307008" w14:textId="77777777" w:rsidR="00386CF3" w:rsidRPr="00386CF3" w:rsidRDefault="00386CF3" w:rsidP="0087626E">
            <w:pPr>
              <w:numPr>
                <w:ilvl w:val="0"/>
                <w:numId w:val="79"/>
              </w:numPr>
              <w:spacing w:after="0" w:line="240" w:lineRule="auto"/>
              <w:rPr>
                <w:rFonts w:eastAsia="Times New Roman" w:cs="Arial"/>
                <w:szCs w:val="20"/>
              </w:rPr>
            </w:pPr>
            <w:r w:rsidRPr="00386CF3">
              <w:rPr>
                <w:rFonts w:eastAsia="Times New Roman" w:cs="Arial"/>
                <w:szCs w:val="20"/>
              </w:rPr>
              <w:t>Jeigu pacientė RhD neigiama, antikūnai netiriami</w:t>
            </w:r>
          </w:p>
        </w:tc>
      </w:tr>
      <w:tr w:rsidR="00386CF3" w:rsidRPr="00386CF3" w14:paraId="0CE44D2B"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19AE2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5.1.2.2.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B8D9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Antikūnų tyrimo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B4089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BA69D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7A2C0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Observation[02.11512].interpretation</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F8C03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Parinktis Pacientės antikūnų tyrimo rezultatams nustatyti. Pradinės parinktys turėtų būti:</w:t>
            </w:r>
          </w:p>
          <w:p w14:paraId="16F3FC58" w14:textId="77777777" w:rsidR="00386CF3" w:rsidRPr="00386CF3" w:rsidRDefault="00386CF3" w:rsidP="0087626E">
            <w:pPr>
              <w:numPr>
                <w:ilvl w:val="0"/>
                <w:numId w:val="80"/>
              </w:numPr>
              <w:spacing w:after="0" w:line="240" w:lineRule="auto"/>
              <w:rPr>
                <w:rFonts w:eastAsia="Times New Roman" w:cs="Arial"/>
                <w:szCs w:val="20"/>
              </w:rPr>
            </w:pPr>
            <w:r w:rsidRPr="00386CF3">
              <w:rPr>
                <w:rFonts w:eastAsia="Times New Roman" w:cs="Arial"/>
                <w:szCs w:val="20"/>
              </w:rPr>
              <w:t>Ne</w:t>
            </w:r>
          </w:p>
          <w:p w14:paraId="29246C13" w14:textId="77777777" w:rsidR="00386CF3" w:rsidRPr="00386CF3" w:rsidRDefault="00386CF3" w:rsidP="0087626E">
            <w:pPr>
              <w:numPr>
                <w:ilvl w:val="0"/>
                <w:numId w:val="80"/>
              </w:numPr>
              <w:spacing w:after="0" w:line="240" w:lineRule="auto"/>
              <w:rPr>
                <w:rFonts w:eastAsia="Times New Roman" w:cs="Arial"/>
                <w:szCs w:val="20"/>
              </w:rPr>
            </w:pPr>
            <w:r w:rsidRPr="00386CF3">
              <w:rPr>
                <w:rFonts w:eastAsia="Times New Roman" w:cs="Arial"/>
                <w:szCs w:val="20"/>
              </w:rPr>
              <w:t>Taip</w:t>
            </w:r>
          </w:p>
          <w:p w14:paraId="7552DFE7"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1889731D"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116C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5.1.2.3.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2C36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Antikūnų titras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901A3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4AA63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D77DF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Observation[02.11512].comment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079152" w14:textId="5ACFCF40"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386CF3">
              <w:rPr>
                <w:rFonts w:ascii="Arial" w:hAnsi="Arial" w:cs="Arial"/>
                <w:sz w:val="20"/>
                <w:szCs w:val="20"/>
              </w:rPr>
              <w:t xml:space="preserve"> </w:t>
            </w:r>
          </w:p>
          <w:p w14:paraId="755EB98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sąlyga:</w:t>
            </w:r>
          </w:p>
          <w:p w14:paraId="4E0129FE" w14:textId="77777777" w:rsidR="00386CF3" w:rsidRPr="00386CF3" w:rsidRDefault="00386CF3" w:rsidP="0087626E">
            <w:pPr>
              <w:numPr>
                <w:ilvl w:val="0"/>
                <w:numId w:val="81"/>
              </w:numPr>
              <w:spacing w:after="0" w:line="240" w:lineRule="auto"/>
              <w:rPr>
                <w:rFonts w:eastAsia="Times New Roman" w:cs="Arial"/>
                <w:szCs w:val="20"/>
              </w:rPr>
            </w:pPr>
            <w:r w:rsidRPr="00386CF3">
              <w:rPr>
                <w:rFonts w:eastAsia="Times New Roman" w:cs="Arial"/>
                <w:szCs w:val="20"/>
              </w:rPr>
              <w:t>Leidžiama pildyti jeigu antikūnai rasti</w:t>
            </w:r>
          </w:p>
          <w:p w14:paraId="1DB4D21D" w14:textId="77777777" w:rsidR="00386CF3" w:rsidRPr="00386CF3" w:rsidRDefault="00386CF3" w:rsidP="0087626E">
            <w:pPr>
              <w:numPr>
                <w:ilvl w:val="0"/>
                <w:numId w:val="81"/>
              </w:numPr>
              <w:spacing w:after="0" w:line="240" w:lineRule="auto"/>
              <w:rPr>
                <w:rFonts w:eastAsia="Times New Roman" w:cs="Arial"/>
                <w:szCs w:val="20"/>
              </w:rPr>
            </w:pPr>
            <w:r w:rsidRPr="00386CF3">
              <w:rPr>
                <w:rFonts w:eastAsia="Times New Roman" w:cs="Arial"/>
                <w:szCs w:val="20"/>
              </w:rPr>
              <w:t>Privalomas laukas jeigu antikūnai rasti</w:t>
            </w:r>
          </w:p>
          <w:p w14:paraId="3CED580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Formatas:</w:t>
            </w:r>
            <w:r w:rsidRPr="00386CF3">
              <w:rPr>
                <w:rFonts w:ascii="Arial" w:hAnsi="Arial" w:cs="Arial"/>
                <w:sz w:val="20"/>
                <w:szCs w:val="20"/>
              </w:rPr>
              <w:t xml:space="preserve"> [skaičius] : [skaičius]</w:t>
            </w:r>
          </w:p>
          <w:p w14:paraId="78571F44"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60BC11DA"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11D84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A222B6"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Kraujo tyrimas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A6592"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B7A0DA"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A2AD21"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D88DF9" w14:textId="77777777" w:rsidR="00386CF3" w:rsidRPr="00386CF3" w:rsidRDefault="00386CF3" w:rsidP="00386CF3">
            <w:pPr>
              <w:spacing w:after="0" w:line="240" w:lineRule="auto"/>
              <w:rPr>
                <w:rFonts w:eastAsia="Times New Roman" w:cs="Arial"/>
                <w:szCs w:val="20"/>
              </w:rPr>
            </w:pPr>
          </w:p>
        </w:tc>
      </w:tr>
      <w:tr w:rsidR="00386CF3" w:rsidRPr="00386CF3" w14:paraId="44CBC3E3"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5B14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5.1.3.1.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6F163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B4D809" w14:textId="1D9063D3" w:rsidR="00386CF3" w:rsidRPr="00386CF3" w:rsidRDefault="0F15964E"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D09BC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3DD5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Observation[02.11513].appliesDateTime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9F1A12" w14:textId="77777777" w:rsidR="001E6E4A" w:rsidRPr="005C3897" w:rsidRDefault="001E6E4A" w:rsidP="001E6E4A">
            <w:r w:rsidRPr="005C3897">
              <w:t>Datos pateiktis,</w:t>
            </w:r>
          </w:p>
          <w:p w14:paraId="74B82111" w14:textId="77777777" w:rsidR="001E6E4A" w:rsidRPr="00714956" w:rsidRDefault="001E6E4A" w:rsidP="001E6E4A">
            <w:pPr>
              <w:rPr>
                <w:b/>
                <w:bCs/>
              </w:rPr>
            </w:pPr>
            <w:r w:rsidRPr="00714956">
              <w:rPr>
                <w:b/>
                <w:bCs/>
              </w:rPr>
              <w:t>Validacija:</w:t>
            </w:r>
          </w:p>
          <w:p w14:paraId="6D35CA32" w14:textId="77777777" w:rsidR="00386CF3" w:rsidRDefault="001E6E4A" w:rsidP="0087626E">
            <w:pPr>
              <w:pStyle w:val="Sraopastraipa"/>
              <w:numPr>
                <w:ilvl w:val="0"/>
                <w:numId w:val="474"/>
              </w:numPr>
            </w:pPr>
            <w:r w:rsidRPr="005C3897">
              <w:t>Pateikiama data gali būti formos pildymo data arba ankstesnė;</w:t>
            </w:r>
          </w:p>
          <w:p w14:paraId="5C289E51" w14:textId="365405C3" w:rsidR="005227D5" w:rsidRPr="005227D5" w:rsidRDefault="005227D5" w:rsidP="0087626E">
            <w:pPr>
              <w:pStyle w:val="Sraopastraipa"/>
              <w:numPr>
                <w:ilvl w:val="0"/>
                <w:numId w:val="474"/>
              </w:numPr>
            </w:pPr>
            <w:r>
              <w:t>Privaloma</w:t>
            </w:r>
          </w:p>
        </w:tc>
      </w:tr>
      <w:tr w:rsidR="00386CF3" w:rsidRPr="00386CF3" w14:paraId="1A6BBF1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6C71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5.1.3.2.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F845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eritrocitai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5853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83F62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817D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Observation[02.11513].related → Observation[26453-1]</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4D7BD9" w14:textId="7377FB50" w:rsidR="00386CF3" w:rsidRPr="0003265D" w:rsidRDefault="00210A7C" w:rsidP="0003265D">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386CF3" w:rsidRPr="00386CF3">
              <w:rPr>
                <w:rFonts w:ascii="Arial" w:hAnsi="Arial" w:cs="Arial"/>
                <w:sz w:val="20"/>
                <w:szCs w:val="20"/>
              </w:rPr>
              <w:t>, matavimo vienetai x10</w:t>
            </w:r>
            <w:r w:rsidR="00386CF3" w:rsidRPr="00386CF3">
              <w:rPr>
                <w:rFonts w:ascii="Arial" w:hAnsi="Arial" w:cs="Arial"/>
                <w:sz w:val="20"/>
                <w:szCs w:val="20"/>
                <w:vertAlign w:val="superscript"/>
              </w:rPr>
              <w:t>12</w:t>
            </w:r>
            <w:r w:rsidR="00386CF3" w:rsidRPr="00386CF3">
              <w:rPr>
                <w:rFonts w:ascii="Arial" w:hAnsi="Arial" w:cs="Arial"/>
                <w:sz w:val="20"/>
                <w:szCs w:val="20"/>
              </w:rPr>
              <w:t>/l. </w:t>
            </w:r>
          </w:p>
        </w:tc>
      </w:tr>
      <w:tr w:rsidR="00386CF3" w:rsidRPr="00386CF3" w14:paraId="4D6DBE61"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8FA39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5.1.3.3.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47CF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hemoglobinas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BB4C7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71AD0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06BA2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Observation[02.11513].related → Observation[718-7]</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21671B" w14:textId="2C0AF524" w:rsidR="00386CF3" w:rsidRPr="00386CF3" w:rsidRDefault="00210A7C" w:rsidP="00386CF3">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386CF3" w:rsidRPr="00386CF3">
              <w:rPr>
                <w:rFonts w:ascii="Arial" w:hAnsi="Arial" w:cs="Arial"/>
                <w:sz w:val="20"/>
                <w:szCs w:val="20"/>
              </w:rPr>
              <w:t>, matavimo vienetas g/l.</w:t>
            </w:r>
          </w:p>
          <w:p w14:paraId="397D3BF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147265AC" w14:textId="2810C12C" w:rsidR="00386CF3" w:rsidRPr="00386CF3" w:rsidRDefault="00386CF3" w:rsidP="0087626E">
            <w:pPr>
              <w:numPr>
                <w:ilvl w:val="0"/>
                <w:numId w:val="82"/>
              </w:numPr>
              <w:spacing w:after="0" w:line="240" w:lineRule="auto"/>
              <w:rPr>
                <w:rFonts w:eastAsia="Times New Roman" w:cs="Arial"/>
                <w:szCs w:val="20"/>
              </w:rPr>
            </w:pPr>
            <w:r w:rsidRPr="00386CF3">
              <w:rPr>
                <w:rFonts w:eastAsia="Times New Roman" w:cs="Arial"/>
                <w:szCs w:val="20"/>
              </w:rPr>
              <w:t xml:space="preserve">Privalomas laukas, jeigu </w:t>
            </w:r>
            <w:r w:rsidR="00210A7C">
              <w:rPr>
                <w:rFonts w:eastAsia="Times New Roman" w:cs="Arial"/>
                <w:szCs w:val="20"/>
              </w:rPr>
              <w:t>pateikta</w:t>
            </w:r>
            <w:r w:rsidRPr="00386CF3">
              <w:rPr>
                <w:rFonts w:eastAsia="Times New Roman" w:cs="Arial"/>
                <w:szCs w:val="20"/>
              </w:rPr>
              <w:t xml:space="preserve"> kraujo tyrimo data</w:t>
            </w:r>
          </w:p>
        </w:tc>
      </w:tr>
      <w:tr w:rsidR="00386CF3" w:rsidRPr="00386CF3" w14:paraId="58A52AAA"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D648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5.1.3.4.</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759DD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hematokritas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34963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4CCA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DAD28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Observation[02.11513].related → Observation[20570-8]</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CAFB3B" w14:textId="01145710"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386CF3">
              <w:rPr>
                <w:rFonts w:ascii="Arial" w:hAnsi="Arial" w:cs="Arial"/>
                <w:sz w:val="20"/>
                <w:szCs w:val="20"/>
              </w:rPr>
              <w:t xml:space="preserve"> </w:t>
            </w:r>
          </w:p>
          <w:p w14:paraId="5F14C1C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3A5AC3BD" w14:textId="55EAE18A" w:rsidR="00386CF3" w:rsidRPr="00386CF3" w:rsidRDefault="00386CF3" w:rsidP="0087626E">
            <w:pPr>
              <w:numPr>
                <w:ilvl w:val="0"/>
                <w:numId w:val="83"/>
              </w:numPr>
              <w:spacing w:after="0" w:line="240" w:lineRule="auto"/>
              <w:rPr>
                <w:rFonts w:eastAsia="Times New Roman" w:cs="Arial"/>
                <w:szCs w:val="20"/>
              </w:rPr>
            </w:pPr>
            <w:r w:rsidRPr="00386CF3">
              <w:rPr>
                <w:rFonts w:eastAsia="Times New Roman" w:cs="Arial"/>
                <w:szCs w:val="20"/>
              </w:rPr>
              <w:t xml:space="preserve">Privalomas laukas, jeigu </w:t>
            </w:r>
            <w:r w:rsidR="00210A7C">
              <w:rPr>
                <w:rFonts w:eastAsia="Times New Roman" w:cs="Arial"/>
                <w:szCs w:val="20"/>
              </w:rPr>
              <w:t>pateikta</w:t>
            </w:r>
            <w:r w:rsidRPr="00386CF3">
              <w:rPr>
                <w:rFonts w:eastAsia="Times New Roman" w:cs="Arial"/>
                <w:szCs w:val="20"/>
              </w:rPr>
              <w:t xml:space="preserve"> kraujo tyrimo data</w:t>
            </w:r>
          </w:p>
        </w:tc>
      </w:tr>
      <w:tr w:rsidR="00386CF3" w:rsidRPr="00386CF3" w14:paraId="600BAD17"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29EE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5.1.3.5.</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76503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leukocitai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F0417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B88B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9515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Observation[02.11513].related → Observation[26464-8]</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3380D" w14:textId="1941316C" w:rsidR="00386CF3" w:rsidRPr="00386CF3" w:rsidRDefault="00210A7C" w:rsidP="00386CF3">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386CF3" w:rsidRPr="00386CF3">
              <w:rPr>
                <w:rFonts w:ascii="Arial" w:hAnsi="Arial" w:cs="Arial"/>
                <w:sz w:val="20"/>
                <w:szCs w:val="20"/>
              </w:rPr>
              <w:t>, matavimo vienetai x10</w:t>
            </w:r>
            <w:r w:rsidR="00386CF3" w:rsidRPr="00386CF3">
              <w:rPr>
                <w:rFonts w:ascii="Arial" w:hAnsi="Arial" w:cs="Arial"/>
                <w:sz w:val="20"/>
                <w:szCs w:val="20"/>
                <w:vertAlign w:val="superscript"/>
              </w:rPr>
              <w:t>9</w:t>
            </w:r>
            <w:r w:rsidR="00386CF3" w:rsidRPr="00386CF3">
              <w:rPr>
                <w:rFonts w:ascii="Arial" w:hAnsi="Arial" w:cs="Arial"/>
                <w:sz w:val="20"/>
                <w:szCs w:val="20"/>
              </w:rPr>
              <w:t>/l.</w:t>
            </w:r>
          </w:p>
          <w:p w14:paraId="2C8A077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464E2C2A" w14:textId="2F4D7AF9" w:rsidR="00386CF3" w:rsidRPr="00386CF3" w:rsidRDefault="00386CF3" w:rsidP="0087626E">
            <w:pPr>
              <w:numPr>
                <w:ilvl w:val="0"/>
                <w:numId w:val="84"/>
              </w:numPr>
              <w:spacing w:after="0" w:line="240" w:lineRule="auto"/>
              <w:rPr>
                <w:rFonts w:eastAsia="Times New Roman" w:cs="Arial"/>
                <w:szCs w:val="20"/>
              </w:rPr>
            </w:pPr>
            <w:r w:rsidRPr="00386CF3">
              <w:rPr>
                <w:rFonts w:eastAsia="Times New Roman" w:cs="Arial"/>
                <w:szCs w:val="20"/>
              </w:rPr>
              <w:t xml:space="preserve">Privalomas laukas, jeigu </w:t>
            </w:r>
            <w:r w:rsidR="00210A7C">
              <w:rPr>
                <w:rFonts w:eastAsia="Times New Roman" w:cs="Arial"/>
                <w:szCs w:val="20"/>
              </w:rPr>
              <w:t>pateikta</w:t>
            </w:r>
            <w:r w:rsidRPr="00386CF3">
              <w:rPr>
                <w:rFonts w:eastAsia="Times New Roman" w:cs="Arial"/>
                <w:szCs w:val="20"/>
              </w:rPr>
              <w:t xml:space="preserve"> kraujo tyrimo data</w:t>
            </w:r>
          </w:p>
        </w:tc>
      </w:tr>
      <w:tr w:rsidR="00386CF3" w:rsidRPr="00386CF3" w14:paraId="21DC9D77"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FC269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5.1.3.6.</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625E6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Kraujo trombocitai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B870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08F96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55C68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Observation[02.11513].related → Observation[26515-7]</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E1383" w14:textId="42BF8897" w:rsidR="00386CF3" w:rsidRPr="00386CF3" w:rsidRDefault="00210A7C" w:rsidP="00386CF3">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386CF3" w:rsidRPr="00386CF3">
              <w:rPr>
                <w:rFonts w:ascii="Arial" w:hAnsi="Arial" w:cs="Arial"/>
                <w:sz w:val="20"/>
                <w:szCs w:val="20"/>
              </w:rPr>
              <w:t>, matavimo vienetai x10</w:t>
            </w:r>
            <w:r w:rsidR="00386CF3" w:rsidRPr="00386CF3">
              <w:rPr>
                <w:rFonts w:ascii="Arial" w:hAnsi="Arial" w:cs="Arial"/>
                <w:sz w:val="20"/>
                <w:szCs w:val="20"/>
                <w:vertAlign w:val="superscript"/>
              </w:rPr>
              <w:t>9</w:t>
            </w:r>
            <w:r w:rsidR="00386CF3" w:rsidRPr="00386CF3">
              <w:rPr>
                <w:rFonts w:ascii="Arial" w:hAnsi="Arial" w:cs="Arial"/>
                <w:sz w:val="20"/>
                <w:szCs w:val="20"/>
              </w:rPr>
              <w:t>/l.</w:t>
            </w:r>
          </w:p>
          <w:p w14:paraId="1A2F8D1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2D437E0C" w14:textId="482CE70B" w:rsidR="00386CF3" w:rsidRPr="00386CF3" w:rsidRDefault="00386CF3" w:rsidP="0087626E">
            <w:pPr>
              <w:numPr>
                <w:ilvl w:val="0"/>
                <w:numId w:val="85"/>
              </w:numPr>
              <w:spacing w:after="0" w:line="240" w:lineRule="auto"/>
              <w:rPr>
                <w:rFonts w:eastAsia="Times New Roman" w:cs="Arial"/>
                <w:szCs w:val="20"/>
              </w:rPr>
            </w:pPr>
            <w:r w:rsidRPr="00386CF3">
              <w:rPr>
                <w:rFonts w:eastAsia="Times New Roman" w:cs="Arial"/>
                <w:szCs w:val="20"/>
              </w:rPr>
              <w:t xml:space="preserve">Privalomas laukas, jeigu </w:t>
            </w:r>
            <w:r w:rsidR="00210A7C">
              <w:rPr>
                <w:rFonts w:eastAsia="Times New Roman" w:cs="Arial"/>
                <w:szCs w:val="20"/>
              </w:rPr>
              <w:t>pateikta</w:t>
            </w:r>
            <w:r w:rsidRPr="00386CF3">
              <w:rPr>
                <w:rFonts w:eastAsia="Times New Roman" w:cs="Arial"/>
                <w:szCs w:val="20"/>
              </w:rPr>
              <w:t xml:space="preserve"> kraujo tyrimo data</w:t>
            </w:r>
          </w:p>
        </w:tc>
      </w:tr>
      <w:tr w:rsidR="00386CF3" w:rsidRPr="00386CF3" w14:paraId="5ACFE4D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91929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5.1.4.</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B21CE0"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Tyrimas dėl sifilio (RPR)</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A8BAD"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D3E92"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762EE5"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1E873" w14:textId="77777777" w:rsidR="00386CF3" w:rsidRPr="00386CF3" w:rsidRDefault="00386CF3" w:rsidP="00386CF3">
            <w:pPr>
              <w:spacing w:after="0" w:line="240" w:lineRule="auto"/>
              <w:rPr>
                <w:rFonts w:eastAsia="Times New Roman" w:cs="Arial"/>
                <w:szCs w:val="20"/>
              </w:rPr>
            </w:pPr>
          </w:p>
        </w:tc>
      </w:tr>
      <w:tr w:rsidR="00386CF3" w:rsidRPr="00386CF3" w14:paraId="7DCCF82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8A87C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5.1.4.1.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7092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RPR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6D16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BDA5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35DD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Observation[20507-0].appliesDateTime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3950A" w14:textId="103FB02C"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RPR tyrimo datai nustatyti.</w:t>
            </w:r>
          </w:p>
          <w:p w14:paraId="03E9606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2B23F2A3" w14:textId="77777777" w:rsidR="00386CF3" w:rsidRPr="00386CF3" w:rsidRDefault="00386CF3" w:rsidP="0087626E">
            <w:pPr>
              <w:numPr>
                <w:ilvl w:val="0"/>
                <w:numId w:val="86"/>
              </w:numPr>
              <w:spacing w:after="0" w:line="240" w:lineRule="auto"/>
              <w:rPr>
                <w:rFonts w:eastAsia="Times New Roman" w:cs="Arial"/>
                <w:szCs w:val="20"/>
              </w:rPr>
            </w:pPr>
            <w:r w:rsidRPr="00386CF3">
              <w:rPr>
                <w:rFonts w:eastAsia="Times New Roman" w:cs="Arial"/>
                <w:szCs w:val="20"/>
              </w:rPr>
              <w:t>Pagal nutylėjimą kortelės užvedimo data</w:t>
            </w:r>
          </w:p>
          <w:p w14:paraId="1D2018EE" w14:textId="77777777" w:rsidR="00386CF3" w:rsidRPr="00386CF3" w:rsidRDefault="00386CF3" w:rsidP="0087626E">
            <w:pPr>
              <w:numPr>
                <w:ilvl w:val="0"/>
                <w:numId w:val="86"/>
              </w:numPr>
              <w:spacing w:after="0" w:line="240" w:lineRule="auto"/>
              <w:rPr>
                <w:rFonts w:eastAsia="Times New Roman" w:cs="Arial"/>
                <w:szCs w:val="20"/>
              </w:rPr>
            </w:pPr>
            <w:r w:rsidRPr="00386CF3">
              <w:rPr>
                <w:rFonts w:eastAsia="Times New Roman" w:cs="Arial"/>
                <w:szCs w:val="20"/>
              </w:rPr>
              <w:t>Leidžiama keisti</w:t>
            </w:r>
          </w:p>
          <w:p w14:paraId="73692166" w14:textId="77777777" w:rsidR="00386CF3" w:rsidRPr="00386CF3" w:rsidRDefault="00386CF3" w:rsidP="0087626E">
            <w:pPr>
              <w:numPr>
                <w:ilvl w:val="0"/>
                <w:numId w:val="86"/>
              </w:numPr>
              <w:spacing w:after="0" w:line="240" w:lineRule="auto"/>
              <w:rPr>
                <w:rFonts w:eastAsia="Times New Roman" w:cs="Arial"/>
                <w:szCs w:val="20"/>
              </w:rPr>
            </w:pPr>
            <w:r w:rsidRPr="00386CF3">
              <w:rPr>
                <w:rFonts w:eastAsia="Times New Roman" w:cs="Arial"/>
                <w:szCs w:val="20"/>
              </w:rPr>
              <w:t>Privaloma</w:t>
            </w:r>
          </w:p>
        </w:tc>
      </w:tr>
      <w:tr w:rsidR="00386CF3" w:rsidRPr="00386CF3" w14:paraId="6E9D25C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59E92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5.1.4.2.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190E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RPR tyrimo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308F5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F7B08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3C3D8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Observation[20507-0].interpretation</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11420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Parinkties modulis, RPR rezultatui nustatyti. Pradinės parinktys turėtų būti:</w:t>
            </w:r>
          </w:p>
          <w:p w14:paraId="0C1DF1D0" w14:textId="77777777" w:rsidR="00386CF3" w:rsidRPr="00386CF3" w:rsidRDefault="00386CF3" w:rsidP="0087626E">
            <w:pPr>
              <w:numPr>
                <w:ilvl w:val="0"/>
                <w:numId w:val="87"/>
              </w:numPr>
              <w:spacing w:after="0" w:line="240" w:lineRule="auto"/>
              <w:rPr>
                <w:rFonts w:eastAsia="Times New Roman" w:cs="Arial"/>
                <w:szCs w:val="20"/>
              </w:rPr>
            </w:pPr>
            <w:r w:rsidRPr="00386CF3">
              <w:rPr>
                <w:rFonts w:eastAsia="Times New Roman" w:cs="Arial"/>
                <w:szCs w:val="20"/>
              </w:rPr>
              <w:t>Ne</w:t>
            </w:r>
          </w:p>
          <w:p w14:paraId="73D27D0B" w14:textId="77777777" w:rsidR="00386CF3" w:rsidRPr="00386CF3" w:rsidRDefault="00386CF3" w:rsidP="0087626E">
            <w:pPr>
              <w:numPr>
                <w:ilvl w:val="0"/>
                <w:numId w:val="87"/>
              </w:numPr>
              <w:spacing w:after="0" w:line="240" w:lineRule="auto"/>
              <w:rPr>
                <w:rFonts w:eastAsia="Times New Roman" w:cs="Arial"/>
                <w:szCs w:val="20"/>
              </w:rPr>
            </w:pPr>
            <w:r w:rsidRPr="00386CF3">
              <w:rPr>
                <w:rFonts w:eastAsia="Times New Roman" w:cs="Arial"/>
                <w:szCs w:val="20"/>
              </w:rPr>
              <w:t>Taip</w:t>
            </w:r>
          </w:p>
        </w:tc>
      </w:tr>
      <w:tr w:rsidR="00386CF3" w:rsidRPr="00386CF3" w14:paraId="5B396508"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BECB6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5.1.4.3.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8D601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RPR tyrimo titras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D3FD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7900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DDEDE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Observation[20507-0].valueQuantity</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BC28E" w14:textId="74354447"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p w14:paraId="0C63982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sąlyga:</w:t>
            </w:r>
          </w:p>
          <w:p w14:paraId="63CFFBF5" w14:textId="77777777" w:rsidR="00386CF3" w:rsidRPr="00386CF3" w:rsidRDefault="00386CF3" w:rsidP="0087626E">
            <w:pPr>
              <w:numPr>
                <w:ilvl w:val="0"/>
                <w:numId w:val="88"/>
              </w:numPr>
              <w:spacing w:after="0" w:line="240" w:lineRule="auto"/>
              <w:rPr>
                <w:rFonts w:eastAsia="Times New Roman" w:cs="Arial"/>
                <w:szCs w:val="20"/>
              </w:rPr>
            </w:pPr>
            <w:r w:rsidRPr="00386CF3">
              <w:rPr>
                <w:rFonts w:eastAsia="Times New Roman" w:cs="Arial"/>
                <w:szCs w:val="20"/>
              </w:rPr>
              <w:t>Leidžiama pildyti jeigu RPR rezultatas teigiamas</w:t>
            </w:r>
          </w:p>
          <w:p w14:paraId="3D01DB44" w14:textId="77777777" w:rsidR="00386CF3" w:rsidRPr="00386CF3" w:rsidRDefault="00386CF3" w:rsidP="0087626E">
            <w:pPr>
              <w:numPr>
                <w:ilvl w:val="0"/>
                <w:numId w:val="88"/>
              </w:numPr>
              <w:spacing w:after="0" w:line="240" w:lineRule="auto"/>
              <w:rPr>
                <w:rFonts w:eastAsia="Times New Roman" w:cs="Arial"/>
                <w:szCs w:val="20"/>
              </w:rPr>
            </w:pPr>
            <w:r w:rsidRPr="00386CF3">
              <w:rPr>
                <w:rFonts w:eastAsia="Times New Roman" w:cs="Arial"/>
                <w:szCs w:val="20"/>
              </w:rPr>
              <w:t>Privalomas laukas jeigu RPR rezultatas teigiamas</w:t>
            </w:r>
          </w:p>
        </w:tc>
      </w:tr>
      <w:tr w:rsidR="00386CF3" w:rsidRPr="00386CF3" w14:paraId="489249C7"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E5BF1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5.1.5.</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E0D7BB"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Tyrimas dėl ŽIV</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0FCDF"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1CBFB"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EB3545"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679724" w14:textId="77777777" w:rsidR="00386CF3" w:rsidRPr="00386CF3" w:rsidRDefault="00386CF3" w:rsidP="00386CF3">
            <w:pPr>
              <w:spacing w:after="0" w:line="240" w:lineRule="auto"/>
              <w:rPr>
                <w:rFonts w:eastAsia="Times New Roman" w:cs="Arial"/>
                <w:szCs w:val="20"/>
              </w:rPr>
            </w:pPr>
          </w:p>
        </w:tc>
      </w:tr>
      <w:tr w:rsidR="00386CF3" w:rsidRPr="00386CF3" w14:paraId="17F8CC38"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252D6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5.1.5.1.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4AFD7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ŽIV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EB8C0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68172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4C090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Observation[45683-0].appliesDateTime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25829" w14:textId="67927440"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RPR tyrimo datai nustatyti.</w:t>
            </w:r>
          </w:p>
          <w:p w14:paraId="12FCECD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0C16ED0B" w14:textId="77777777" w:rsidR="00386CF3" w:rsidRPr="00386CF3" w:rsidRDefault="00386CF3" w:rsidP="0087626E">
            <w:pPr>
              <w:numPr>
                <w:ilvl w:val="0"/>
                <w:numId w:val="89"/>
              </w:numPr>
              <w:spacing w:after="0" w:line="240" w:lineRule="auto"/>
              <w:rPr>
                <w:rFonts w:eastAsia="Times New Roman" w:cs="Arial"/>
                <w:szCs w:val="20"/>
              </w:rPr>
            </w:pPr>
            <w:r w:rsidRPr="00386CF3">
              <w:rPr>
                <w:rFonts w:eastAsia="Times New Roman" w:cs="Arial"/>
                <w:szCs w:val="20"/>
              </w:rPr>
              <w:t>Pagal nutylėjimą kortelės užvedimo data</w:t>
            </w:r>
          </w:p>
          <w:p w14:paraId="669078EA" w14:textId="77777777" w:rsidR="00386CF3" w:rsidRPr="00386CF3" w:rsidRDefault="00386CF3" w:rsidP="0087626E">
            <w:pPr>
              <w:numPr>
                <w:ilvl w:val="0"/>
                <w:numId w:val="89"/>
              </w:numPr>
              <w:spacing w:after="0" w:line="240" w:lineRule="auto"/>
              <w:rPr>
                <w:rFonts w:eastAsia="Times New Roman" w:cs="Arial"/>
                <w:szCs w:val="20"/>
              </w:rPr>
            </w:pPr>
            <w:r w:rsidRPr="00386CF3">
              <w:rPr>
                <w:rFonts w:eastAsia="Times New Roman" w:cs="Arial"/>
                <w:szCs w:val="20"/>
              </w:rPr>
              <w:t>Leidžiama keisti</w:t>
            </w:r>
          </w:p>
          <w:p w14:paraId="4F7B9282" w14:textId="77777777" w:rsidR="00386CF3" w:rsidRPr="00386CF3" w:rsidRDefault="00386CF3" w:rsidP="0087626E">
            <w:pPr>
              <w:numPr>
                <w:ilvl w:val="0"/>
                <w:numId w:val="89"/>
              </w:numPr>
              <w:spacing w:after="0" w:line="240" w:lineRule="auto"/>
              <w:rPr>
                <w:rFonts w:eastAsia="Times New Roman" w:cs="Arial"/>
                <w:szCs w:val="20"/>
              </w:rPr>
            </w:pPr>
            <w:r w:rsidRPr="00386CF3">
              <w:rPr>
                <w:rFonts w:eastAsia="Times New Roman" w:cs="Arial"/>
                <w:szCs w:val="20"/>
              </w:rPr>
              <w:t>Privaloma</w:t>
            </w:r>
          </w:p>
        </w:tc>
      </w:tr>
      <w:tr w:rsidR="00386CF3" w:rsidRPr="00386CF3" w14:paraId="0ADE807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BF44F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5.1.5.2.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C6135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ŽIV tyrimo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0FFB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F0D2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7C2A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Observation[45683-0].interpretation</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A2FFF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Naujai sukuriamas klasifikatorius Pacientės RPR nustatyti. Pradinės parinktys turėtų būti:</w:t>
            </w:r>
          </w:p>
          <w:p w14:paraId="04439B21" w14:textId="77777777" w:rsidR="00386CF3" w:rsidRPr="00386CF3" w:rsidRDefault="00386CF3" w:rsidP="0087626E">
            <w:pPr>
              <w:numPr>
                <w:ilvl w:val="0"/>
                <w:numId w:val="90"/>
              </w:numPr>
              <w:spacing w:after="0" w:line="240" w:lineRule="auto"/>
              <w:rPr>
                <w:rFonts w:eastAsia="Times New Roman" w:cs="Arial"/>
                <w:szCs w:val="20"/>
              </w:rPr>
            </w:pPr>
            <w:r w:rsidRPr="00386CF3">
              <w:rPr>
                <w:rFonts w:eastAsia="Times New Roman" w:cs="Arial"/>
                <w:szCs w:val="20"/>
              </w:rPr>
              <w:t>Ne</w:t>
            </w:r>
          </w:p>
          <w:p w14:paraId="30A2EB06" w14:textId="77777777" w:rsidR="00386CF3" w:rsidRPr="00386CF3" w:rsidRDefault="00386CF3" w:rsidP="0087626E">
            <w:pPr>
              <w:numPr>
                <w:ilvl w:val="0"/>
                <w:numId w:val="90"/>
              </w:numPr>
              <w:spacing w:after="0" w:line="240" w:lineRule="auto"/>
              <w:rPr>
                <w:rFonts w:eastAsia="Times New Roman" w:cs="Arial"/>
                <w:szCs w:val="20"/>
              </w:rPr>
            </w:pPr>
            <w:r w:rsidRPr="00386CF3">
              <w:rPr>
                <w:rFonts w:eastAsia="Times New Roman" w:cs="Arial"/>
                <w:szCs w:val="20"/>
              </w:rPr>
              <w:t>Taip</w:t>
            </w:r>
          </w:p>
        </w:tc>
      </w:tr>
      <w:tr w:rsidR="00386CF3" w:rsidRPr="00386CF3" w14:paraId="3258A260"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2A43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5.1.6.</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9326D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Gliukozės kraujo plazmoje tyrimas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46549C"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28AF3B"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713A5" w14:textId="77777777" w:rsidR="00386CF3" w:rsidRPr="00386CF3" w:rsidRDefault="00386CF3" w:rsidP="00386CF3">
            <w:pPr>
              <w:pStyle w:val="prastasiniatinklio"/>
              <w:spacing w:before="0" w:beforeAutospacing="0" w:after="0" w:afterAutospacing="0"/>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97709" w14:textId="77777777" w:rsidR="00386CF3" w:rsidRPr="00386CF3" w:rsidRDefault="00386CF3" w:rsidP="00386CF3">
            <w:pPr>
              <w:spacing w:after="0" w:line="240" w:lineRule="auto"/>
              <w:rPr>
                <w:rFonts w:eastAsia="Times New Roman" w:cs="Arial"/>
                <w:szCs w:val="20"/>
              </w:rPr>
            </w:pPr>
          </w:p>
        </w:tc>
      </w:tr>
      <w:tr w:rsidR="00386CF3" w:rsidRPr="00386CF3" w14:paraId="2F59C46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5A1A7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5.1.6.1.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B5F5A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Gliukozės kraujo plazmoje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9F2C1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6B4F4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CE8B8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Observation[77135-2].appliesDateTime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C71D1" w14:textId="467B8F8F"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gliukozės kraujo plazmoje tyrimo datai nustatyti. </w:t>
            </w:r>
          </w:p>
          <w:p w14:paraId="573757C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012F936A" w14:textId="77777777" w:rsidR="00386CF3" w:rsidRPr="00386CF3" w:rsidRDefault="00386CF3" w:rsidP="0087626E">
            <w:pPr>
              <w:numPr>
                <w:ilvl w:val="0"/>
                <w:numId w:val="91"/>
              </w:numPr>
              <w:spacing w:after="0" w:line="240" w:lineRule="auto"/>
              <w:rPr>
                <w:rFonts w:eastAsia="Times New Roman" w:cs="Arial"/>
                <w:szCs w:val="20"/>
              </w:rPr>
            </w:pPr>
            <w:r w:rsidRPr="00386CF3">
              <w:rPr>
                <w:rFonts w:eastAsia="Times New Roman" w:cs="Arial"/>
                <w:szCs w:val="20"/>
              </w:rPr>
              <w:t>Pagal nutylėjimą kortelės užvedimo data</w:t>
            </w:r>
          </w:p>
          <w:p w14:paraId="1936F15F" w14:textId="77777777" w:rsidR="00386CF3" w:rsidRPr="00386CF3" w:rsidRDefault="00386CF3" w:rsidP="0087626E">
            <w:pPr>
              <w:numPr>
                <w:ilvl w:val="0"/>
                <w:numId w:val="91"/>
              </w:numPr>
              <w:spacing w:after="0" w:line="240" w:lineRule="auto"/>
              <w:rPr>
                <w:rFonts w:eastAsia="Times New Roman" w:cs="Arial"/>
                <w:szCs w:val="20"/>
              </w:rPr>
            </w:pPr>
            <w:r w:rsidRPr="00386CF3">
              <w:rPr>
                <w:rFonts w:eastAsia="Times New Roman" w:cs="Arial"/>
                <w:szCs w:val="20"/>
              </w:rPr>
              <w:t>Leidžiama keisti</w:t>
            </w:r>
          </w:p>
          <w:p w14:paraId="6BD69543" w14:textId="77777777" w:rsidR="00386CF3" w:rsidRPr="00386CF3" w:rsidRDefault="00386CF3" w:rsidP="0087626E">
            <w:pPr>
              <w:numPr>
                <w:ilvl w:val="0"/>
                <w:numId w:val="91"/>
              </w:numPr>
              <w:spacing w:after="0" w:line="240" w:lineRule="auto"/>
              <w:rPr>
                <w:rFonts w:eastAsia="Times New Roman" w:cs="Arial"/>
                <w:szCs w:val="20"/>
              </w:rPr>
            </w:pPr>
            <w:r w:rsidRPr="00386CF3">
              <w:rPr>
                <w:rFonts w:eastAsia="Times New Roman" w:cs="Arial"/>
                <w:szCs w:val="20"/>
              </w:rPr>
              <w:t>Privaloma</w:t>
            </w:r>
          </w:p>
        </w:tc>
      </w:tr>
      <w:tr w:rsidR="00386CF3" w:rsidRPr="00386CF3" w14:paraId="1E4D131C"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D003E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5.1.6.2.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1702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Gliukozės kraujo plazmoje tyrimo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888D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95B56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5D3DC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Observation[77135-2].valueQuantity</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18FEAD" w14:textId="3EA1AC47"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p w14:paraId="2AEEE97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2A7F8A65" w14:textId="77777777" w:rsidR="00386CF3" w:rsidRPr="00386CF3" w:rsidRDefault="00386CF3" w:rsidP="0087626E">
            <w:pPr>
              <w:numPr>
                <w:ilvl w:val="0"/>
                <w:numId w:val="92"/>
              </w:numPr>
              <w:spacing w:after="0" w:line="240" w:lineRule="auto"/>
              <w:rPr>
                <w:rFonts w:eastAsia="Times New Roman" w:cs="Arial"/>
                <w:szCs w:val="20"/>
              </w:rPr>
            </w:pPr>
            <w:r w:rsidRPr="00386CF3">
              <w:rPr>
                <w:rFonts w:eastAsia="Times New Roman" w:cs="Arial"/>
                <w:szCs w:val="20"/>
              </w:rPr>
              <w:t>Įvedama mmol/l</w:t>
            </w:r>
          </w:p>
        </w:tc>
      </w:tr>
      <w:tr w:rsidR="00386CF3" w:rsidRPr="00386CF3" w14:paraId="606F4CE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2DDA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5.1.7.</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5E509E"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Tyrimas dėl hepatito B</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47AE63"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FA08DF"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3324FD" w14:textId="77777777" w:rsidR="00386CF3" w:rsidRPr="00386CF3" w:rsidRDefault="00386CF3" w:rsidP="00386CF3">
            <w:pPr>
              <w:pStyle w:val="prastasiniatinklio"/>
              <w:spacing w:before="0" w:beforeAutospacing="0" w:after="0" w:afterAutospacing="0"/>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EA672" w14:textId="77777777" w:rsidR="00386CF3" w:rsidRPr="00386CF3" w:rsidRDefault="00386CF3" w:rsidP="00386CF3">
            <w:pPr>
              <w:spacing w:after="0" w:line="240" w:lineRule="auto"/>
              <w:rPr>
                <w:rFonts w:eastAsia="Times New Roman" w:cs="Arial"/>
                <w:szCs w:val="20"/>
              </w:rPr>
            </w:pPr>
          </w:p>
        </w:tc>
      </w:tr>
      <w:tr w:rsidR="00386CF3" w:rsidRPr="00386CF3" w14:paraId="772442DC"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E721C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5.1.7.1.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08790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Hepatito B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9082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5A492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57BF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Observation[65633-0].appliesDateTime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0A26C" w14:textId="4EA51EB5"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hepatito B tyrimo datai nustatyti.</w:t>
            </w:r>
          </w:p>
          <w:p w14:paraId="3643C30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609CD8ED" w14:textId="77777777" w:rsidR="00386CF3" w:rsidRPr="00386CF3" w:rsidRDefault="00386CF3" w:rsidP="0087626E">
            <w:pPr>
              <w:numPr>
                <w:ilvl w:val="0"/>
                <w:numId w:val="93"/>
              </w:numPr>
              <w:spacing w:after="0" w:line="240" w:lineRule="auto"/>
              <w:rPr>
                <w:rFonts w:eastAsia="Times New Roman" w:cs="Arial"/>
                <w:szCs w:val="20"/>
              </w:rPr>
            </w:pPr>
            <w:r w:rsidRPr="00386CF3">
              <w:rPr>
                <w:rFonts w:eastAsia="Times New Roman" w:cs="Arial"/>
                <w:szCs w:val="20"/>
              </w:rPr>
              <w:t>Pagal nutylėjimą kortelės užvedimo data</w:t>
            </w:r>
          </w:p>
          <w:p w14:paraId="7C3AD496" w14:textId="77777777" w:rsidR="00386CF3" w:rsidRPr="00386CF3" w:rsidRDefault="00386CF3" w:rsidP="0087626E">
            <w:pPr>
              <w:numPr>
                <w:ilvl w:val="0"/>
                <w:numId w:val="93"/>
              </w:numPr>
              <w:spacing w:after="0" w:line="240" w:lineRule="auto"/>
              <w:rPr>
                <w:rFonts w:eastAsia="Times New Roman" w:cs="Arial"/>
                <w:szCs w:val="20"/>
              </w:rPr>
            </w:pPr>
            <w:r w:rsidRPr="00386CF3">
              <w:rPr>
                <w:rFonts w:eastAsia="Times New Roman" w:cs="Arial"/>
                <w:szCs w:val="20"/>
              </w:rPr>
              <w:t>Leidžiama keisti</w:t>
            </w:r>
          </w:p>
          <w:p w14:paraId="77FA6C2F" w14:textId="77777777" w:rsidR="00386CF3" w:rsidRPr="00386CF3" w:rsidRDefault="00386CF3" w:rsidP="0087626E">
            <w:pPr>
              <w:numPr>
                <w:ilvl w:val="0"/>
                <w:numId w:val="93"/>
              </w:numPr>
              <w:spacing w:after="0" w:line="240" w:lineRule="auto"/>
              <w:rPr>
                <w:rFonts w:eastAsia="Times New Roman" w:cs="Arial"/>
                <w:szCs w:val="20"/>
              </w:rPr>
            </w:pPr>
            <w:r w:rsidRPr="00386CF3">
              <w:rPr>
                <w:rFonts w:eastAsia="Times New Roman" w:cs="Arial"/>
                <w:szCs w:val="20"/>
              </w:rPr>
              <w:t>Privaloma</w:t>
            </w:r>
          </w:p>
        </w:tc>
      </w:tr>
      <w:tr w:rsidR="00386CF3" w:rsidRPr="00386CF3" w14:paraId="7C6646D9"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25F9C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5.1.7.2.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EBBA2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Hepatito B tyrimo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5258B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254C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BFAA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Observation[65633-0].valueCodeableConcept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AA587" w14:textId="77777777" w:rsid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xml:space="preserve">Naudojamos </w:t>
            </w:r>
            <w:r w:rsidRPr="00924833">
              <w:rPr>
                <w:rFonts w:ascii="Arial" w:hAnsi="Arial" w:cs="Arial"/>
                <w:sz w:val="20"/>
                <w:szCs w:val="20"/>
              </w:rPr>
              <w:t>D.4.117.34. Laboratorinių tyrimų rezultatai</w:t>
            </w:r>
            <w:r w:rsidRPr="00386CF3">
              <w:rPr>
                <w:rFonts w:ascii="Arial" w:hAnsi="Arial" w:cs="Arial"/>
                <w:sz w:val="20"/>
                <w:szCs w:val="20"/>
              </w:rPr>
              <w:t> klasifikatoriaus reikšmės.</w:t>
            </w:r>
          </w:p>
          <w:p w14:paraId="4F914071" w14:textId="31949D01" w:rsidR="00B96901" w:rsidRPr="00B96901" w:rsidRDefault="00B96901" w:rsidP="00B96901">
            <w:pPr>
              <w:pStyle w:val="prastasiniatinklio"/>
              <w:spacing w:after="0"/>
              <w:rPr>
                <w:rFonts w:ascii="Arial" w:hAnsi="Arial" w:cs="Arial"/>
                <w:sz w:val="20"/>
                <w:szCs w:val="20"/>
              </w:rPr>
            </w:pPr>
            <w:r w:rsidRPr="00B96901">
              <w:rPr>
                <w:rFonts w:ascii="Arial" w:hAnsi="Arial" w:cs="Arial"/>
                <w:b/>
                <w:bCs/>
                <w:sz w:val="20"/>
                <w:szCs w:val="20"/>
              </w:rPr>
              <w:t>Sistema:</w:t>
            </w:r>
            <w:r w:rsidRPr="00B96901">
              <w:rPr>
                <w:rFonts w:ascii="Arial" w:hAnsi="Arial" w:cs="Arial"/>
                <w:sz w:val="20"/>
                <w:szCs w:val="20"/>
              </w:rPr>
              <w:t xml:space="preserve"> http://esveikata.lt/classifiers/NGN/LaboratoryResearchResults</w:t>
            </w:r>
          </w:p>
          <w:p w14:paraId="506C1C74" w14:textId="12620DC3" w:rsidR="0003265D" w:rsidRPr="00386CF3" w:rsidRDefault="00B96901" w:rsidP="00B96901">
            <w:pPr>
              <w:pStyle w:val="prastasiniatinklio"/>
              <w:spacing w:before="0" w:beforeAutospacing="0" w:after="0" w:afterAutospacing="0"/>
              <w:rPr>
                <w:rFonts w:ascii="Arial" w:hAnsi="Arial" w:cs="Arial"/>
                <w:sz w:val="20"/>
                <w:szCs w:val="20"/>
              </w:rPr>
            </w:pPr>
            <w:r w:rsidRPr="00B96901">
              <w:rPr>
                <w:rFonts w:ascii="Arial" w:hAnsi="Arial" w:cs="Arial"/>
                <w:b/>
                <w:bCs/>
                <w:sz w:val="20"/>
                <w:szCs w:val="20"/>
              </w:rPr>
              <w:t>Klasifikatoriaus rinkinio kodas:</w:t>
            </w:r>
            <w:r w:rsidRPr="00B96901">
              <w:rPr>
                <w:rFonts w:ascii="Arial" w:hAnsi="Arial" w:cs="Arial"/>
                <w:sz w:val="20"/>
                <w:szCs w:val="20"/>
              </w:rPr>
              <w:t xml:space="preserve"> laboratory-research-results</w:t>
            </w:r>
          </w:p>
        </w:tc>
      </w:tr>
      <w:tr w:rsidR="00386CF3" w:rsidRPr="00386CF3" w14:paraId="557E4F6B"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B8EC9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5.1.8.</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593D24"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Šlapimo pasėlio tyrimas dėl besimptomės bakteriurijos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B514A"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BA5B19"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45B868"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03DF3" w14:textId="77777777" w:rsidR="00386CF3" w:rsidRPr="00386CF3" w:rsidRDefault="00386CF3" w:rsidP="00386CF3">
            <w:pPr>
              <w:spacing w:after="0" w:line="240" w:lineRule="auto"/>
              <w:rPr>
                <w:rFonts w:eastAsia="Times New Roman" w:cs="Arial"/>
                <w:szCs w:val="20"/>
              </w:rPr>
            </w:pPr>
          </w:p>
        </w:tc>
      </w:tr>
      <w:tr w:rsidR="00386CF3" w:rsidRPr="00386CF3" w14:paraId="13153819"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B9A3C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5.1.8.1.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CDA07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pasėlio tyrimo dėl besimptomės bakteriurijos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923A3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03E4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F1EBA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Observation[02.11518].appliesDateTime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EA58E9" w14:textId="72AE41C4"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šlapimo pasėlio tyrimo dėl besimptomės bakteriurijos datai nustatyti. </w:t>
            </w:r>
          </w:p>
          <w:p w14:paraId="7B61A40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6BDF9CE0" w14:textId="77777777" w:rsidR="00386CF3" w:rsidRPr="00386CF3" w:rsidRDefault="00386CF3" w:rsidP="0087626E">
            <w:pPr>
              <w:numPr>
                <w:ilvl w:val="0"/>
                <w:numId w:val="94"/>
              </w:numPr>
              <w:spacing w:after="0" w:line="240" w:lineRule="auto"/>
              <w:rPr>
                <w:rFonts w:eastAsia="Times New Roman" w:cs="Arial"/>
                <w:szCs w:val="20"/>
              </w:rPr>
            </w:pPr>
            <w:r w:rsidRPr="00386CF3">
              <w:rPr>
                <w:rFonts w:eastAsia="Times New Roman" w:cs="Arial"/>
                <w:szCs w:val="20"/>
              </w:rPr>
              <w:t>Pagal nutylėjimą kortelės užvedimo data</w:t>
            </w:r>
          </w:p>
          <w:p w14:paraId="7C923DE0" w14:textId="77777777" w:rsidR="00386CF3" w:rsidRPr="00386CF3" w:rsidRDefault="00386CF3" w:rsidP="0087626E">
            <w:pPr>
              <w:numPr>
                <w:ilvl w:val="0"/>
                <w:numId w:val="94"/>
              </w:numPr>
              <w:spacing w:after="0" w:line="240" w:lineRule="auto"/>
              <w:rPr>
                <w:rFonts w:eastAsia="Times New Roman" w:cs="Arial"/>
                <w:szCs w:val="20"/>
              </w:rPr>
            </w:pPr>
            <w:r w:rsidRPr="00386CF3">
              <w:rPr>
                <w:rFonts w:eastAsia="Times New Roman" w:cs="Arial"/>
                <w:szCs w:val="20"/>
              </w:rPr>
              <w:t>Leidžiama keisti</w:t>
            </w:r>
          </w:p>
          <w:p w14:paraId="115CA800" w14:textId="77777777" w:rsidR="00386CF3" w:rsidRPr="00386CF3" w:rsidRDefault="00386CF3" w:rsidP="0087626E">
            <w:pPr>
              <w:numPr>
                <w:ilvl w:val="0"/>
                <w:numId w:val="94"/>
              </w:numPr>
              <w:spacing w:after="0" w:line="240" w:lineRule="auto"/>
              <w:rPr>
                <w:rFonts w:eastAsia="Times New Roman" w:cs="Arial"/>
                <w:szCs w:val="20"/>
              </w:rPr>
            </w:pPr>
            <w:r w:rsidRPr="00386CF3">
              <w:rPr>
                <w:rFonts w:eastAsia="Times New Roman" w:cs="Arial"/>
                <w:szCs w:val="20"/>
              </w:rPr>
              <w:t>Privaloma</w:t>
            </w:r>
          </w:p>
        </w:tc>
      </w:tr>
      <w:tr w:rsidR="00386CF3" w:rsidRPr="00386CF3" w14:paraId="2F3C2BD9"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15DA3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5.1.8.2.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1669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pasėlio tyrimo dėl besimptomės bakteriurijos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99D4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0462C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4E0A9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Observation[02.11518].valueCodeableConcept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61F90" w14:textId="77777777" w:rsidR="00386CF3" w:rsidRPr="008C1887" w:rsidRDefault="00386CF3" w:rsidP="008C1887">
            <w:r w:rsidRPr="008C1887">
              <w:t>Naudojamos D.4.117.35. Šlapimo pasėlio tyrimo dėl besimptomės bakteriurijos rezultatas klasifikatoriaus reikšmės.</w:t>
            </w:r>
          </w:p>
          <w:p w14:paraId="4BD64B5E" w14:textId="5F112A48" w:rsidR="008C1887" w:rsidRDefault="008C1887" w:rsidP="008C1887">
            <w:r w:rsidRPr="008C1887">
              <w:rPr>
                <w:b/>
                <w:bCs/>
              </w:rPr>
              <w:t>Sistema:</w:t>
            </w:r>
            <w:r>
              <w:t xml:space="preserve"> http://esveikata.lt/classifiers/NGN/UrineCultureResultForAsymptomaticBacteriuria</w:t>
            </w:r>
          </w:p>
          <w:p w14:paraId="79F81ED6" w14:textId="77163AF9" w:rsidR="00D839CE" w:rsidRPr="008C1887" w:rsidRDefault="008C1887" w:rsidP="008C1887">
            <w:r w:rsidRPr="008C1887">
              <w:rPr>
                <w:b/>
                <w:bCs/>
              </w:rPr>
              <w:t>Klasifikatoriaus rinkinio kodas:</w:t>
            </w:r>
            <w:r>
              <w:t xml:space="preserve"> urine-culture-result-for-asymptomatic-bacteriuria</w:t>
            </w:r>
          </w:p>
        </w:tc>
      </w:tr>
      <w:tr w:rsidR="00386CF3" w:rsidRPr="00386CF3" w14:paraId="00C02491"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6AE7C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5.1.9.</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4B26EB"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Gliukozės toleravimo mėginys (GTM)</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20ECD9"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2B14C0"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C7F45F"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F6CC90" w14:textId="77777777" w:rsidR="00386CF3" w:rsidRPr="00386CF3" w:rsidRDefault="00386CF3" w:rsidP="00386CF3">
            <w:pPr>
              <w:spacing w:after="0" w:line="240" w:lineRule="auto"/>
              <w:rPr>
                <w:rFonts w:eastAsia="Times New Roman" w:cs="Arial"/>
                <w:szCs w:val="20"/>
              </w:rPr>
            </w:pPr>
          </w:p>
        </w:tc>
      </w:tr>
      <w:tr w:rsidR="00386CF3" w:rsidRPr="00386CF3" w14:paraId="0CC96B2C"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4776F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5.1.9.1.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C971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GTM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2DF24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35C5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B30D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Observation[02.11519].appliesDateTime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BD1513" w14:textId="6F52A29A"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GTM datai nustatyti.</w:t>
            </w:r>
          </w:p>
          <w:p w14:paraId="47DE4EA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367BFA7E" w14:textId="77777777" w:rsidR="00386CF3" w:rsidRPr="00386CF3" w:rsidRDefault="00386CF3" w:rsidP="0087626E">
            <w:pPr>
              <w:numPr>
                <w:ilvl w:val="0"/>
                <w:numId w:val="95"/>
              </w:numPr>
              <w:spacing w:after="0" w:line="240" w:lineRule="auto"/>
              <w:rPr>
                <w:rFonts w:eastAsia="Times New Roman" w:cs="Arial"/>
                <w:szCs w:val="20"/>
              </w:rPr>
            </w:pPr>
            <w:r w:rsidRPr="00386CF3">
              <w:rPr>
                <w:rFonts w:eastAsia="Times New Roman" w:cs="Arial"/>
                <w:szCs w:val="20"/>
              </w:rPr>
              <w:t>Pagal nutylėjimą kortelės užvedimo data</w:t>
            </w:r>
          </w:p>
          <w:p w14:paraId="4D45727D" w14:textId="77777777" w:rsidR="00386CF3" w:rsidRPr="00386CF3" w:rsidRDefault="00386CF3" w:rsidP="0087626E">
            <w:pPr>
              <w:numPr>
                <w:ilvl w:val="0"/>
                <w:numId w:val="95"/>
              </w:numPr>
              <w:spacing w:after="0" w:line="240" w:lineRule="auto"/>
              <w:rPr>
                <w:rFonts w:eastAsia="Times New Roman" w:cs="Arial"/>
                <w:szCs w:val="20"/>
              </w:rPr>
            </w:pPr>
            <w:r w:rsidRPr="00386CF3">
              <w:rPr>
                <w:rFonts w:eastAsia="Times New Roman" w:cs="Arial"/>
                <w:szCs w:val="20"/>
              </w:rPr>
              <w:t>Leidžiama keisti</w:t>
            </w:r>
          </w:p>
          <w:p w14:paraId="7C460085" w14:textId="77777777" w:rsidR="00386CF3" w:rsidRPr="00386CF3" w:rsidRDefault="00386CF3" w:rsidP="0087626E">
            <w:pPr>
              <w:numPr>
                <w:ilvl w:val="0"/>
                <w:numId w:val="95"/>
              </w:numPr>
              <w:spacing w:after="0" w:line="240" w:lineRule="auto"/>
              <w:rPr>
                <w:rFonts w:eastAsia="Times New Roman" w:cs="Arial"/>
                <w:szCs w:val="20"/>
              </w:rPr>
            </w:pPr>
            <w:r w:rsidRPr="00386CF3">
              <w:rPr>
                <w:rFonts w:eastAsia="Times New Roman" w:cs="Arial"/>
                <w:szCs w:val="20"/>
              </w:rPr>
              <w:t>Privaloma</w:t>
            </w:r>
          </w:p>
        </w:tc>
      </w:tr>
      <w:tr w:rsidR="00386CF3" w:rsidRPr="00386CF3" w14:paraId="3CD8CA5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21291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5.1.9.2.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3304D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GTM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4E8F7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E39C4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E4E8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Observation[02.11519].valueCodeableConcept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47F7A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Parinktis Pacientės GTM rezultatams nustatyti. Pradinės parinktys turėtų būti:</w:t>
            </w:r>
          </w:p>
          <w:p w14:paraId="23F55EC6" w14:textId="77777777" w:rsidR="00386CF3" w:rsidRPr="00386CF3" w:rsidRDefault="00386CF3" w:rsidP="0087626E">
            <w:pPr>
              <w:numPr>
                <w:ilvl w:val="0"/>
                <w:numId w:val="96"/>
              </w:numPr>
              <w:spacing w:after="0" w:line="240" w:lineRule="auto"/>
              <w:rPr>
                <w:rFonts w:eastAsia="Times New Roman" w:cs="Arial"/>
                <w:szCs w:val="20"/>
              </w:rPr>
            </w:pPr>
            <w:r w:rsidRPr="00386CF3">
              <w:rPr>
                <w:rFonts w:eastAsia="Times New Roman" w:cs="Arial"/>
                <w:szCs w:val="20"/>
              </w:rPr>
              <w:t>Ne</w:t>
            </w:r>
          </w:p>
          <w:p w14:paraId="17418AE1" w14:textId="77777777" w:rsidR="00386CF3" w:rsidRPr="00386CF3" w:rsidRDefault="00386CF3" w:rsidP="0087626E">
            <w:pPr>
              <w:numPr>
                <w:ilvl w:val="0"/>
                <w:numId w:val="96"/>
              </w:numPr>
              <w:spacing w:after="0" w:line="240" w:lineRule="auto"/>
              <w:rPr>
                <w:rFonts w:eastAsia="Times New Roman" w:cs="Arial"/>
                <w:szCs w:val="20"/>
              </w:rPr>
            </w:pPr>
            <w:r w:rsidRPr="00386CF3">
              <w:rPr>
                <w:rFonts w:eastAsia="Times New Roman" w:cs="Arial"/>
                <w:szCs w:val="20"/>
              </w:rPr>
              <w:t>Taip</w:t>
            </w:r>
          </w:p>
          <w:p w14:paraId="48798F0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Sistema:</w:t>
            </w:r>
          </w:p>
          <w:p w14:paraId="7A70458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Rezultatui esant "Ne", būtų pažymima, kad "Nėra indikacijų"</w:t>
            </w:r>
          </w:p>
        </w:tc>
      </w:tr>
      <w:tr w:rsidR="00386CF3" w:rsidRPr="00386CF3" w14:paraId="1D7FACDB"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D6C49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5.1.9.3.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FD68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GTM 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5C97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DDCA1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DDC1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Observation[02.11519].related → Observation[40148-9]</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117078" w14:textId="6F8BE436"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386CF3">
              <w:rPr>
                <w:rFonts w:ascii="Arial" w:hAnsi="Arial" w:cs="Arial"/>
                <w:sz w:val="20"/>
                <w:szCs w:val="20"/>
              </w:rPr>
              <w:t> GTM I rezultatams.  (mmol/l)</w:t>
            </w:r>
          </w:p>
        </w:tc>
      </w:tr>
      <w:tr w:rsidR="00386CF3" w:rsidRPr="00386CF3" w14:paraId="2755AD51"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171BA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5.1.9.4.</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BFA0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GTM II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03D92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AD80C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316E0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Observation[02.11519].related → Observation[14756-1]</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574E20" w14:textId="7EADBBC4"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386CF3">
              <w:rPr>
                <w:rFonts w:ascii="Arial" w:hAnsi="Arial" w:cs="Arial"/>
                <w:sz w:val="20"/>
                <w:szCs w:val="20"/>
              </w:rPr>
              <w:t xml:space="preserve"> GTM II rezultatams.  (mmol/l)</w:t>
            </w:r>
          </w:p>
        </w:tc>
      </w:tr>
      <w:tr w:rsidR="00386CF3" w:rsidRPr="00386CF3" w14:paraId="521609EC"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E6BAD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5.1.9.5.</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9AAFB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GTM III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53984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05E0B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8AAF4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Observation[02.11519].related → Observation[14759-5]</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7459F2" w14:textId="0333739E"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386CF3">
              <w:rPr>
                <w:rFonts w:ascii="Arial" w:hAnsi="Arial" w:cs="Arial"/>
                <w:sz w:val="20"/>
                <w:szCs w:val="20"/>
              </w:rPr>
              <w:t xml:space="preserve"> GTM III rezultatams.  (mmol/l)</w:t>
            </w:r>
          </w:p>
        </w:tc>
      </w:tr>
      <w:tr w:rsidR="00386CF3" w:rsidRPr="00386CF3" w14:paraId="21CF816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8783B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5.1.10.</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D3F8CB"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Pasėlio tyrimas dėl naujagimių B grupės streptokoko (BGS) infekcijos rizikos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FC2EE8"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045BB"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013C3"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23115C" w14:textId="77777777" w:rsidR="00386CF3" w:rsidRPr="00386CF3" w:rsidRDefault="00386CF3" w:rsidP="00386CF3">
            <w:pPr>
              <w:spacing w:after="0" w:line="240" w:lineRule="auto"/>
              <w:rPr>
                <w:rFonts w:eastAsia="Times New Roman" w:cs="Arial"/>
                <w:szCs w:val="20"/>
              </w:rPr>
            </w:pPr>
          </w:p>
        </w:tc>
      </w:tr>
      <w:tr w:rsidR="00386CF3" w:rsidRPr="00386CF3" w14:paraId="552304E2"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51CC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5.1.10.1.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4D9A2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Pasėlio tyrimas dėl BGS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202CFA" w14:textId="5F1ACA2B"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6A45F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BEC9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Observation[586-8].appliesDateTime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7FB24C" w14:textId="1570C9DE"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datai, dėl Pacientės Pasėlio tyrimas dėl BGS  nustatyti.</w:t>
            </w:r>
          </w:p>
          <w:p w14:paraId="0BE7E0D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59AA03D4" w14:textId="77777777" w:rsidR="00386CF3" w:rsidRPr="00386CF3" w:rsidRDefault="00386CF3" w:rsidP="0087626E">
            <w:pPr>
              <w:numPr>
                <w:ilvl w:val="0"/>
                <w:numId w:val="97"/>
              </w:numPr>
              <w:spacing w:after="0" w:line="240" w:lineRule="auto"/>
              <w:rPr>
                <w:rFonts w:eastAsia="Times New Roman" w:cs="Arial"/>
                <w:szCs w:val="20"/>
              </w:rPr>
            </w:pPr>
            <w:r w:rsidRPr="00386CF3">
              <w:rPr>
                <w:rFonts w:eastAsia="Times New Roman" w:cs="Arial"/>
                <w:szCs w:val="20"/>
              </w:rPr>
              <w:t>Pagal nutylėjimą kortelės užvedimo data</w:t>
            </w:r>
          </w:p>
          <w:p w14:paraId="6A61C6C9" w14:textId="77777777" w:rsidR="00386CF3" w:rsidRPr="00386CF3" w:rsidRDefault="00386CF3" w:rsidP="0087626E">
            <w:pPr>
              <w:numPr>
                <w:ilvl w:val="0"/>
                <w:numId w:val="97"/>
              </w:numPr>
              <w:spacing w:after="0" w:line="240" w:lineRule="auto"/>
              <w:rPr>
                <w:rFonts w:eastAsia="Times New Roman" w:cs="Arial"/>
                <w:szCs w:val="20"/>
              </w:rPr>
            </w:pPr>
            <w:r w:rsidRPr="00386CF3">
              <w:rPr>
                <w:rFonts w:eastAsia="Times New Roman" w:cs="Arial"/>
                <w:szCs w:val="20"/>
              </w:rPr>
              <w:t>Leidžiama keisti</w:t>
            </w:r>
          </w:p>
          <w:p w14:paraId="44140701" w14:textId="77777777" w:rsidR="00386CF3" w:rsidRPr="00386CF3" w:rsidRDefault="00386CF3" w:rsidP="0087626E">
            <w:pPr>
              <w:numPr>
                <w:ilvl w:val="0"/>
                <w:numId w:val="97"/>
              </w:numPr>
              <w:spacing w:after="0" w:line="240" w:lineRule="auto"/>
              <w:rPr>
                <w:rFonts w:eastAsia="Times New Roman" w:cs="Arial"/>
                <w:szCs w:val="20"/>
              </w:rPr>
            </w:pPr>
            <w:r w:rsidRPr="00386CF3">
              <w:rPr>
                <w:rFonts w:eastAsia="Times New Roman" w:cs="Arial"/>
                <w:szCs w:val="20"/>
              </w:rPr>
              <w:t>Privaloma</w:t>
            </w:r>
          </w:p>
        </w:tc>
      </w:tr>
      <w:tr w:rsidR="00386CF3" w:rsidRPr="00386CF3" w14:paraId="69526247"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7F359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5.1.10.2.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385D8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Pasėlio tyrimas dėl BGS rezultatai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955F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14C97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81AC2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Observation[586-8].valueCodeableConcept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3E777" w14:textId="77777777" w:rsidR="00386CF3" w:rsidRPr="005031D9" w:rsidRDefault="00386CF3" w:rsidP="005031D9">
            <w:r w:rsidRPr="005031D9">
              <w:t>Naudojamos D.4.117.36. Laboratorinių tyrimų vykdomumo rezultatai klasifikatoriaus reikšmės.</w:t>
            </w:r>
          </w:p>
          <w:p w14:paraId="585C535D" w14:textId="5BD8A4D7" w:rsidR="005031D9" w:rsidRPr="005031D9" w:rsidRDefault="005031D9" w:rsidP="005031D9">
            <w:r w:rsidRPr="005031D9">
              <w:rPr>
                <w:b/>
                <w:bCs/>
              </w:rPr>
              <w:t>Sistema:</w:t>
            </w:r>
            <w:r w:rsidRPr="005031D9">
              <w:t xml:space="preserve"> http://esveikata.lt/classifiers/NGN/LaboratoryResearchPerformanceResults</w:t>
            </w:r>
          </w:p>
          <w:p w14:paraId="60B535EB" w14:textId="68F6EE73" w:rsidR="008C1887" w:rsidRPr="00386CF3" w:rsidRDefault="005031D9" w:rsidP="005031D9">
            <w:pPr>
              <w:rPr>
                <w:rFonts w:cs="Arial"/>
                <w:szCs w:val="20"/>
              </w:rPr>
            </w:pPr>
            <w:r w:rsidRPr="005031D9">
              <w:rPr>
                <w:b/>
                <w:bCs/>
              </w:rPr>
              <w:t>Klasifikatoriaus rinkinio kodas:</w:t>
            </w:r>
            <w:r w:rsidRPr="005031D9">
              <w:t xml:space="preserve"> laboratory-research-performance-results</w:t>
            </w:r>
          </w:p>
        </w:tc>
      </w:tr>
      <w:tr w:rsidR="00386CF3" w:rsidRPr="00386CF3" w14:paraId="04E05413"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912D9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8EADA2"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Šlapimo tyrimas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A7E709"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70D2E"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A14713"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06192" w14:textId="77777777" w:rsidR="00386CF3" w:rsidRPr="00386CF3" w:rsidRDefault="00386CF3" w:rsidP="00386CF3">
            <w:pPr>
              <w:spacing w:after="0" w:line="240" w:lineRule="auto"/>
              <w:rPr>
                <w:rFonts w:eastAsia="Times New Roman" w:cs="Arial"/>
                <w:szCs w:val="20"/>
              </w:rPr>
            </w:pPr>
          </w:p>
        </w:tc>
      </w:tr>
      <w:tr w:rsidR="00386CF3" w:rsidRPr="00386CF3" w14:paraId="11E8C4F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6161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89A11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tyrimo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575BA" w14:textId="6E2D1021"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B224E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3EA4E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Observation[18729-4].appliesDateTime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4A37C5" w14:textId="60F18A7D"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šlapimo tyrimo datai nustatyti.</w:t>
            </w:r>
          </w:p>
          <w:p w14:paraId="574A5D5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5AEB3468" w14:textId="77777777" w:rsidR="00386CF3" w:rsidRPr="00386CF3" w:rsidRDefault="00386CF3" w:rsidP="0087626E">
            <w:pPr>
              <w:numPr>
                <w:ilvl w:val="0"/>
                <w:numId w:val="98"/>
              </w:numPr>
              <w:spacing w:after="0" w:line="240" w:lineRule="auto"/>
              <w:rPr>
                <w:rFonts w:eastAsia="Times New Roman" w:cs="Arial"/>
                <w:szCs w:val="20"/>
              </w:rPr>
            </w:pPr>
            <w:r w:rsidRPr="00386CF3">
              <w:rPr>
                <w:rFonts w:eastAsia="Times New Roman" w:cs="Arial"/>
                <w:szCs w:val="20"/>
              </w:rPr>
              <w:t>Pagal nutylėjimą kortelės užvedimo data</w:t>
            </w:r>
          </w:p>
        </w:tc>
      </w:tr>
      <w:tr w:rsidR="00386CF3" w:rsidRPr="00386CF3" w14:paraId="752AF13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DA38A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BBA26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baltymas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5307F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461F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E600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Observation[18729-4].related → Observation[2888-6]</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85A6BC" w14:textId="3FC36E35"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skirtas šlapimo baltymo rezultatams aprašyti</w:t>
            </w:r>
          </w:p>
        </w:tc>
      </w:tr>
      <w:tr w:rsidR="00386CF3" w:rsidRPr="00386CF3" w14:paraId="2647F1E9"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75C0E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7513D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leukocitai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6D70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3082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8D4C6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Observation[18729-4].related → Observation[30405-5]</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B93C7A" w14:textId="7095DC57"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skirtas šlapimo leukocitų rezultatams aprašyti</w:t>
            </w:r>
          </w:p>
        </w:tc>
      </w:tr>
      <w:tr w:rsidR="00386CF3" w:rsidRPr="00386CF3" w14:paraId="028E1A0E"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8491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5.1.11.4.</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B8E23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eritrocitai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ABF7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209C5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197F9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Observation[18729-4].related → Observation[30391-7]</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412F47" w14:textId="7A8C004B"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skirtas šlapimo eritrocitų rezultatams aprašyti</w:t>
            </w:r>
          </w:p>
        </w:tc>
      </w:tr>
      <w:tr w:rsidR="00386CF3" w:rsidRPr="00386CF3" w14:paraId="568F1535"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A48F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5.1.11.5.</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1E7A0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gliukozė</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3B91B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52F8F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261ED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Observation[18729-4].related → Observation[2350-7]</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A8C74" w14:textId="1E176B6C"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skirtas šlapimo gliukozės rezultatams aprašyti</w:t>
            </w:r>
          </w:p>
        </w:tc>
      </w:tr>
      <w:tr w:rsidR="00386CF3" w:rsidRPr="00386CF3" w14:paraId="149DC3F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2D869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5.1.11.6.</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92389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ketonai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2910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D1FFD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5106E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Observation[18729-4].related → Observation[49779-2]</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32C1B" w14:textId="014BA9FC"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skirtas šlapimo ketonų rezultatams aprašyti</w:t>
            </w:r>
          </w:p>
        </w:tc>
      </w:tr>
      <w:tr w:rsidR="00386CF3" w:rsidRPr="00386CF3" w14:paraId="582981DC"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731CB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5.1.11.7.</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207CD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Šlapimo nitritai</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62AD2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98C79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2DEEA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Composition[73814-6].section[55752-0].section[89497-2].content → List[89497-2].entry.item.reference → Observation[18729-4].related → Observation[2657-5]</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2A6898" w14:textId="73B4E745"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skirtas šlapimo nitritų rezultatams aprašyti</w:t>
            </w:r>
          </w:p>
        </w:tc>
      </w:tr>
      <w:tr w:rsidR="00386CF3" w:rsidRPr="00386CF3" w14:paraId="77515851"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67A89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BC8B1D" w14:textId="77777777" w:rsidR="00386CF3" w:rsidRPr="00386CF3" w:rsidRDefault="00386CF3" w:rsidP="00386CF3">
            <w:pPr>
              <w:spacing w:after="0" w:line="240" w:lineRule="auto"/>
              <w:rPr>
                <w:rFonts w:eastAsia="Times New Roman" w:cs="Arial"/>
                <w:szCs w:val="20"/>
              </w:rPr>
            </w:pPr>
            <w:r w:rsidRPr="00386CF3">
              <w:rPr>
                <w:rFonts w:eastAsia="Times New Roman" w:cs="Arial"/>
                <w:szCs w:val="20"/>
              </w:rPr>
              <w:t>Procedūros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1CFF1"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34CC7"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574CA"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7E4505" w14:textId="77777777" w:rsidR="00386CF3" w:rsidRPr="00386CF3" w:rsidRDefault="00386CF3" w:rsidP="00386CF3">
            <w:pPr>
              <w:spacing w:after="0" w:line="240" w:lineRule="auto"/>
              <w:rPr>
                <w:rFonts w:eastAsia="Times New Roman" w:cs="Arial"/>
                <w:szCs w:val="20"/>
              </w:rPr>
            </w:pPr>
          </w:p>
        </w:tc>
      </w:tr>
      <w:tr w:rsidR="00386CF3" w:rsidRPr="00386CF3" w14:paraId="2AD5675D"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623E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8AF303"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Anti-D imunoglobulinas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997B21"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156DF0"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277EEF"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3D5C23" w14:textId="77777777" w:rsidR="00386CF3" w:rsidRPr="00386CF3" w:rsidRDefault="00386CF3" w:rsidP="00386CF3">
            <w:pPr>
              <w:spacing w:after="0" w:line="240" w:lineRule="auto"/>
              <w:rPr>
                <w:rFonts w:eastAsia="Times New Roman" w:cs="Arial"/>
                <w:szCs w:val="20"/>
              </w:rPr>
            </w:pPr>
          </w:p>
        </w:tc>
      </w:tr>
      <w:tr w:rsidR="00386CF3" w:rsidRPr="00386CF3" w14:paraId="469C7B46"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EB2C8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5.2.1.1.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183DC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Anti-D imunoglobulino procedūros data ir laikas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06524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06CE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 ir laikas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AEA95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Composition[73814-6].section[55752-0].section[47519-4].content → List[47519-4].entry.item.reference → Procedure[18729-4].date.start</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35D2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Naujai sukuriamas klasifikatorius Pacientės Anti-D imunoglobulino procedūros datai ir laikui nustatyti. </w:t>
            </w:r>
          </w:p>
          <w:p w14:paraId="4A386B6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717CC234" w14:textId="77777777" w:rsidR="00386CF3" w:rsidRPr="00386CF3" w:rsidRDefault="00386CF3" w:rsidP="0087626E">
            <w:pPr>
              <w:numPr>
                <w:ilvl w:val="0"/>
                <w:numId w:val="99"/>
              </w:numPr>
              <w:spacing w:after="0" w:line="240" w:lineRule="auto"/>
              <w:rPr>
                <w:rFonts w:eastAsia="Times New Roman" w:cs="Arial"/>
                <w:szCs w:val="20"/>
              </w:rPr>
            </w:pPr>
            <w:r w:rsidRPr="00386CF3">
              <w:rPr>
                <w:rFonts w:eastAsia="Times New Roman" w:cs="Arial"/>
                <w:szCs w:val="20"/>
              </w:rPr>
              <w:t>Pagal nutylėjimą kortelės užvedimo data ir laikas</w:t>
            </w:r>
          </w:p>
          <w:p w14:paraId="5A332DCA" w14:textId="77777777" w:rsidR="00386CF3" w:rsidRPr="00386CF3" w:rsidRDefault="00386CF3" w:rsidP="0087626E">
            <w:pPr>
              <w:numPr>
                <w:ilvl w:val="0"/>
                <w:numId w:val="99"/>
              </w:numPr>
              <w:spacing w:after="0" w:line="240" w:lineRule="auto"/>
              <w:rPr>
                <w:rFonts w:eastAsia="Times New Roman" w:cs="Arial"/>
                <w:szCs w:val="20"/>
              </w:rPr>
            </w:pPr>
            <w:r w:rsidRPr="00386CF3">
              <w:rPr>
                <w:rFonts w:eastAsia="Times New Roman" w:cs="Arial"/>
                <w:szCs w:val="20"/>
              </w:rPr>
              <w:t>Leidžiama keisti</w:t>
            </w:r>
          </w:p>
          <w:p w14:paraId="7870839C" w14:textId="77777777" w:rsidR="00386CF3" w:rsidRPr="00386CF3" w:rsidRDefault="00386CF3" w:rsidP="0087626E">
            <w:pPr>
              <w:numPr>
                <w:ilvl w:val="0"/>
                <w:numId w:val="99"/>
              </w:numPr>
              <w:spacing w:after="0" w:line="240" w:lineRule="auto"/>
              <w:rPr>
                <w:rFonts w:eastAsia="Times New Roman" w:cs="Arial"/>
                <w:szCs w:val="20"/>
              </w:rPr>
            </w:pPr>
            <w:r w:rsidRPr="00386CF3">
              <w:rPr>
                <w:rFonts w:eastAsia="Times New Roman" w:cs="Arial"/>
                <w:szCs w:val="20"/>
              </w:rPr>
              <w:t>Privaloma</w:t>
            </w:r>
          </w:p>
        </w:tc>
      </w:tr>
      <w:tr w:rsidR="00386CF3" w:rsidRPr="00386CF3" w14:paraId="46D2FB8B"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2181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5.2.1.2.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377F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Sušvirkštas Anti-D imunoglobulinas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ADDC0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ED33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969D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Procedure[18729-4].extension</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3EA29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Parinktis Pacientės antikūnų titrui nustatyti. Pradinės parinktys turėtų būti:</w:t>
            </w:r>
          </w:p>
          <w:p w14:paraId="1CF159BF" w14:textId="77777777" w:rsidR="00386CF3" w:rsidRPr="00386CF3" w:rsidRDefault="00386CF3" w:rsidP="0087626E">
            <w:pPr>
              <w:numPr>
                <w:ilvl w:val="0"/>
                <w:numId w:val="100"/>
              </w:numPr>
              <w:spacing w:after="0" w:line="240" w:lineRule="auto"/>
              <w:rPr>
                <w:rFonts w:eastAsia="Times New Roman" w:cs="Arial"/>
                <w:szCs w:val="20"/>
              </w:rPr>
            </w:pPr>
            <w:r w:rsidRPr="00386CF3">
              <w:rPr>
                <w:rFonts w:eastAsia="Times New Roman" w:cs="Arial"/>
                <w:szCs w:val="20"/>
              </w:rPr>
              <w:t>Ne</w:t>
            </w:r>
          </w:p>
          <w:p w14:paraId="720CBFC3" w14:textId="77777777" w:rsidR="00386CF3" w:rsidRPr="00386CF3" w:rsidRDefault="00386CF3" w:rsidP="0087626E">
            <w:pPr>
              <w:numPr>
                <w:ilvl w:val="0"/>
                <w:numId w:val="100"/>
              </w:numPr>
              <w:spacing w:after="0" w:line="240" w:lineRule="auto"/>
              <w:rPr>
                <w:rFonts w:eastAsia="Times New Roman" w:cs="Arial"/>
                <w:szCs w:val="20"/>
              </w:rPr>
            </w:pPr>
            <w:r w:rsidRPr="00386CF3">
              <w:rPr>
                <w:rFonts w:eastAsia="Times New Roman" w:cs="Arial"/>
                <w:szCs w:val="20"/>
              </w:rPr>
              <w:t>Taip</w:t>
            </w:r>
          </w:p>
        </w:tc>
      </w:tr>
      <w:tr w:rsidR="00386CF3" w:rsidRPr="00386CF3" w14:paraId="790351A3"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8ED9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8FC1DA"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Prenatalinė chromosomų anomalijų patikra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0C95AC"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D6BA48"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52AFC"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EBC52" w14:textId="77777777" w:rsidR="00386CF3" w:rsidRPr="00386CF3" w:rsidRDefault="00386CF3" w:rsidP="00386CF3">
            <w:pPr>
              <w:spacing w:after="0" w:line="240" w:lineRule="auto"/>
              <w:rPr>
                <w:rFonts w:eastAsia="Times New Roman" w:cs="Arial"/>
                <w:szCs w:val="20"/>
              </w:rPr>
            </w:pPr>
          </w:p>
        </w:tc>
      </w:tr>
      <w:tr w:rsidR="00386CF3" w:rsidRPr="00386CF3" w14:paraId="0B77ECD5"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5FCAD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5.2.2.1.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F5278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Prenatalinė chromosomų anomalijų patikros rezultato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F9E080" w14:textId="65FBF628" w:rsidR="00386CF3" w:rsidRPr="00386CF3" w:rsidRDefault="0F15964E"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26576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F4008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Composition[73814-6].section[55752-0].section[47519-4].content → List[47519-4].entry.item.reference → Procedure[62347-0].report → DiagnosticReport[62347-0].diagnosticDateTime</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C438E4" w14:textId="115688D3"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p>
          <w:p w14:paraId="12C76F7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080C5D56" w14:textId="77777777" w:rsidR="00386CF3" w:rsidRPr="00386CF3" w:rsidRDefault="00386CF3" w:rsidP="0087626E">
            <w:pPr>
              <w:numPr>
                <w:ilvl w:val="0"/>
                <w:numId w:val="101"/>
              </w:numPr>
              <w:spacing w:after="0" w:line="240" w:lineRule="auto"/>
              <w:rPr>
                <w:rFonts w:eastAsia="Times New Roman" w:cs="Arial"/>
                <w:szCs w:val="20"/>
              </w:rPr>
            </w:pPr>
            <w:r w:rsidRPr="00386CF3">
              <w:rPr>
                <w:rFonts w:eastAsia="Times New Roman" w:cs="Arial"/>
                <w:szCs w:val="20"/>
              </w:rPr>
              <w:t>Pagal nutylėjimą kortelės užvedimo data</w:t>
            </w:r>
          </w:p>
          <w:p w14:paraId="5D6560B1"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33E1128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C56BB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5.2.2.2.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C2182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Prenatalinė chromosomų anomalijų patikros rezultatas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24A33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96977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EE28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Procedure[62347-0].report → DiagnosticReport[62347-0].codedDiagnosis</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3CF6E" w14:textId="77777777" w:rsidR="00386CF3" w:rsidRPr="00A523D6" w:rsidRDefault="00386CF3" w:rsidP="00A523D6">
            <w:r w:rsidRPr="00A523D6">
              <w:t>Naudojamos D.4.117.53. Prenatalinės chromosomų anomalijų patikros rezultatas klasifikatoriaus reikšmės.</w:t>
            </w:r>
          </w:p>
          <w:p w14:paraId="7C655421" w14:textId="5F719C22" w:rsidR="00A523D6" w:rsidRPr="00A523D6" w:rsidRDefault="00A523D6" w:rsidP="00A523D6">
            <w:r w:rsidRPr="00A523D6">
              <w:rPr>
                <w:b/>
                <w:bCs/>
              </w:rPr>
              <w:t>Sistema:</w:t>
            </w:r>
            <w:r w:rsidRPr="00A523D6">
              <w:t xml:space="preserve"> http://esveikata.lt/classifiers/NGN/PrenatalScreeningResultForChromosomalAbnormalities</w:t>
            </w:r>
          </w:p>
          <w:p w14:paraId="2A84B3B4" w14:textId="56597F7B" w:rsidR="00BE162A" w:rsidRPr="00386CF3" w:rsidRDefault="00A523D6" w:rsidP="00A523D6">
            <w:pPr>
              <w:rPr>
                <w:rFonts w:cs="Arial"/>
                <w:szCs w:val="20"/>
              </w:rPr>
            </w:pPr>
            <w:r w:rsidRPr="00A523D6">
              <w:rPr>
                <w:b/>
                <w:bCs/>
              </w:rPr>
              <w:t>Klasifikatoriaus rinkinio kodas:</w:t>
            </w:r>
            <w:r w:rsidRPr="00A523D6">
              <w:t xml:space="preserve"> prenatal-screening-result-for-chromosomal-abnormalities</w:t>
            </w:r>
          </w:p>
        </w:tc>
      </w:tr>
      <w:tr w:rsidR="00386CF3" w:rsidRPr="00386CF3" w14:paraId="799C605B"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91C0C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8169"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Prenatalinė diagnostika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7A814B"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BF0685"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9E1DA"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0A3140" w14:textId="77777777" w:rsidR="00386CF3" w:rsidRPr="00386CF3" w:rsidRDefault="00386CF3" w:rsidP="00386CF3">
            <w:pPr>
              <w:spacing w:after="0" w:line="240" w:lineRule="auto"/>
              <w:rPr>
                <w:rFonts w:eastAsia="Times New Roman" w:cs="Arial"/>
                <w:szCs w:val="20"/>
              </w:rPr>
            </w:pPr>
          </w:p>
        </w:tc>
      </w:tr>
      <w:tr w:rsidR="00386CF3" w:rsidRPr="00386CF3" w14:paraId="23E632CA"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97B6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5.2.3.1.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6FA0B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Choriono gaurelių biopsijos diagnozės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7664C6" w14:textId="666C8612"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4F25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201D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Procedure[18114009].relatedItem → Observation[303720006]</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CA5B1" w14:textId="0517FC85"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Choriono gaurelių biopsijos diagnozės datai  nustatyti.</w:t>
            </w:r>
          </w:p>
          <w:p w14:paraId="068D26F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701C4C8F" w14:textId="77777777" w:rsidR="00386CF3" w:rsidRPr="00386CF3" w:rsidRDefault="00386CF3" w:rsidP="0087626E">
            <w:pPr>
              <w:numPr>
                <w:ilvl w:val="0"/>
                <w:numId w:val="102"/>
              </w:numPr>
              <w:spacing w:after="0" w:line="240" w:lineRule="auto"/>
              <w:rPr>
                <w:rFonts w:eastAsia="Times New Roman" w:cs="Arial"/>
                <w:szCs w:val="20"/>
              </w:rPr>
            </w:pPr>
            <w:r w:rsidRPr="00386CF3">
              <w:rPr>
                <w:rFonts w:eastAsia="Times New Roman" w:cs="Arial"/>
                <w:szCs w:val="20"/>
              </w:rPr>
              <w:t>Pagal nutylėjimą kortelės užvedimo data</w:t>
            </w:r>
          </w:p>
          <w:p w14:paraId="08B1F5B3"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7721E4DB"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373E3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5.2.3.2.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5A546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Amniocentezė diagnozės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6451B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9F23E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3159F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Procedure[18114009].relatedItem → Observation[265635006]</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562F87" w14:textId="04F80B81"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amniocentezė diagnozės datai  nustatyti.</w:t>
            </w:r>
          </w:p>
          <w:p w14:paraId="4F6A282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36945A42" w14:textId="77777777" w:rsidR="00386CF3" w:rsidRPr="00386CF3" w:rsidRDefault="00386CF3" w:rsidP="0087626E">
            <w:pPr>
              <w:numPr>
                <w:ilvl w:val="0"/>
                <w:numId w:val="103"/>
              </w:numPr>
              <w:spacing w:after="0" w:line="240" w:lineRule="auto"/>
              <w:rPr>
                <w:rFonts w:eastAsia="Times New Roman" w:cs="Arial"/>
                <w:szCs w:val="20"/>
              </w:rPr>
            </w:pPr>
            <w:r w:rsidRPr="00386CF3">
              <w:rPr>
                <w:rFonts w:eastAsia="Times New Roman" w:cs="Arial"/>
                <w:szCs w:val="20"/>
              </w:rPr>
              <w:t>Pagal nutylėjimą kortelės užvedimo data</w:t>
            </w:r>
          </w:p>
          <w:p w14:paraId="74575EE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r>
      <w:tr w:rsidR="00386CF3" w:rsidRPr="00386CF3" w14:paraId="205CC38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58DE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5.2.3.3.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2E4B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Kordocentezė diagnozės data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7D009F"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8D99D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Data</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52E0C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Procedure[18114009].relatedItem → Observation[6708002]</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8559CD" w14:textId="6FE9A783" w:rsidR="00386CF3" w:rsidRPr="00386CF3" w:rsidRDefault="00C52FB1" w:rsidP="00386CF3">
            <w:pPr>
              <w:pStyle w:val="prastasiniatinklio"/>
              <w:spacing w:before="0" w:beforeAutospacing="0" w:after="0" w:afterAutospacing="0"/>
              <w:rPr>
                <w:rFonts w:ascii="Arial" w:hAnsi="Arial" w:cs="Arial"/>
                <w:sz w:val="20"/>
                <w:szCs w:val="20"/>
              </w:rPr>
            </w:pPr>
            <w:r>
              <w:rPr>
                <w:rFonts w:ascii="Arial" w:hAnsi="Arial" w:cs="Arial"/>
                <w:sz w:val="20"/>
                <w:szCs w:val="20"/>
              </w:rPr>
              <w:t>Data</w:t>
            </w:r>
            <w:r w:rsidR="00386CF3" w:rsidRPr="00386CF3">
              <w:rPr>
                <w:rFonts w:ascii="Arial" w:hAnsi="Arial" w:cs="Arial"/>
                <w:sz w:val="20"/>
                <w:szCs w:val="20"/>
              </w:rPr>
              <w:t xml:space="preserve"> Pacientės Kordocentezė diagnozės datai  nustatyti.</w:t>
            </w:r>
          </w:p>
          <w:p w14:paraId="0BD2F9D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Patikros sąlygos:</w:t>
            </w:r>
          </w:p>
          <w:p w14:paraId="37C6B9F1" w14:textId="77777777" w:rsidR="00386CF3" w:rsidRPr="00386CF3" w:rsidRDefault="00386CF3" w:rsidP="0087626E">
            <w:pPr>
              <w:numPr>
                <w:ilvl w:val="0"/>
                <w:numId w:val="104"/>
              </w:numPr>
              <w:spacing w:after="0" w:line="240" w:lineRule="auto"/>
              <w:rPr>
                <w:rFonts w:eastAsia="Times New Roman" w:cs="Arial"/>
                <w:szCs w:val="20"/>
              </w:rPr>
            </w:pPr>
            <w:r w:rsidRPr="00386CF3">
              <w:rPr>
                <w:rFonts w:eastAsia="Times New Roman" w:cs="Arial"/>
                <w:szCs w:val="20"/>
              </w:rPr>
              <w:t>Pagal nutylėjimą kortelės užvedimo data</w:t>
            </w:r>
          </w:p>
        </w:tc>
      </w:tr>
      <w:tr w:rsidR="00386CF3" w:rsidRPr="00386CF3" w14:paraId="59B4A1F2"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716B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5.2.4.</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BE8B05"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Vaisiaus chirurginės procedūros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E82F49" w14:textId="77777777" w:rsidR="00386CF3" w:rsidRPr="00386CF3" w:rsidRDefault="00386CF3" w:rsidP="00386CF3">
            <w:pPr>
              <w:spacing w:after="0" w:line="240" w:lineRule="auto"/>
              <w:rPr>
                <w:rFonts w:eastAsia="Times New Roman" w:cs="Arial"/>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6ACFBA" w14:textId="77777777" w:rsidR="00386CF3" w:rsidRPr="00386CF3" w:rsidRDefault="00386CF3" w:rsidP="00386CF3">
            <w:pPr>
              <w:spacing w:after="0" w:line="240" w:lineRule="auto"/>
              <w:rPr>
                <w:rFonts w:eastAsia="Times New Roman" w:cs="Arial"/>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FBBA2" w14:textId="77777777" w:rsidR="00386CF3" w:rsidRPr="00386CF3" w:rsidRDefault="00386CF3" w:rsidP="00386CF3">
            <w:pPr>
              <w:spacing w:after="0" w:line="240" w:lineRule="auto"/>
              <w:rPr>
                <w:rFonts w:eastAsia="Times New Roman" w:cs="Arial"/>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DFE01" w14:textId="77777777" w:rsidR="00386CF3" w:rsidRPr="00386CF3" w:rsidRDefault="00386CF3" w:rsidP="00386CF3">
            <w:pPr>
              <w:spacing w:after="0" w:line="240" w:lineRule="auto"/>
              <w:rPr>
                <w:rFonts w:eastAsia="Times New Roman" w:cs="Arial"/>
                <w:szCs w:val="20"/>
              </w:rPr>
            </w:pPr>
          </w:p>
        </w:tc>
      </w:tr>
      <w:tr w:rsidR="00386CF3" w:rsidRPr="00386CF3" w14:paraId="3B861BC7"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59DE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5.2.4.1.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776A5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Standartinės vaisiaus chirurginės procedūros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37EAD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3848E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Pasirinkimas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11B1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Procedure[1]</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77AA2E" w14:textId="77777777" w:rsidR="00386CF3" w:rsidRPr="00832B0E" w:rsidRDefault="00386CF3" w:rsidP="00832B0E">
            <w:r w:rsidRPr="00832B0E">
              <w:t>Naudojamos D.4.117.37. Standartinės vaisiaus chirurginės procedūros klasifikatoriaus reikšmės.</w:t>
            </w:r>
          </w:p>
          <w:p w14:paraId="0D7B507B" w14:textId="02C95276" w:rsidR="00832B0E" w:rsidRPr="00832B0E" w:rsidRDefault="00832B0E" w:rsidP="00832B0E">
            <w:r w:rsidRPr="00832B0E">
              <w:rPr>
                <w:b/>
                <w:bCs/>
              </w:rPr>
              <w:t>Sistema:</w:t>
            </w:r>
            <w:r w:rsidRPr="00832B0E">
              <w:t xml:space="preserve"> http://esveikata.lt/classifiers/NGN/StandartFetalSugicalProcedures</w:t>
            </w:r>
          </w:p>
          <w:p w14:paraId="1F87EC30" w14:textId="4ECB30F6" w:rsidR="00274F04" w:rsidRPr="00386CF3" w:rsidRDefault="00832B0E" w:rsidP="00832B0E">
            <w:pPr>
              <w:rPr>
                <w:rFonts w:cs="Arial"/>
                <w:szCs w:val="20"/>
              </w:rPr>
            </w:pPr>
            <w:r w:rsidRPr="00832B0E">
              <w:rPr>
                <w:b/>
                <w:bCs/>
              </w:rPr>
              <w:t>Klasifikatoriaus rinkinio kodas:</w:t>
            </w:r>
            <w:r w:rsidRPr="00832B0E">
              <w:t xml:space="preserve"> standard-fetal-surgical-procedures</w:t>
            </w:r>
          </w:p>
        </w:tc>
      </w:tr>
      <w:tr w:rsidR="00386CF3" w:rsidRPr="00386CF3" w14:paraId="340F1C16"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E4667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5.2.4.2.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3B3CB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Kitos vaisiaus chirurginės procedūros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952AC0"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95BB4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3F519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Procedure[1].notes</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2AC94E" w14:textId="044ADDD9"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xml:space="preserve"> kitoms vaisiaus chirurginėms procedūroms aprašyti</w:t>
            </w:r>
          </w:p>
          <w:p w14:paraId="167983F0" w14:textId="77777777" w:rsidR="00386CF3" w:rsidRPr="00386CF3" w:rsidRDefault="00386CF3" w:rsidP="00386CF3">
            <w:pPr>
              <w:pStyle w:val="prastasiniatinklio"/>
              <w:spacing w:before="0" w:beforeAutospacing="0" w:after="0" w:afterAutospacing="0"/>
              <w:rPr>
                <w:rFonts w:ascii="Arial" w:hAnsi="Arial" w:cs="Arial"/>
                <w:sz w:val="20"/>
                <w:szCs w:val="20"/>
              </w:rPr>
            </w:pPr>
          </w:p>
          <w:p w14:paraId="4EC7566B"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40E7A88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B559C6"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5.2.5.</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41DC5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Vaisiaus plaučių brandinimas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AEE685"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CE7242"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1FDD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749704"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r>
      <w:tr w:rsidR="00386CF3" w:rsidRPr="00386CF3" w14:paraId="039420CD"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3A5BC8"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5.2.5.1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DFB55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Vaisiaus plaučių brandinimas</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D82FC"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6BAFE"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Reikšmė iš klasifikatoriaus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053A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Composition[73814-6].section[55752-0].section[47519-4].content → List[47519-4].entry.item.reference → Procedure[1]</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25FC0B" w14:textId="1C1D5B65" w:rsidR="00386CF3" w:rsidRPr="00832B0E" w:rsidRDefault="00386CF3" w:rsidP="00832B0E">
            <w:r w:rsidRPr="00832B0E">
              <w:t>Naudojamos D.4.117.69. Vaisiaus plaučių brandinimas klasifikatoriaus reikšmės.</w:t>
            </w:r>
          </w:p>
          <w:p w14:paraId="0FBC313F" w14:textId="131FC847" w:rsidR="00F2392F" w:rsidRPr="00F2392F" w:rsidRDefault="00F2392F" w:rsidP="00F2392F">
            <w:pPr>
              <w:rPr>
                <w:rFonts w:cs="Arial"/>
                <w:szCs w:val="20"/>
              </w:rPr>
            </w:pPr>
            <w:r w:rsidRPr="00F2392F">
              <w:rPr>
                <w:rFonts w:cs="Arial"/>
                <w:b/>
                <w:bCs/>
                <w:szCs w:val="20"/>
              </w:rPr>
              <w:t>Sistema:</w:t>
            </w:r>
            <w:r w:rsidRPr="00F2392F">
              <w:rPr>
                <w:rFonts w:cs="Arial"/>
                <w:szCs w:val="20"/>
              </w:rPr>
              <w:t xml:space="preserve"> http://esveikata.lt/classifiers/NGN/FetalLungMaturation</w:t>
            </w:r>
          </w:p>
          <w:p w14:paraId="0029E26B" w14:textId="41B9F6D5" w:rsidR="00386CF3" w:rsidRPr="00386CF3" w:rsidRDefault="00F2392F" w:rsidP="00F2392F">
            <w:pPr>
              <w:rPr>
                <w:rFonts w:cs="Arial"/>
                <w:szCs w:val="20"/>
              </w:rPr>
            </w:pPr>
            <w:r w:rsidRPr="00F2392F">
              <w:rPr>
                <w:rFonts w:cs="Arial"/>
                <w:b/>
                <w:bCs/>
                <w:szCs w:val="20"/>
              </w:rPr>
              <w:t>Klasifikatoriaus rinkinio kodas:</w:t>
            </w:r>
            <w:r w:rsidRPr="00F2392F">
              <w:rPr>
                <w:rFonts w:cs="Arial"/>
                <w:szCs w:val="20"/>
              </w:rPr>
              <w:t xml:space="preserve"> fetal-lung-maturation</w:t>
            </w:r>
          </w:p>
        </w:tc>
      </w:tr>
      <w:tr w:rsidR="00386CF3" w:rsidRPr="00386CF3" w14:paraId="30252268"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BAF94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lastRenderedPageBreak/>
              <w:t>5.2.5.2.</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A7B26"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Nėštumo savaitė</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5356E4"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94CDB"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Sveikasis skaičius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465A47"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Composition[73814-6].section[55752-0].section[47519-4].content → List[47519-4].entry.item.reference → Procedure[1]</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24536" w14:textId="3BDD6028" w:rsidR="00386CF3" w:rsidRPr="00386CF3" w:rsidRDefault="00E06FA2" w:rsidP="00386CF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386CF3">
              <w:rPr>
                <w:rFonts w:ascii="Arial" w:hAnsi="Arial" w:cs="Arial"/>
                <w:sz w:val="20"/>
                <w:szCs w:val="20"/>
              </w:rPr>
              <w:t> Matmuo, -  savaitė.</w:t>
            </w:r>
          </w:p>
          <w:p w14:paraId="0C26065B"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Validacinė taisyklė:</w:t>
            </w:r>
          </w:p>
          <w:p w14:paraId="29CE8D74" w14:textId="72DC78BA" w:rsidR="00386CF3" w:rsidRPr="00386CF3" w:rsidRDefault="00F2392F" w:rsidP="00F2392F">
            <w:pPr>
              <w:pStyle w:val="prastasiniatinklio"/>
              <w:numPr>
                <w:ilvl w:val="0"/>
                <w:numId w:val="484"/>
              </w:numPr>
              <w:spacing w:before="0" w:beforeAutospacing="0" w:after="0" w:afterAutospacing="0"/>
              <w:rPr>
                <w:rFonts w:ascii="Arial" w:hAnsi="Arial" w:cs="Arial"/>
                <w:sz w:val="20"/>
                <w:szCs w:val="20"/>
              </w:rPr>
            </w:pPr>
            <w:r>
              <w:rPr>
                <w:rStyle w:val="inline-comment-marker"/>
                <w:rFonts w:ascii="Arial" w:hAnsi="Arial" w:cs="Arial"/>
                <w:sz w:val="20"/>
                <w:szCs w:val="20"/>
              </w:rPr>
              <w:t>B</w:t>
            </w:r>
            <w:r>
              <w:rPr>
                <w:rStyle w:val="inline-comment-marker"/>
                <w:rFonts w:ascii="Arial" w:hAnsi="Arial"/>
                <w:sz w:val="20"/>
              </w:rPr>
              <w:t>ūtinas laukas pateikimui, k</w:t>
            </w:r>
            <w:r w:rsidR="00386CF3" w:rsidRPr="00386CF3">
              <w:rPr>
                <w:rStyle w:val="inline-comment-marker"/>
                <w:rFonts w:ascii="Arial" w:hAnsi="Arial" w:cs="Arial"/>
                <w:sz w:val="20"/>
                <w:szCs w:val="20"/>
              </w:rPr>
              <w:t>ai "</w:t>
            </w:r>
            <w:r w:rsidR="00386CF3" w:rsidRPr="00386CF3">
              <w:rPr>
                <w:rFonts w:ascii="Arial" w:hAnsi="Arial" w:cs="Arial"/>
                <w:sz w:val="20"/>
                <w:szCs w:val="20"/>
              </w:rPr>
              <w:t>Vaisiaus plaučių brandinimas</w:t>
            </w:r>
            <w:r w:rsidR="00386CF3" w:rsidRPr="00386CF3">
              <w:rPr>
                <w:rStyle w:val="inline-comment-marker"/>
                <w:rFonts w:ascii="Arial" w:hAnsi="Arial" w:cs="Arial"/>
                <w:sz w:val="20"/>
                <w:szCs w:val="20"/>
              </w:rPr>
              <w:t>" užpildyta</w:t>
            </w:r>
            <w:r>
              <w:rPr>
                <w:rStyle w:val="inline-comment-marker"/>
                <w:rFonts w:ascii="Arial" w:hAnsi="Arial" w:cs="Arial"/>
                <w:sz w:val="20"/>
                <w:szCs w:val="20"/>
              </w:rPr>
              <w:t>.</w:t>
            </w:r>
          </w:p>
        </w:tc>
      </w:tr>
      <w:tr w:rsidR="00386CF3" w:rsidRPr="00386CF3" w14:paraId="538BB31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5BE8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5.2.6.</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B3D93"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Tokolizė nėštumo metu</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C605E5"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DD05B3"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305FE4"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BB30D" w14:textId="77777777" w:rsidR="00386CF3" w:rsidRPr="00386CF3" w:rsidRDefault="00386CF3" w:rsidP="00386CF3">
            <w:pPr>
              <w:pStyle w:val="prastasiniatinklio"/>
              <w:spacing w:before="0" w:beforeAutospacing="0" w:after="0" w:afterAutospacing="0"/>
              <w:rPr>
                <w:rFonts w:ascii="Arial" w:hAnsi="Arial" w:cs="Arial"/>
                <w:sz w:val="20"/>
                <w:szCs w:val="20"/>
              </w:rPr>
            </w:pPr>
          </w:p>
        </w:tc>
      </w:tr>
      <w:tr w:rsidR="00386CF3" w:rsidRPr="00386CF3" w14:paraId="26BC5415"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63995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5.2.6.1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FF23E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Tokolizė nėštumo metu</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105730"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0..1</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EDAE39" w14:textId="77777777" w:rsidR="00386CF3" w:rsidRPr="00386CF3" w:rsidRDefault="00386CF3" w:rsidP="00386CF3">
            <w:pPr>
              <w:pStyle w:val="prastasiniatinklio"/>
              <w:spacing w:before="0" w:beforeAutospacing="0" w:after="0" w:afterAutospacing="0"/>
              <w:jc w:val="center"/>
              <w:rPr>
                <w:rFonts w:ascii="Arial" w:hAnsi="Arial" w:cs="Arial"/>
                <w:sz w:val="20"/>
                <w:szCs w:val="20"/>
              </w:rPr>
            </w:pPr>
            <w:r w:rsidRPr="00386CF3">
              <w:rPr>
                <w:rFonts w:ascii="Arial" w:hAnsi="Arial" w:cs="Arial"/>
                <w:sz w:val="20"/>
                <w:szCs w:val="20"/>
              </w:rPr>
              <w:t>Reikšmė iš klasifikatoriaus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175C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Composition[73814-6].section[55752-0].section[47519-4].content → List[47519-4].entry.item.reference → Procedure[1].</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F5E08" w14:textId="43A4493F" w:rsidR="00386CF3" w:rsidRPr="00035C62" w:rsidRDefault="00386CF3" w:rsidP="00035C62">
            <w:r w:rsidRPr="00035C62">
              <w:t>Naudojamos D.4.117.70. Tokolizė nėštumo metu klasifikatoriaus reikšmės.</w:t>
            </w:r>
          </w:p>
          <w:p w14:paraId="517316F0" w14:textId="280DD3A7" w:rsidR="00035C62" w:rsidRPr="00035C62" w:rsidRDefault="00035C62" w:rsidP="00035C62">
            <w:r w:rsidRPr="00035C62">
              <w:t>Sistema: http://esveikata.lt/classifiers/NGN/TocolysisDuringPregnancy</w:t>
            </w:r>
          </w:p>
          <w:p w14:paraId="2F38CCC7" w14:textId="4743D95E" w:rsidR="00386CF3" w:rsidRPr="00386CF3" w:rsidRDefault="00035C62" w:rsidP="00035C62">
            <w:pPr>
              <w:rPr>
                <w:rFonts w:eastAsia="Times New Roman" w:cs="Arial"/>
                <w:szCs w:val="20"/>
              </w:rPr>
            </w:pPr>
            <w:r w:rsidRPr="00035C62">
              <w:t>Klasifikatoriaus rinkinio kodas: tocolysis-during-pregnancy</w:t>
            </w:r>
          </w:p>
        </w:tc>
      </w:tr>
      <w:tr w:rsidR="00386CF3" w:rsidRPr="00386CF3" w14:paraId="0B2DB244"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F265A6"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5.3.</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3257BC"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Style w:val="Grietas"/>
                <w:rFonts w:ascii="Arial" w:hAnsi="Arial" w:cs="Arial"/>
                <w:sz w:val="20"/>
                <w:szCs w:val="20"/>
              </w:rPr>
              <w:t>Kita svarbi informacija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5CBD9D"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E2DC5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AF6AE"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46303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w:t>
            </w:r>
          </w:p>
        </w:tc>
      </w:tr>
      <w:tr w:rsidR="00386CF3" w:rsidRPr="00386CF3" w14:paraId="5591FC6F" w14:textId="77777777" w:rsidTr="104EE84B">
        <w:trPr>
          <w:cantSplit/>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1CA135" w14:textId="77777777" w:rsidR="00386CF3" w:rsidRPr="00386CF3" w:rsidRDefault="00386CF3" w:rsidP="00386CF3">
            <w:pPr>
              <w:spacing w:after="0" w:line="240" w:lineRule="auto"/>
              <w:rPr>
                <w:rFonts w:eastAsia="Times New Roman" w:cs="Arial"/>
                <w:szCs w:val="20"/>
              </w:rPr>
            </w:pPr>
            <w:r w:rsidRPr="00386CF3">
              <w:rPr>
                <w:rStyle w:val="Grietas"/>
                <w:rFonts w:eastAsia="Times New Roman" w:cs="Arial"/>
                <w:szCs w:val="20"/>
              </w:rPr>
              <w:t>5.3.1.</w:t>
            </w:r>
          </w:p>
        </w:tc>
        <w:tc>
          <w:tcPr>
            <w:tcW w:w="18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616B8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Kita svarbi informacija</w:t>
            </w:r>
          </w:p>
        </w:tc>
        <w:tc>
          <w:tcPr>
            <w:tcW w:w="10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673539"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0..*</w:t>
            </w:r>
          </w:p>
        </w:tc>
        <w:tc>
          <w:tcPr>
            <w:tcW w:w="147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18601"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Tekstas</w:t>
            </w:r>
          </w:p>
        </w:tc>
        <w:tc>
          <w:tcPr>
            <w:tcW w:w="129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E93FA" w14:textId="77777777" w:rsidR="00386CF3" w:rsidRPr="00386CF3" w:rsidRDefault="00386CF3" w:rsidP="00386CF3">
            <w:pPr>
              <w:pStyle w:val="prastasiniatinklio"/>
              <w:spacing w:before="0" w:beforeAutospacing="0" w:after="0" w:afterAutospacing="0"/>
              <w:rPr>
                <w:rFonts w:ascii="Arial" w:hAnsi="Arial" w:cs="Arial"/>
                <w:sz w:val="20"/>
                <w:szCs w:val="20"/>
              </w:rPr>
            </w:pPr>
            <w:r w:rsidRPr="00386CF3">
              <w:rPr>
                <w:rFonts w:ascii="Arial" w:hAnsi="Arial" w:cs="Arial"/>
                <w:sz w:val="20"/>
                <w:szCs w:val="20"/>
              </w:rPr>
              <w:t> Composition[73814-6].section[55752-0].section[47519-4].content → List[47519-4].entry.item.reference → Observation[02.1153].valueString</w:t>
            </w:r>
          </w:p>
        </w:tc>
        <w:tc>
          <w:tcPr>
            <w:tcW w:w="168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FBFD5" w14:textId="3556C170" w:rsidR="00386CF3" w:rsidRPr="00386CF3" w:rsidRDefault="007F647B" w:rsidP="00386CF3">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386CF3">
              <w:rPr>
                <w:rFonts w:ascii="Arial" w:hAnsi="Arial" w:cs="Arial"/>
                <w:sz w:val="20"/>
                <w:szCs w:val="20"/>
              </w:rPr>
              <w:t xml:space="preserve"> kitai svarbiai informacijai aprašyti</w:t>
            </w:r>
          </w:p>
        </w:tc>
      </w:tr>
    </w:tbl>
    <w:p w14:paraId="7D2DD629" w14:textId="02930919" w:rsidR="005D087A" w:rsidRDefault="005D087A">
      <w:pPr>
        <w:rPr>
          <w:rFonts w:ascii="Times New Roman" w:hAnsi="Times New Roman" w:cs="Times New Roman"/>
          <w:sz w:val="24"/>
          <w:szCs w:val="24"/>
          <w:lang w:val="en-US"/>
        </w:rPr>
      </w:pPr>
    </w:p>
    <w:p w14:paraId="5DD0BE86"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385DC9FB" w14:textId="0D4C4BA7" w:rsidR="00050842" w:rsidRDefault="00050842" w:rsidP="002A1C46">
      <w:pPr>
        <w:pStyle w:val="Heading"/>
      </w:pPr>
      <w:bookmarkStart w:id="18" w:name="_Toc167875856"/>
      <w:bookmarkStart w:id="19" w:name="_Toc184151408"/>
      <w:r>
        <w:lastRenderedPageBreak/>
        <w:t>E113-UG Vaisiaus ultragarsinis tyrimas</w:t>
      </w:r>
      <w:bookmarkEnd w:id="18"/>
      <w:bookmarkEnd w:id="19"/>
    </w:p>
    <w:p w14:paraId="5F1D005E" w14:textId="364E322E" w:rsidR="00594918" w:rsidRDefault="00594918" w:rsidP="00594918">
      <w:r>
        <w:t>E113-UG Vaisiaus ultragarsinis tyrimas, tai naujai kuriamos ir pasirašomos formos.</w:t>
      </w:r>
    </w:p>
    <w:p w14:paraId="0A3D6E75" w14:textId="29DAB717" w:rsidR="00594918" w:rsidRPr="00594918" w:rsidRDefault="00594918" w:rsidP="00594918">
      <w:pPr>
        <w:rPr>
          <w:b/>
        </w:rPr>
      </w:pPr>
      <w:r w:rsidRPr="00594918">
        <w:rPr>
          <w:b/>
        </w:rPr>
        <w:t>Stulpelių paaiškinimas:</w:t>
      </w:r>
    </w:p>
    <w:p w14:paraId="67B4C39D" w14:textId="0A97E8FF" w:rsidR="00594918" w:rsidRDefault="00594918" w:rsidP="00594918">
      <w:r w:rsidRPr="00594918">
        <w:rPr>
          <w:b/>
        </w:rPr>
        <w:t>Stulpelis:</w:t>
      </w:r>
      <w:r>
        <w:t xml:space="preserve"> Vaisiaus ultragarsinis tyrimas 11+0–13+6 nėštumo savaitę</w:t>
      </w:r>
    </w:p>
    <w:p w14:paraId="1CC148A9" w14:textId="77777777" w:rsidR="00594918" w:rsidRDefault="00594918" w:rsidP="0087626E">
      <w:pPr>
        <w:pStyle w:val="Sraopastraipa"/>
        <w:numPr>
          <w:ilvl w:val="0"/>
          <w:numId w:val="456"/>
        </w:numPr>
      </w:pPr>
      <w:r>
        <w:t>Nurodo galimą elementų skaičių pagal formą Nr. 025-113/a 1 priedą "Vaisiaus ultragarsinis tyrimas 11+0–13+6 nėštumo savaitę";</w:t>
      </w:r>
    </w:p>
    <w:p w14:paraId="3E0D4114" w14:textId="77777777" w:rsidR="00594918" w:rsidRDefault="00594918" w:rsidP="0087626E">
      <w:pPr>
        <w:pStyle w:val="Sraopastraipa"/>
        <w:numPr>
          <w:ilvl w:val="0"/>
          <w:numId w:val="456"/>
        </w:numPr>
      </w:pPr>
      <w:r>
        <w:t>Reikšmė 0 parodo, kad formoje šis duomuo yra neatvaizduojamas;</w:t>
      </w:r>
    </w:p>
    <w:p w14:paraId="4A008065" w14:textId="05E3D61E" w:rsidR="00594918" w:rsidRDefault="00594918" w:rsidP="00594918">
      <w:r w:rsidRPr="00594918">
        <w:rPr>
          <w:b/>
        </w:rPr>
        <w:t>Stulpelis:</w:t>
      </w:r>
      <w:r>
        <w:t xml:space="preserve"> Vaisiaus ultragarsinis tyrimas 18+0–20+0 nėštumo savaitę</w:t>
      </w:r>
    </w:p>
    <w:p w14:paraId="104A7F3B" w14:textId="77777777" w:rsidR="00594918" w:rsidRDefault="00594918" w:rsidP="0087626E">
      <w:pPr>
        <w:pStyle w:val="Sraopastraipa"/>
        <w:numPr>
          <w:ilvl w:val="0"/>
          <w:numId w:val="457"/>
        </w:numPr>
      </w:pPr>
      <w:r>
        <w:t>Nurodo galimą elementų skaičių pagal formą Nr. 025-113/a 2 priedą "Vaisiaus ultragarsinis tyrimas 18+0–20+0 nėštumo savaitę"</w:t>
      </w:r>
    </w:p>
    <w:p w14:paraId="14FFBA6D" w14:textId="77777777" w:rsidR="00594918" w:rsidRDefault="00594918" w:rsidP="0087626E">
      <w:pPr>
        <w:pStyle w:val="Sraopastraipa"/>
        <w:numPr>
          <w:ilvl w:val="0"/>
          <w:numId w:val="457"/>
        </w:numPr>
      </w:pPr>
      <w:r>
        <w:t>Reikšmė 0 parodo, kad formoje šis duomuo yra neatvaizduojamas;</w:t>
      </w:r>
    </w:p>
    <w:p w14:paraId="53BF318E" w14:textId="7C14CB24" w:rsidR="00594918" w:rsidRDefault="00594918" w:rsidP="00594918">
      <w:r w:rsidRPr="00594918">
        <w:rPr>
          <w:b/>
        </w:rPr>
        <w:t>Stulpelis:</w:t>
      </w:r>
      <w:r>
        <w:t xml:space="preserve"> Vaisiaus ultragarsinis tyrimas II–III nėštumo trečdalį (esant indikacijų)</w:t>
      </w:r>
    </w:p>
    <w:p w14:paraId="68DCFB03" w14:textId="77777777" w:rsidR="00594918" w:rsidRDefault="00594918" w:rsidP="0087626E">
      <w:pPr>
        <w:pStyle w:val="Sraopastraipa"/>
        <w:numPr>
          <w:ilvl w:val="0"/>
          <w:numId w:val="458"/>
        </w:numPr>
      </w:pPr>
      <w:r>
        <w:t>Nurodo galimą elementų skaičių pagal formą Nr. 025-113/a 3 priedą "Vaisiaus ultragarsinis tyrimas II–III nėštumo trečdalį (esant indikacijų)"</w:t>
      </w:r>
    </w:p>
    <w:p w14:paraId="6DBDBF1E" w14:textId="0096878C" w:rsidR="00386CF3" w:rsidRDefault="00594918" w:rsidP="0087626E">
      <w:pPr>
        <w:pStyle w:val="Sraopastraipa"/>
        <w:numPr>
          <w:ilvl w:val="0"/>
          <w:numId w:val="458"/>
        </w:numPr>
      </w:pPr>
      <w:r>
        <w:t>Reikšmė 0 parodo, kad formoje šis duomuo yra neatvaizduojamas;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22"/>
        <w:gridCol w:w="1637"/>
        <w:gridCol w:w="1258"/>
        <w:gridCol w:w="1258"/>
        <w:gridCol w:w="1258"/>
        <w:gridCol w:w="1298"/>
        <w:gridCol w:w="2751"/>
        <w:gridCol w:w="4072"/>
      </w:tblGrid>
      <w:tr w:rsidR="00594918" w:rsidRPr="00594918" w14:paraId="712BC86B" w14:textId="77777777" w:rsidTr="104EE84B">
        <w:trPr>
          <w:tblHeader/>
        </w:trPr>
        <w:tc>
          <w:tcPr>
            <w:tcW w:w="102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ABD5461"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Eil. Nr.</w:t>
            </w:r>
          </w:p>
        </w:tc>
        <w:tc>
          <w:tcPr>
            <w:tcW w:w="163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C5ADB76"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Pavadinimas</w:t>
            </w:r>
          </w:p>
        </w:tc>
        <w:tc>
          <w:tcPr>
            <w:tcW w:w="125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4A22FFC" w14:textId="77777777" w:rsidR="00B0512A" w:rsidRPr="00594918" w:rsidRDefault="00B0512A" w:rsidP="00594918">
            <w:pPr>
              <w:spacing w:after="0" w:line="240" w:lineRule="auto"/>
              <w:rPr>
                <w:rFonts w:eastAsia="Times New Roman" w:cs="Arial"/>
                <w:b/>
                <w:bCs/>
                <w:szCs w:val="20"/>
              </w:rPr>
            </w:pPr>
            <w:r w:rsidRPr="00594918">
              <w:rPr>
                <w:rStyle w:val="Grietas"/>
                <w:rFonts w:eastAsia="Times New Roman" w:cs="Arial"/>
                <w:szCs w:val="20"/>
              </w:rPr>
              <w:t>Vaisiaus ultragarsinis tyrimas 11</w:t>
            </w:r>
            <w:r w:rsidRPr="00594918">
              <w:rPr>
                <w:rStyle w:val="Grietas"/>
                <w:rFonts w:eastAsia="Times New Roman" w:cs="Arial"/>
                <w:szCs w:val="20"/>
                <w:vertAlign w:val="superscript"/>
              </w:rPr>
              <w:t>+0</w:t>
            </w:r>
            <w:r w:rsidRPr="00594918">
              <w:rPr>
                <w:rStyle w:val="Grietas"/>
                <w:rFonts w:eastAsia="Times New Roman" w:cs="Arial"/>
                <w:szCs w:val="20"/>
              </w:rPr>
              <w:t>–13</w:t>
            </w:r>
            <w:r w:rsidRPr="00594918">
              <w:rPr>
                <w:rStyle w:val="Grietas"/>
                <w:rFonts w:eastAsia="Times New Roman" w:cs="Arial"/>
                <w:szCs w:val="20"/>
                <w:vertAlign w:val="superscript"/>
              </w:rPr>
              <w:t xml:space="preserve">+6 </w:t>
            </w:r>
            <w:r w:rsidRPr="00594918">
              <w:rPr>
                <w:rStyle w:val="Grietas"/>
                <w:rFonts w:eastAsia="Times New Roman" w:cs="Arial"/>
                <w:szCs w:val="20"/>
              </w:rPr>
              <w:t>nėštumo savaitę</w:t>
            </w:r>
          </w:p>
        </w:tc>
        <w:tc>
          <w:tcPr>
            <w:tcW w:w="125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D17A285" w14:textId="77777777" w:rsidR="00B0512A" w:rsidRPr="00594918" w:rsidRDefault="00B0512A" w:rsidP="00594918">
            <w:pPr>
              <w:spacing w:after="0" w:line="240" w:lineRule="auto"/>
              <w:rPr>
                <w:rFonts w:eastAsia="Times New Roman" w:cs="Arial"/>
                <w:b/>
                <w:bCs/>
                <w:szCs w:val="20"/>
              </w:rPr>
            </w:pPr>
            <w:r w:rsidRPr="00594918">
              <w:rPr>
                <w:rStyle w:val="Grietas"/>
                <w:rFonts w:eastAsia="Times New Roman" w:cs="Arial"/>
                <w:szCs w:val="20"/>
              </w:rPr>
              <w:t>Vaisiaus ultragarsinis tyrimas 18</w:t>
            </w:r>
            <w:r w:rsidRPr="00594918">
              <w:rPr>
                <w:rStyle w:val="Grietas"/>
                <w:rFonts w:eastAsia="Times New Roman" w:cs="Arial"/>
                <w:szCs w:val="20"/>
                <w:vertAlign w:val="superscript"/>
              </w:rPr>
              <w:t>+0</w:t>
            </w:r>
            <w:r w:rsidRPr="00594918">
              <w:rPr>
                <w:rStyle w:val="Grietas"/>
                <w:rFonts w:eastAsia="Times New Roman" w:cs="Arial"/>
                <w:szCs w:val="20"/>
              </w:rPr>
              <w:t>–20</w:t>
            </w:r>
            <w:r w:rsidRPr="00594918">
              <w:rPr>
                <w:rStyle w:val="Grietas"/>
                <w:rFonts w:eastAsia="Times New Roman" w:cs="Arial"/>
                <w:szCs w:val="20"/>
                <w:vertAlign w:val="superscript"/>
              </w:rPr>
              <w:t xml:space="preserve">+0 </w:t>
            </w:r>
            <w:r w:rsidRPr="00594918">
              <w:rPr>
                <w:rStyle w:val="Grietas"/>
                <w:rFonts w:eastAsia="Times New Roman" w:cs="Arial"/>
                <w:szCs w:val="20"/>
              </w:rPr>
              <w:t>nėštumo savaitę</w:t>
            </w:r>
          </w:p>
        </w:tc>
        <w:tc>
          <w:tcPr>
            <w:tcW w:w="125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EC2CF91" w14:textId="77777777" w:rsidR="00B0512A" w:rsidRPr="00594918" w:rsidRDefault="00B0512A" w:rsidP="00594918">
            <w:pPr>
              <w:pStyle w:val="prastasiniatinklio"/>
              <w:spacing w:before="0" w:beforeAutospacing="0" w:after="0" w:afterAutospacing="0"/>
              <w:rPr>
                <w:rFonts w:ascii="Arial" w:hAnsi="Arial" w:cs="Arial"/>
                <w:b/>
                <w:bCs/>
                <w:sz w:val="20"/>
                <w:szCs w:val="20"/>
              </w:rPr>
            </w:pPr>
            <w:r w:rsidRPr="00594918">
              <w:rPr>
                <w:rStyle w:val="Grietas"/>
                <w:rFonts w:ascii="Arial" w:hAnsi="Arial" w:cs="Arial"/>
                <w:sz w:val="20"/>
                <w:szCs w:val="20"/>
              </w:rPr>
              <w:t>Vaisiaus ultragarsinis tyrimas II–III nėštumo trečdalį (esant indikacijų)</w:t>
            </w:r>
          </w:p>
        </w:tc>
        <w:tc>
          <w:tcPr>
            <w:tcW w:w="129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2A19BE8"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Duomenų tipas</w:t>
            </w:r>
          </w:p>
        </w:tc>
        <w:tc>
          <w:tcPr>
            <w:tcW w:w="275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CE6EFE4"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Kelias iki lauko FHIR dokumente</w:t>
            </w:r>
          </w:p>
        </w:tc>
        <w:tc>
          <w:tcPr>
            <w:tcW w:w="407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28DEB25"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Aprašymas</w:t>
            </w:r>
          </w:p>
        </w:tc>
      </w:tr>
      <w:tr w:rsidR="00594918" w:rsidRPr="00594918" w14:paraId="57F27D2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B4A456" w14:textId="77777777" w:rsidR="00B0512A" w:rsidRPr="00594918" w:rsidRDefault="00B0512A" w:rsidP="00594918">
            <w:pPr>
              <w:spacing w:after="0" w:line="240" w:lineRule="auto"/>
              <w:rPr>
                <w:rFonts w:eastAsia="Times New Roman" w:cs="Arial"/>
                <w:b/>
                <w:szCs w:val="20"/>
              </w:rPr>
            </w:pPr>
            <w:r w:rsidRPr="00594918">
              <w:rPr>
                <w:rStyle w:val="Grietas"/>
                <w:rFonts w:eastAsia="Times New Roman" w:cs="Arial"/>
                <w:b w:val="0"/>
                <w:szCs w:val="20"/>
              </w:rPr>
              <w:t>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14DA3" w14:textId="77777777" w:rsidR="00B0512A" w:rsidRPr="00594918" w:rsidRDefault="00B0512A" w:rsidP="00594918">
            <w:pPr>
              <w:spacing w:after="0" w:line="240" w:lineRule="auto"/>
              <w:rPr>
                <w:rFonts w:eastAsia="Times New Roman" w:cs="Arial"/>
                <w:b/>
                <w:szCs w:val="20"/>
              </w:rPr>
            </w:pPr>
            <w:r w:rsidRPr="00594918">
              <w:rPr>
                <w:rStyle w:val="Grietas"/>
                <w:rFonts w:eastAsia="Times New Roman" w:cs="Arial"/>
                <w:b w:val="0"/>
                <w:szCs w:val="20"/>
              </w:rPr>
              <w:t>E113-UG VAISIAUS ULTRAGARSINIS TYRIMAS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DC2A40" w14:textId="77777777" w:rsidR="00B0512A" w:rsidRPr="00594918" w:rsidRDefault="00B0512A" w:rsidP="00594918">
            <w:pPr>
              <w:spacing w:after="0" w:line="240" w:lineRule="auto"/>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4DB065" w14:textId="77777777" w:rsidR="00B0512A" w:rsidRPr="00594918" w:rsidRDefault="00B0512A" w:rsidP="00594918">
            <w:pPr>
              <w:pStyle w:val="prastasiniatinklio"/>
              <w:spacing w:before="0" w:beforeAutospacing="0" w:after="0" w:afterAutospacing="0"/>
              <w:jc w:val="center"/>
              <w:rPr>
                <w:rFonts w:ascii="Arial" w:hAnsi="Arial" w:cs="Arial"/>
                <w:sz w:val="20"/>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74CFAE" w14:textId="77777777" w:rsidR="00B0512A" w:rsidRPr="00594918" w:rsidRDefault="00B0512A" w:rsidP="00594918">
            <w:pPr>
              <w:pStyle w:val="prastasiniatinklio"/>
              <w:spacing w:before="0" w:beforeAutospacing="0" w:after="0" w:afterAutospacing="0"/>
              <w:jc w:val="center"/>
              <w:rPr>
                <w:rFonts w:ascii="Arial" w:hAnsi="Arial" w:cs="Arial"/>
                <w:sz w:val="20"/>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5040DE" w14:textId="77777777" w:rsidR="00B0512A" w:rsidRPr="00594918" w:rsidRDefault="00B0512A"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Elektroninis dokumentas</w:t>
            </w:r>
          </w:p>
          <w:p w14:paraId="1BD56BC1" w14:textId="76FE68E1" w:rsidR="00B0512A" w:rsidRPr="00594918" w:rsidRDefault="00B0512A"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w:t>
            </w:r>
            <w:r w:rsidRPr="00924833">
              <w:rPr>
                <w:rFonts w:ascii="Arial" w:hAnsi="Arial" w:cs="Arial"/>
                <w:sz w:val="20"/>
                <w:szCs w:val="20"/>
              </w:rPr>
              <w:t>Composition</w:t>
            </w:r>
            <w:r w:rsidRPr="00594918">
              <w:rPr>
                <w:rFonts w:ascii="Arial" w:hAnsi="Arial" w:cs="Arial"/>
                <w:sz w:val="20"/>
                <w:szCs w:val="20"/>
              </w:rPr>
              <w:t>)</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937C30" w14:textId="77777777" w:rsidR="00B0512A" w:rsidRPr="00594918" w:rsidRDefault="00B0512A" w:rsidP="00594918">
            <w:pPr>
              <w:pStyle w:val="prastasiniatinklio"/>
              <w:spacing w:before="0" w:beforeAutospacing="0" w:after="0" w:afterAutospacing="0"/>
              <w:jc w:val="center"/>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03CAA" w14:textId="77777777" w:rsidR="00B0512A" w:rsidRPr="00594918" w:rsidRDefault="00B0512A" w:rsidP="00594918">
            <w:pPr>
              <w:pStyle w:val="prastasiniatinklio"/>
              <w:spacing w:before="0" w:beforeAutospacing="0" w:after="0" w:afterAutospacing="0"/>
              <w:rPr>
                <w:rFonts w:ascii="Arial" w:hAnsi="Arial" w:cs="Arial"/>
                <w:sz w:val="20"/>
                <w:szCs w:val="20"/>
              </w:rPr>
            </w:pPr>
          </w:p>
        </w:tc>
      </w:tr>
      <w:tr w:rsidR="00594918" w:rsidRPr="00594918" w14:paraId="34D2A8B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8848DA" w14:textId="3FADB704" w:rsidR="00386CF3" w:rsidRPr="00594918" w:rsidRDefault="00386CF3" w:rsidP="00594918">
            <w:pPr>
              <w:spacing w:after="0" w:line="240" w:lineRule="auto"/>
              <w:rPr>
                <w:rStyle w:val="Grietas"/>
                <w:rFonts w:eastAsia="Times New Roman" w:cs="Arial"/>
                <w:szCs w:val="20"/>
              </w:rPr>
            </w:pPr>
            <w:r w:rsidRPr="00594918">
              <w:rPr>
                <w:rFonts w:eastAsia="Times New Roman" w:cs="Arial"/>
                <w:szCs w:val="20"/>
              </w:rPr>
              <w:t>2.- 4.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5FC3F7" w14:textId="0652EFCB" w:rsidR="00386CF3" w:rsidRPr="00594918" w:rsidRDefault="00386CF3" w:rsidP="00594918">
            <w:pPr>
              <w:spacing w:after="0" w:line="240" w:lineRule="auto"/>
              <w:rPr>
                <w:rStyle w:val="Grietas"/>
                <w:rFonts w:eastAsia="Times New Roman" w:cs="Arial"/>
                <w:szCs w:val="20"/>
              </w:rPr>
            </w:pPr>
            <w:r w:rsidRPr="00594918">
              <w:rPr>
                <w:rFonts w:cs="Arial"/>
                <w:szCs w:val="20"/>
              </w:rPr>
              <w:t>NGN antraštė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ED9C72" w14:textId="36C60255" w:rsidR="00386CF3" w:rsidRPr="00594918" w:rsidRDefault="00386CF3" w:rsidP="00594918">
            <w:pPr>
              <w:spacing w:after="0" w:line="240" w:lineRule="auto"/>
              <w:jc w:val="center"/>
              <w:rPr>
                <w:rFonts w:eastAsia="Times New Roman" w:cs="Arial"/>
                <w:szCs w:val="20"/>
              </w:rPr>
            </w:pPr>
            <w:r w:rsidRPr="00594918">
              <w:rPr>
                <w:rFonts w:cs="Arial"/>
                <w:szCs w:val="20"/>
              </w:rPr>
              <w:t xml:space="preserve">1 </w:t>
            </w:r>
            <w:r w:rsidRPr="00594918">
              <w:rPr>
                <w:rFonts w:cs="Arial"/>
                <w:szCs w:val="20"/>
                <w:vertAlign w:val="superscript"/>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97805A" w14:textId="6CA8B2A4" w:rsidR="00386CF3" w:rsidRPr="00594918" w:rsidRDefault="00594918"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 xml:space="preserve">1 </w:t>
            </w:r>
            <w:r w:rsidRPr="00594918">
              <w:rPr>
                <w:rFonts w:ascii="Arial" w:hAnsi="Arial" w:cs="Arial"/>
                <w:sz w:val="20"/>
                <w:szCs w:val="20"/>
                <w:vertAlign w:val="superscript"/>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23ECB7" w14:textId="1EDA3C95" w:rsidR="00386CF3" w:rsidRPr="00594918" w:rsidRDefault="00594918"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 xml:space="preserve">1 </w:t>
            </w:r>
            <w:r w:rsidRPr="00594918">
              <w:rPr>
                <w:rFonts w:ascii="Arial" w:hAnsi="Arial" w:cs="Arial"/>
                <w:sz w:val="20"/>
                <w:szCs w:val="20"/>
                <w:vertAlign w:val="superscript"/>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3CF13C" w14:textId="0E7A309D"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FF72F3"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E99A55" w14:textId="194E29DE" w:rsidR="00386CF3"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Aprašymas Lentelė </w:t>
            </w:r>
            <w:r w:rsidRPr="00594918">
              <w:rPr>
                <w:rFonts w:ascii="Arial" w:hAnsi="Arial" w:cs="Arial"/>
                <w:noProof/>
                <w:sz w:val="20"/>
                <w:szCs w:val="20"/>
              </w:rPr>
              <w:t>1</w:t>
            </w:r>
          </w:p>
        </w:tc>
      </w:tr>
      <w:tr w:rsidR="00594918" w:rsidRPr="00594918" w14:paraId="6ED9A4D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D4F9D"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33EFE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b/>
                <w:bCs/>
                <w:sz w:val="20"/>
                <w:szCs w:val="20"/>
              </w:rPr>
              <w:t>Medicininiai duomenys apie nėščiąją</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878820"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7DFC3C"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423DA5"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3D774"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D684A"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86AEFC" w14:textId="77777777" w:rsidR="00386CF3" w:rsidRPr="00594918" w:rsidRDefault="00386CF3" w:rsidP="00594918">
            <w:pPr>
              <w:pStyle w:val="prastasiniatinklio"/>
              <w:spacing w:before="0" w:beforeAutospacing="0" w:after="0" w:afterAutospacing="0"/>
              <w:rPr>
                <w:rFonts w:ascii="Arial" w:hAnsi="Arial" w:cs="Arial"/>
                <w:sz w:val="20"/>
                <w:szCs w:val="20"/>
              </w:rPr>
            </w:pPr>
          </w:p>
        </w:tc>
      </w:tr>
      <w:tr w:rsidR="00594918" w:rsidRPr="00594918" w14:paraId="3222279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962EC4"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8CDA8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UG tyrimas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A7AE1B"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CF0578"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11A743"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4A6C0A"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1F860A"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ultragarsinis tyrimas 11</w:t>
            </w:r>
            <w:r w:rsidRPr="00594918">
              <w:rPr>
                <w:rFonts w:ascii="Arial" w:hAnsi="Arial" w:cs="Arial"/>
                <w:sz w:val="20"/>
                <w:szCs w:val="20"/>
                <w:vertAlign w:val="superscript"/>
              </w:rPr>
              <w:t>+0</w:t>
            </w:r>
            <w:r w:rsidRPr="00594918">
              <w:rPr>
                <w:rFonts w:ascii="Arial" w:hAnsi="Arial" w:cs="Arial"/>
                <w:sz w:val="20"/>
                <w:szCs w:val="20"/>
              </w:rPr>
              <w:t>–13</w:t>
            </w:r>
            <w:r w:rsidRPr="00594918">
              <w:rPr>
                <w:rFonts w:ascii="Arial" w:hAnsi="Arial" w:cs="Arial"/>
                <w:sz w:val="20"/>
                <w:szCs w:val="20"/>
                <w:vertAlign w:val="superscript"/>
              </w:rPr>
              <w:t xml:space="preserve">+6 </w:t>
            </w:r>
            <w:r w:rsidRPr="00594918">
              <w:rPr>
                <w:rFonts w:ascii="Arial" w:hAnsi="Arial" w:cs="Arial"/>
                <w:sz w:val="20"/>
                <w:szCs w:val="20"/>
              </w:rPr>
              <w:t>nėštumo savaitę:</w:t>
            </w:r>
          </w:p>
          <w:p w14:paraId="5E65EF45"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Composition[241491007].class[169669004]</w:t>
            </w:r>
          </w:p>
          <w:p w14:paraId="07990868"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ultragarsinis tyrimas 18</w:t>
            </w:r>
            <w:r w:rsidRPr="00594918">
              <w:rPr>
                <w:rFonts w:ascii="Arial" w:hAnsi="Arial" w:cs="Arial"/>
                <w:sz w:val="20"/>
                <w:szCs w:val="20"/>
                <w:vertAlign w:val="superscript"/>
              </w:rPr>
              <w:t>+0</w:t>
            </w:r>
            <w:r w:rsidRPr="00594918">
              <w:rPr>
                <w:rFonts w:ascii="Arial" w:hAnsi="Arial" w:cs="Arial"/>
                <w:sz w:val="20"/>
                <w:szCs w:val="20"/>
              </w:rPr>
              <w:t>–20</w:t>
            </w:r>
            <w:r w:rsidRPr="00594918">
              <w:rPr>
                <w:rFonts w:ascii="Arial" w:hAnsi="Arial" w:cs="Arial"/>
                <w:sz w:val="20"/>
                <w:szCs w:val="20"/>
                <w:vertAlign w:val="superscript"/>
              </w:rPr>
              <w:t xml:space="preserve">+0 </w:t>
            </w:r>
            <w:r w:rsidRPr="00594918">
              <w:rPr>
                <w:rFonts w:ascii="Arial" w:hAnsi="Arial" w:cs="Arial"/>
                <w:sz w:val="20"/>
                <w:szCs w:val="20"/>
              </w:rPr>
              <w:t>nėštumo savaitę:</w:t>
            </w:r>
          </w:p>
          <w:p w14:paraId="14E42532"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Composition[241491007].class[169670003]</w:t>
            </w:r>
          </w:p>
          <w:p w14:paraId="0F73B77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ultragarsinis tyrimas II–III nėštumo trečdalį (esant indikacijų):</w:t>
            </w:r>
          </w:p>
          <w:p w14:paraId="65525B4C"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Composition[241491007].class[80866-7]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85513F" w14:textId="2388DD62" w:rsidR="00386CF3" w:rsidRPr="00594918" w:rsidRDefault="004B01E4" w:rsidP="104EE84B">
            <w:pPr>
              <w:pStyle w:val="prastasiniatinklio"/>
              <w:spacing w:before="0" w:beforeAutospacing="0" w:after="0" w:afterAutospacing="0"/>
              <w:rPr>
                <w:rFonts w:ascii="Arial" w:hAnsi="Arial" w:cs="Arial"/>
                <w:sz w:val="20"/>
                <w:szCs w:val="20"/>
              </w:rPr>
            </w:pPr>
            <w:r>
              <w:rPr>
                <w:rFonts w:ascii="Arial" w:hAnsi="Arial" w:cs="Arial"/>
                <w:sz w:val="20"/>
                <w:szCs w:val="20"/>
              </w:rPr>
              <w:t>Dokumento klasės kodas, n</w:t>
            </w:r>
            <w:r w:rsidR="0F15964E" w:rsidRPr="104EE84B">
              <w:rPr>
                <w:rFonts w:ascii="Arial" w:hAnsi="Arial" w:cs="Arial"/>
                <w:sz w:val="20"/>
                <w:szCs w:val="20"/>
              </w:rPr>
              <w:t>audojamo</w:t>
            </w:r>
            <w:commentRangeStart w:id="20"/>
            <w:commentRangeEnd w:id="20"/>
            <w:r w:rsidR="0F15964E" w:rsidRPr="104EE84B">
              <w:rPr>
                <w:rFonts w:ascii="Arial" w:hAnsi="Arial" w:cs="Arial"/>
                <w:sz w:val="20"/>
                <w:szCs w:val="20"/>
              </w:rPr>
              <w:t>s reikšmės nurod</w:t>
            </w:r>
            <w:r w:rsidR="000A2F68">
              <w:rPr>
                <w:rFonts w:ascii="Arial" w:hAnsi="Arial" w:cs="Arial"/>
                <w:sz w:val="20"/>
                <w:szCs w:val="20"/>
              </w:rPr>
              <w:t>o</w:t>
            </w:r>
            <w:r w:rsidR="0F15964E" w:rsidRPr="104EE84B">
              <w:rPr>
                <w:rFonts w:ascii="Arial" w:hAnsi="Arial" w:cs="Arial"/>
                <w:sz w:val="20"/>
                <w:szCs w:val="20"/>
              </w:rPr>
              <w:t xml:space="preserve"> kuriuos formos laukus ir jų privalomumą užpildyti matys SPĮ specialistas. Reikšmės:</w:t>
            </w:r>
          </w:p>
          <w:p w14:paraId="4C8AA12C" w14:textId="77777777" w:rsidR="00386CF3" w:rsidRPr="00594918" w:rsidRDefault="00386CF3" w:rsidP="0087626E">
            <w:pPr>
              <w:numPr>
                <w:ilvl w:val="0"/>
                <w:numId w:val="106"/>
              </w:numPr>
              <w:spacing w:after="0" w:line="240" w:lineRule="auto"/>
              <w:rPr>
                <w:rFonts w:eastAsia="Times New Roman" w:cs="Arial"/>
                <w:szCs w:val="20"/>
              </w:rPr>
            </w:pPr>
            <w:r w:rsidRPr="00594918">
              <w:rPr>
                <w:rFonts w:eastAsia="Times New Roman" w:cs="Arial"/>
                <w:szCs w:val="20"/>
              </w:rPr>
              <w:t>Vaisiaus ultragarsinis tyrimas 11</w:t>
            </w:r>
            <w:r w:rsidRPr="00594918">
              <w:rPr>
                <w:rFonts w:eastAsia="Times New Roman" w:cs="Arial"/>
                <w:szCs w:val="20"/>
                <w:vertAlign w:val="superscript"/>
              </w:rPr>
              <w:t>+0</w:t>
            </w:r>
            <w:r w:rsidRPr="00594918">
              <w:rPr>
                <w:rFonts w:eastAsia="Times New Roman" w:cs="Arial"/>
                <w:szCs w:val="20"/>
              </w:rPr>
              <w:t>–13</w:t>
            </w:r>
            <w:r w:rsidRPr="00594918">
              <w:rPr>
                <w:rFonts w:eastAsia="Times New Roman" w:cs="Arial"/>
                <w:szCs w:val="20"/>
                <w:vertAlign w:val="superscript"/>
              </w:rPr>
              <w:t xml:space="preserve">+6 </w:t>
            </w:r>
            <w:r w:rsidRPr="00594918">
              <w:rPr>
                <w:rFonts w:eastAsia="Times New Roman" w:cs="Arial"/>
                <w:szCs w:val="20"/>
              </w:rPr>
              <w:t>nėštumo savaitę</w:t>
            </w:r>
          </w:p>
          <w:p w14:paraId="7D55F32A" w14:textId="77777777" w:rsidR="00386CF3" w:rsidRPr="00594918" w:rsidRDefault="00386CF3" w:rsidP="0087626E">
            <w:pPr>
              <w:numPr>
                <w:ilvl w:val="0"/>
                <w:numId w:val="106"/>
              </w:numPr>
              <w:spacing w:after="0" w:line="240" w:lineRule="auto"/>
              <w:rPr>
                <w:rFonts w:eastAsia="Times New Roman" w:cs="Arial"/>
                <w:szCs w:val="20"/>
              </w:rPr>
            </w:pPr>
            <w:r w:rsidRPr="00594918">
              <w:rPr>
                <w:rFonts w:eastAsia="Times New Roman" w:cs="Arial"/>
                <w:szCs w:val="20"/>
              </w:rPr>
              <w:t>Vaisiaus ultragarsinis tyrimas 18</w:t>
            </w:r>
            <w:r w:rsidRPr="00594918">
              <w:rPr>
                <w:rFonts w:eastAsia="Times New Roman" w:cs="Arial"/>
                <w:szCs w:val="20"/>
                <w:vertAlign w:val="superscript"/>
              </w:rPr>
              <w:t>+0</w:t>
            </w:r>
            <w:r w:rsidRPr="00594918">
              <w:rPr>
                <w:rFonts w:eastAsia="Times New Roman" w:cs="Arial"/>
                <w:szCs w:val="20"/>
              </w:rPr>
              <w:t>–20</w:t>
            </w:r>
            <w:r w:rsidRPr="00594918">
              <w:rPr>
                <w:rFonts w:eastAsia="Times New Roman" w:cs="Arial"/>
                <w:szCs w:val="20"/>
                <w:vertAlign w:val="superscript"/>
              </w:rPr>
              <w:t xml:space="preserve">+0 </w:t>
            </w:r>
            <w:r w:rsidRPr="00594918">
              <w:rPr>
                <w:rFonts w:eastAsia="Times New Roman" w:cs="Arial"/>
                <w:szCs w:val="20"/>
              </w:rPr>
              <w:t>nėštumo savaitę</w:t>
            </w:r>
          </w:p>
          <w:p w14:paraId="66A2E97B" w14:textId="0B400E0C" w:rsidR="00386CF3" w:rsidRPr="00695AFD" w:rsidRDefault="00386CF3" w:rsidP="0087626E">
            <w:pPr>
              <w:numPr>
                <w:ilvl w:val="0"/>
                <w:numId w:val="106"/>
              </w:numPr>
              <w:spacing w:after="0" w:line="240" w:lineRule="auto"/>
              <w:rPr>
                <w:rFonts w:eastAsia="Times New Roman" w:cs="Arial"/>
                <w:szCs w:val="20"/>
              </w:rPr>
            </w:pPr>
            <w:r w:rsidRPr="00594918">
              <w:rPr>
                <w:rFonts w:eastAsia="Times New Roman" w:cs="Arial"/>
                <w:szCs w:val="20"/>
              </w:rPr>
              <w:t>Vaisiaus ultragarsinis tyrimas II–III nėštumo trečdalį (esant indikacijų)</w:t>
            </w:r>
          </w:p>
        </w:tc>
      </w:tr>
      <w:tr w:rsidR="00594918" w:rsidRPr="00594918" w14:paraId="51CED73E"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55AFA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40BE2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Tyrimo data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CB1316"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A8330B"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BB172B"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74B539"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Data ir laikas</w:t>
            </w:r>
          </w:p>
          <w:p w14:paraId="43591510" w14:textId="77777777" w:rsidR="00386CF3" w:rsidRPr="00594918" w:rsidRDefault="00386CF3" w:rsidP="00594918">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(date)</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9D9FC" w14:textId="77777777" w:rsidR="00386CF3" w:rsidRPr="00594918" w:rsidRDefault="00386CF3" w:rsidP="00594918">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C63DB"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Dokumento paruošimo SPĮ pusėje data ir laikas.</w:t>
            </w:r>
          </w:p>
          <w:p w14:paraId="790F6AB9" w14:textId="499EEE02"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Užpildymo ir atvaizdavimo aprašymą žiūrėti </w:t>
            </w:r>
            <w:r w:rsidRPr="00924833">
              <w:rPr>
                <w:rFonts w:ascii="Arial" w:hAnsi="Arial" w:cs="Arial"/>
                <w:sz w:val="20"/>
                <w:szCs w:val="20"/>
              </w:rPr>
              <w:t>D1. ESI duomenų bazė</w:t>
            </w:r>
            <w:r w:rsidRPr="00594918">
              <w:rPr>
                <w:rFonts w:ascii="Arial" w:hAnsi="Arial" w:cs="Arial"/>
                <w:sz w:val="20"/>
                <w:szCs w:val="20"/>
              </w:rPr>
              <w:t> → Data.</w:t>
            </w:r>
          </w:p>
          <w:p w14:paraId="5F7E34D1"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SPĮ specialistas esant poreikiui, gali pakoreguoti.</w:t>
            </w:r>
          </w:p>
        </w:tc>
      </w:tr>
      <w:tr w:rsidR="00594918" w:rsidRPr="00594918" w14:paraId="722DFD6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4344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6379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Tyrimo tikslas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FBE14"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BC26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8DF204"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A3C06"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2D9157"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Composition[241491007].section[55752-0].section[02.0401].content → Observation[02.0402].valueCodeableConcept</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D8475" w14:textId="56B4B076"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D.4.117.52. UG tyrimo tikslas </w:t>
            </w:r>
            <w:r w:rsidRPr="00594918">
              <w:rPr>
                <w:rFonts w:ascii="Arial" w:hAnsi="Arial" w:cs="Arial"/>
                <w:sz w:val="20"/>
                <w:szCs w:val="20"/>
              </w:rPr>
              <w:t>klasifikatoriaus reikšmės.</w:t>
            </w:r>
          </w:p>
        </w:tc>
      </w:tr>
      <w:tr w:rsidR="00594918" w:rsidRPr="00594918" w14:paraId="122D7E7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E7EB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0959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Tyrimo tikslas kita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78A8A"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A8AF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17CA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C897A5"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Tekstas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6E618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Composition[241491007].section[55752-0].section[02.0401].content → Observation[02.0402].comments</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9FF739" w14:textId="3B468298" w:rsidR="00386CF3" w:rsidRPr="00594918" w:rsidRDefault="006C7D8B" w:rsidP="00594918">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386CF3" w:rsidRPr="00594918">
              <w:rPr>
                <w:rFonts w:ascii="Arial" w:hAnsi="Arial" w:cs="Arial"/>
                <w:sz w:val="20"/>
                <w:szCs w:val="20"/>
              </w:rPr>
              <w:t>.</w:t>
            </w:r>
          </w:p>
          <w:p w14:paraId="41DBF942" w14:textId="241A84BC" w:rsidR="00386CF3" w:rsidRPr="00594918" w:rsidRDefault="00695AFD" w:rsidP="104EE84B">
            <w:pPr>
              <w:pStyle w:val="prastasiniatinklio"/>
              <w:spacing w:before="0" w:beforeAutospacing="0" w:after="0" w:afterAutospacing="0"/>
              <w:rPr>
                <w:rFonts w:ascii="Arial" w:hAnsi="Arial" w:cs="Arial"/>
                <w:sz w:val="20"/>
                <w:szCs w:val="20"/>
              </w:rPr>
            </w:pPr>
            <w:r>
              <w:rPr>
                <w:rFonts w:ascii="Arial" w:hAnsi="Arial" w:cs="Arial"/>
                <w:sz w:val="20"/>
                <w:szCs w:val="20"/>
              </w:rPr>
              <w:t xml:space="preserve">Pateikties </w:t>
            </w:r>
            <w:r w:rsidR="0F15964E" w:rsidRPr="104EE84B">
              <w:rPr>
                <w:rFonts w:ascii="Arial" w:hAnsi="Arial" w:cs="Arial"/>
                <w:sz w:val="20"/>
                <w:szCs w:val="20"/>
              </w:rPr>
              <w:t>sąlygos:</w:t>
            </w:r>
          </w:p>
          <w:p w14:paraId="2EF6319E" w14:textId="67E736B5" w:rsidR="00386CF3" w:rsidRPr="00594918" w:rsidRDefault="00695AFD" w:rsidP="0087626E">
            <w:pPr>
              <w:pStyle w:val="prastasiniatinklio"/>
              <w:numPr>
                <w:ilvl w:val="0"/>
                <w:numId w:val="476"/>
              </w:numPr>
              <w:spacing w:before="0" w:beforeAutospacing="0" w:after="0" w:afterAutospacing="0"/>
              <w:rPr>
                <w:rFonts w:ascii="Arial" w:hAnsi="Arial" w:cs="Arial"/>
                <w:sz w:val="20"/>
                <w:szCs w:val="20"/>
              </w:rPr>
            </w:pPr>
            <w:r>
              <w:rPr>
                <w:rFonts w:ascii="Arial" w:hAnsi="Arial" w:cs="Arial"/>
                <w:sz w:val="20"/>
                <w:szCs w:val="20"/>
              </w:rPr>
              <w:t>Pateikiama</w:t>
            </w:r>
            <w:r w:rsidR="00386CF3" w:rsidRPr="00594918">
              <w:rPr>
                <w:rFonts w:ascii="Arial" w:hAnsi="Arial" w:cs="Arial"/>
                <w:sz w:val="20"/>
                <w:szCs w:val="20"/>
              </w:rPr>
              <w:t xml:space="preserve"> jeigu “Tyrimo tikslas” tarp pasirinkimų yra “kita”</w:t>
            </w:r>
          </w:p>
        </w:tc>
      </w:tr>
      <w:tr w:rsidR="00594918" w:rsidRPr="00594918" w14:paraId="6D38C74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86C6B"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444DF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Tyrimo sąlygos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0CC5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BC88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2888E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181586"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FEA433"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Composition[241491007].section[55752-0].section[02.0403].content → Observation[02.0403]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0902E2" w14:textId="77777777" w:rsidR="00386CF3"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D.4.117.19. Tyrimo sąlygos</w:t>
            </w:r>
            <w:r w:rsidRPr="00594918">
              <w:rPr>
                <w:rFonts w:ascii="Arial" w:hAnsi="Arial" w:cs="Arial"/>
                <w:sz w:val="20"/>
                <w:szCs w:val="20"/>
              </w:rPr>
              <w:t> klasifikatoriaus reikšmės.</w:t>
            </w:r>
          </w:p>
          <w:p w14:paraId="3982698E" w14:textId="1CF3CBC1" w:rsidR="0004221E" w:rsidRPr="0004221E" w:rsidRDefault="0004221E" w:rsidP="0004221E">
            <w:pPr>
              <w:pStyle w:val="prastasiniatinklio"/>
              <w:spacing w:after="0"/>
              <w:rPr>
                <w:rFonts w:ascii="Arial" w:hAnsi="Arial" w:cs="Arial"/>
                <w:sz w:val="20"/>
                <w:szCs w:val="20"/>
              </w:rPr>
            </w:pPr>
            <w:r w:rsidRPr="0004221E">
              <w:rPr>
                <w:rFonts w:ascii="Arial" w:hAnsi="Arial" w:cs="Arial"/>
                <w:b/>
                <w:bCs/>
                <w:sz w:val="20"/>
                <w:szCs w:val="20"/>
              </w:rPr>
              <w:t>Sistema:</w:t>
            </w:r>
            <w:r w:rsidRPr="0004221E">
              <w:rPr>
                <w:rFonts w:ascii="Arial" w:hAnsi="Arial" w:cs="Arial"/>
                <w:sz w:val="20"/>
                <w:szCs w:val="20"/>
              </w:rPr>
              <w:t xml:space="preserve"> http://esveikata.lt/classifiers/NGN/ResearchConditions</w:t>
            </w:r>
          </w:p>
          <w:p w14:paraId="09EE264D" w14:textId="5B18368A" w:rsidR="00695AFD" w:rsidRPr="00594918" w:rsidRDefault="0004221E" w:rsidP="0004221E">
            <w:pPr>
              <w:pStyle w:val="prastasiniatinklio"/>
              <w:spacing w:before="0" w:beforeAutospacing="0" w:after="0" w:afterAutospacing="0"/>
              <w:rPr>
                <w:rFonts w:ascii="Arial" w:hAnsi="Arial" w:cs="Arial"/>
                <w:sz w:val="20"/>
                <w:szCs w:val="20"/>
              </w:rPr>
            </w:pPr>
            <w:r w:rsidRPr="0004221E">
              <w:rPr>
                <w:rFonts w:ascii="Arial" w:hAnsi="Arial" w:cs="Arial"/>
                <w:b/>
                <w:bCs/>
                <w:sz w:val="20"/>
                <w:szCs w:val="20"/>
              </w:rPr>
              <w:t>Klasifikatoriaus rinkinio kodas:</w:t>
            </w:r>
            <w:r w:rsidRPr="0004221E">
              <w:rPr>
                <w:rFonts w:ascii="Arial" w:hAnsi="Arial" w:cs="Arial"/>
                <w:sz w:val="20"/>
                <w:szCs w:val="20"/>
              </w:rPr>
              <w:t xml:space="preserve"> research-conditions</w:t>
            </w:r>
          </w:p>
        </w:tc>
      </w:tr>
      <w:tr w:rsidR="00594918" w:rsidRPr="00594918" w14:paraId="1A6DCE8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4137CC"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065AA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Apsunkintos tyrimų sąlygos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D0DF2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0DF2C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2674D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5CFB5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237BC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Composition[241491007].section[55752-0].section[02.0403].content → Observation[02.0404].valueCodeableConcept</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788CB" w14:textId="4473FCC3" w:rsidR="0004221E" w:rsidRDefault="00386CF3" w:rsidP="00671825">
            <w:r w:rsidRPr="00594918">
              <w:t>Naudojamos</w:t>
            </w:r>
            <w:r w:rsidRPr="00924833">
              <w:t> D.4.117.20. Apsunkintos tyrimų sąlygos </w:t>
            </w:r>
            <w:r w:rsidRPr="00594918">
              <w:t>klasifikatoriaus reikšmės.</w:t>
            </w:r>
          </w:p>
          <w:p w14:paraId="7EFDAA82" w14:textId="1774A9D5" w:rsidR="00671825" w:rsidRPr="00671825" w:rsidRDefault="00671825" w:rsidP="00671825">
            <w:r w:rsidRPr="00671825">
              <w:rPr>
                <w:b/>
                <w:bCs/>
              </w:rPr>
              <w:t>Sistema:</w:t>
            </w:r>
            <w:r w:rsidRPr="00671825">
              <w:t xml:space="preserve"> http://esveikata.lt/classifiers/NGN/ComplicatedResearchConditions</w:t>
            </w:r>
          </w:p>
          <w:p w14:paraId="776B2B8F" w14:textId="648346F1" w:rsidR="00324CF1" w:rsidRPr="00594918" w:rsidRDefault="00671825" w:rsidP="00671825">
            <w:r w:rsidRPr="00671825">
              <w:rPr>
                <w:b/>
                <w:bCs/>
              </w:rPr>
              <w:t>Klasifikatoriaus rinkinio kodas:</w:t>
            </w:r>
            <w:r w:rsidRPr="00671825">
              <w:t xml:space="preserve"> complicated-research-conditions</w:t>
            </w:r>
          </w:p>
          <w:p w14:paraId="0CC3C4A8"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4D5C24EA" w14:textId="10F753EC" w:rsidR="00386CF3" w:rsidRPr="00594918" w:rsidRDefault="00324CF1" w:rsidP="0087626E">
            <w:pPr>
              <w:numPr>
                <w:ilvl w:val="0"/>
                <w:numId w:val="107"/>
              </w:numPr>
              <w:spacing w:after="0" w:line="240" w:lineRule="auto"/>
              <w:rPr>
                <w:rFonts w:eastAsia="Times New Roman" w:cs="Arial"/>
                <w:szCs w:val="20"/>
              </w:rPr>
            </w:pPr>
            <w:r>
              <w:rPr>
                <w:rFonts w:eastAsia="Times New Roman" w:cs="Arial"/>
                <w:szCs w:val="20"/>
              </w:rPr>
              <w:t>Pateikiama</w:t>
            </w:r>
            <w:r w:rsidR="00386CF3" w:rsidRPr="00594918">
              <w:rPr>
                <w:rFonts w:eastAsia="Times New Roman" w:cs="Arial"/>
                <w:szCs w:val="20"/>
              </w:rPr>
              <w:t>, kai Tyrimo sąlygos turi požymį „Apsunkintos“</w:t>
            </w:r>
          </w:p>
        </w:tc>
      </w:tr>
      <w:tr w:rsidR="00594918" w:rsidRPr="00594918" w14:paraId="640D263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9998A5"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1A5D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Apsunkintos tyrimų sąlygos kita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C50AC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AF3C4"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A69BF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B276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Tekstas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E47DC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Composition[241491007].section[55752-0].section[02.0403].content → Observation[02.0404].comments</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BB0F51"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Laisvai įvedamas tekstas</w:t>
            </w:r>
          </w:p>
          <w:p w14:paraId="29477B35"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364E5F7F" w14:textId="58B81ED3" w:rsidR="00386CF3" w:rsidRPr="00594918" w:rsidRDefault="00210A7C" w:rsidP="0087626E">
            <w:pPr>
              <w:numPr>
                <w:ilvl w:val="0"/>
                <w:numId w:val="108"/>
              </w:numPr>
              <w:spacing w:after="0" w:line="240" w:lineRule="auto"/>
              <w:rPr>
                <w:rFonts w:eastAsia="Times New Roman" w:cs="Arial"/>
                <w:szCs w:val="20"/>
              </w:rPr>
            </w:pPr>
            <w:r>
              <w:rPr>
                <w:rFonts w:eastAsia="Times New Roman" w:cs="Arial"/>
                <w:szCs w:val="20"/>
              </w:rPr>
              <w:t>Pateikiama</w:t>
            </w:r>
            <w:r w:rsidR="00386CF3" w:rsidRPr="00594918">
              <w:rPr>
                <w:rFonts w:eastAsia="Times New Roman" w:cs="Arial"/>
                <w:szCs w:val="20"/>
              </w:rPr>
              <w:t>, kai Apsunkintos tyrimų sąlygos turi aktyvuotą požymį „Kita“</w:t>
            </w:r>
          </w:p>
        </w:tc>
      </w:tr>
      <w:tr w:rsidR="00594918" w:rsidRPr="00594918" w14:paraId="3E6C4EC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80BC0A"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5.8.</w:t>
            </w:r>
          </w:p>
          <w:p w14:paraId="50BAA938" w14:textId="77777777" w:rsidR="00386CF3" w:rsidRPr="00594918" w:rsidRDefault="00386CF3" w:rsidP="00594918">
            <w:pPr>
              <w:pStyle w:val="prastasiniatinklio"/>
              <w:spacing w:before="0" w:beforeAutospacing="0" w:after="0" w:afterAutospacing="0"/>
              <w:rPr>
                <w:rFonts w:ascii="Arial" w:hAnsi="Arial" w:cs="Arial"/>
                <w:sz w:val="20"/>
                <w:szCs w:val="20"/>
              </w:rPr>
            </w:pP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A9E2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Paskutinių normalių mėnesinių data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927C6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BBA91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5325E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E3136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Data</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6CE8A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Composition[241491007].section[55752-0].section[02.2311].content → E113-ND → Observation[02.2311]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264761"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Automatiškai užpildomi pagal paskutinę patvirtintą E025-113-ND duomenų rinkinį.</w:t>
            </w:r>
          </w:p>
          <w:p w14:paraId="228D2B1F" w14:textId="38981848" w:rsidR="00386CF3" w:rsidRPr="00594918" w:rsidRDefault="00386CF3" w:rsidP="00594918">
            <w:pPr>
              <w:pStyle w:val="with-breadcrumbs"/>
              <w:spacing w:before="0" w:beforeAutospacing="0" w:after="0" w:afterAutospacing="0"/>
              <w:rPr>
                <w:rFonts w:ascii="Arial" w:hAnsi="Arial" w:cs="Arial"/>
                <w:sz w:val="20"/>
                <w:szCs w:val="20"/>
              </w:rPr>
            </w:pPr>
            <w:r w:rsidRPr="00924833">
              <w:rPr>
                <w:rFonts w:ascii="Arial" w:hAnsi="Arial" w:cs="Arial"/>
                <w:sz w:val="20"/>
                <w:szCs w:val="20"/>
              </w:rPr>
              <w:t>E025-113-ND Nėštumo duomenys</w:t>
            </w:r>
            <w:r w:rsidRPr="00594918">
              <w:rPr>
                <w:rFonts w:ascii="Arial" w:hAnsi="Arial" w:cs="Arial"/>
                <w:sz w:val="20"/>
                <w:szCs w:val="20"/>
              </w:rPr>
              <w:t xml:space="preserve"> → Paskutinių normalių mėnesinių data</w:t>
            </w:r>
          </w:p>
          <w:p w14:paraId="1CBBFC03"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72BFB7F5" w14:textId="2D0475EB" w:rsidR="00386CF3" w:rsidRPr="00594918" w:rsidRDefault="0F15964E" w:rsidP="0087626E">
            <w:pPr>
              <w:numPr>
                <w:ilvl w:val="0"/>
                <w:numId w:val="109"/>
              </w:numPr>
              <w:spacing w:after="0" w:line="240" w:lineRule="auto"/>
              <w:rPr>
                <w:rFonts w:eastAsia="Times New Roman" w:cs="Arial"/>
                <w:szCs w:val="20"/>
              </w:rPr>
            </w:pPr>
            <w:r w:rsidRPr="484D034D">
              <w:rPr>
                <w:rFonts w:eastAsia="Times New Roman" w:cs="Arial"/>
              </w:rPr>
              <w:t>P</w:t>
            </w:r>
            <w:r w:rsidR="00DC05AE" w:rsidRPr="484D034D">
              <w:rPr>
                <w:rFonts w:eastAsia="Times New Roman" w:cs="Arial"/>
              </w:rPr>
              <w:t>rivalomi duomenys</w:t>
            </w:r>
          </w:p>
        </w:tc>
      </w:tr>
      <w:tr w:rsidR="00594918" w:rsidRPr="00594918" w14:paraId="078E4D0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16D46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032E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Nėštumo savaitė pagal mėnesines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E0244"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9BAA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A6B3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0E372"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Loginis</w:t>
            </w:r>
          </w:p>
          <w:p w14:paraId="4B524F8D"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C2A47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Composition[241491007].section[55752-0].section[11885-1].content →  Observation [11885-1]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2C7E0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Loginis duomuo, skirtas apskaičiuoti nėštumo savaitę pagal mėnesines.</w:t>
            </w:r>
          </w:p>
          <w:p w14:paraId="1AEC156F"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Veikimo logika:</w:t>
            </w:r>
          </w:p>
          <w:p w14:paraId="6DFF07F5" w14:textId="77777777" w:rsidR="00386CF3" w:rsidRPr="00594918" w:rsidRDefault="00386CF3" w:rsidP="0087626E">
            <w:pPr>
              <w:numPr>
                <w:ilvl w:val="0"/>
                <w:numId w:val="110"/>
              </w:numPr>
              <w:spacing w:after="0" w:line="240" w:lineRule="auto"/>
              <w:rPr>
                <w:rFonts w:eastAsia="Times New Roman" w:cs="Arial"/>
                <w:szCs w:val="20"/>
              </w:rPr>
            </w:pPr>
            <w:r w:rsidRPr="00594918">
              <w:rPr>
                <w:rFonts w:eastAsia="Times New Roman" w:cs="Arial"/>
                <w:szCs w:val="20"/>
              </w:rPr>
              <w:t>Gaunama reikšmė iš pildomos formos "Paskutinių normalių mėnesinių data";</w:t>
            </w:r>
          </w:p>
          <w:p w14:paraId="6BE12A87" w14:textId="77777777" w:rsidR="00386CF3" w:rsidRPr="00594918" w:rsidRDefault="00386CF3" w:rsidP="0087626E">
            <w:pPr>
              <w:numPr>
                <w:ilvl w:val="0"/>
                <w:numId w:val="110"/>
              </w:numPr>
              <w:spacing w:after="0" w:line="240" w:lineRule="auto"/>
              <w:rPr>
                <w:rFonts w:eastAsia="Times New Roman" w:cs="Arial"/>
                <w:szCs w:val="20"/>
              </w:rPr>
            </w:pPr>
            <w:r w:rsidRPr="00594918">
              <w:rPr>
                <w:rFonts w:eastAsia="Times New Roman" w:cs="Arial"/>
                <w:szCs w:val="20"/>
              </w:rPr>
              <w:t>Jeigu reikšmė yra "Nenurodyta", tuomet automatiškai rodomas tekstas "-";</w:t>
            </w:r>
          </w:p>
          <w:p w14:paraId="382965DE" w14:textId="77777777" w:rsidR="00386CF3" w:rsidRPr="00594918" w:rsidRDefault="00386CF3" w:rsidP="0087626E">
            <w:pPr>
              <w:numPr>
                <w:ilvl w:val="0"/>
                <w:numId w:val="110"/>
              </w:numPr>
              <w:spacing w:after="0" w:line="240" w:lineRule="auto"/>
              <w:rPr>
                <w:rFonts w:eastAsia="Times New Roman" w:cs="Arial"/>
                <w:szCs w:val="20"/>
              </w:rPr>
            </w:pPr>
            <w:r w:rsidRPr="00594918">
              <w:rPr>
                <w:rFonts w:eastAsia="Times New Roman" w:cs="Arial"/>
                <w:szCs w:val="20"/>
              </w:rPr>
              <w:t xml:space="preserve">Jeigu reikšmė data, tai tuomet: </w:t>
            </w:r>
          </w:p>
          <w:p w14:paraId="2735D3FC" w14:textId="77777777" w:rsidR="00386CF3" w:rsidRPr="00594918" w:rsidRDefault="00386CF3" w:rsidP="0087626E">
            <w:pPr>
              <w:numPr>
                <w:ilvl w:val="1"/>
                <w:numId w:val="110"/>
              </w:numPr>
              <w:spacing w:after="0" w:line="240" w:lineRule="auto"/>
              <w:rPr>
                <w:rFonts w:eastAsia="Times New Roman" w:cs="Arial"/>
                <w:szCs w:val="20"/>
              </w:rPr>
            </w:pPr>
            <w:r w:rsidRPr="00594918">
              <w:rPr>
                <w:rFonts w:eastAsia="Times New Roman" w:cs="Arial"/>
                <w:szCs w:val="20"/>
              </w:rPr>
              <w:t>Gaunamas skirtumas dienomis, tarp "Tyrimo data" ir "Paskutinių normalių mėnesinių data".</w:t>
            </w:r>
          </w:p>
          <w:p w14:paraId="57123852" w14:textId="77777777" w:rsidR="00386CF3" w:rsidRPr="00594918" w:rsidRDefault="00386CF3" w:rsidP="0087626E">
            <w:pPr>
              <w:numPr>
                <w:ilvl w:val="1"/>
                <w:numId w:val="110"/>
              </w:numPr>
              <w:spacing w:after="0" w:line="240" w:lineRule="auto"/>
              <w:rPr>
                <w:rFonts w:eastAsia="Times New Roman" w:cs="Arial"/>
                <w:szCs w:val="20"/>
              </w:rPr>
            </w:pPr>
            <w:r w:rsidRPr="00594918">
              <w:rPr>
                <w:rFonts w:eastAsia="Times New Roman" w:cs="Arial"/>
                <w:szCs w:val="20"/>
              </w:rPr>
              <w:t>Gautas skirtumas yra padalinamas iš 7</w:t>
            </w:r>
          </w:p>
          <w:p w14:paraId="71079075" w14:textId="77777777" w:rsidR="00386CF3" w:rsidRPr="00594918" w:rsidRDefault="00386CF3" w:rsidP="0087626E">
            <w:pPr>
              <w:numPr>
                <w:ilvl w:val="1"/>
                <w:numId w:val="110"/>
              </w:numPr>
              <w:spacing w:after="0" w:line="240" w:lineRule="auto"/>
              <w:rPr>
                <w:rFonts w:eastAsia="Times New Roman" w:cs="Arial"/>
                <w:szCs w:val="20"/>
              </w:rPr>
            </w:pPr>
            <w:r w:rsidRPr="00594918">
              <w:rPr>
                <w:rFonts w:eastAsia="Times New Roman" w:cs="Arial"/>
                <w:szCs w:val="20"/>
              </w:rPr>
              <w:t>Gauto rezultato sveikoji dalis yra įrašoma į "Nėštumo savaitė pagal mėnesines" reikšmę.</w:t>
            </w:r>
          </w:p>
          <w:p w14:paraId="4A3DBD35"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3D9078E4" w14:textId="78B37E3E" w:rsidR="00386CF3" w:rsidRPr="00594918" w:rsidRDefault="00E35DFC" w:rsidP="0087626E">
            <w:pPr>
              <w:numPr>
                <w:ilvl w:val="0"/>
                <w:numId w:val="111"/>
              </w:numPr>
              <w:spacing w:after="0" w:line="240" w:lineRule="auto"/>
              <w:rPr>
                <w:rFonts w:eastAsia="Times New Roman" w:cs="Arial"/>
              </w:rPr>
            </w:pPr>
            <w:r w:rsidRPr="484D034D">
              <w:rPr>
                <w:rFonts w:eastAsia="Times New Roman" w:cs="Arial"/>
              </w:rPr>
              <w:t>Turi būti perduodama</w:t>
            </w:r>
            <w:r w:rsidR="0F15964E" w:rsidRPr="484D034D">
              <w:rPr>
                <w:rFonts w:eastAsia="Times New Roman" w:cs="Arial"/>
              </w:rPr>
              <w:t xml:space="preserve"> </w:t>
            </w:r>
            <w:r w:rsidR="4579FE77" w:rsidRPr="484D034D">
              <w:rPr>
                <w:rFonts w:cs="Arial"/>
                <w:szCs w:val="20"/>
              </w:rPr>
              <w:t>5.8.</w:t>
            </w:r>
            <w:r w:rsidR="0F15964E" w:rsidRPr="484D034D">
              <w:rPr>
                <w:rFonts w:eastAsia="Times New Roman" w:cs="Arial"/>
              </w:rPr>
              <w:t xml:space="preserve"> "Paskutinių normalių mėnesinių data"</w:t>
            </w:r>
            <w:r w:rsidR="2A4304A8" w:rsidRPr="484D034D">
              <w:rPr>
                <w:rFonts w:eastAsia="Times New Roman" w:cs="Arial"/>
              </w:rPr>
              <w:t>.</w:t>
            </w:r>
          </w:p>
        </w:tc>
      </w:tr>
      <w:tr w:rsidR="00594918" w:rsidRPr="00594918" w14:paraId="7167DA6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E95E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5.10.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39C93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Nėštumo diena pagal mėnesines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9E8A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8E163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F64E5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29033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Loginis</w:t>
            </w:r>
          </w:p>
          <w:p w14:paraId="2B6D9FD0"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98BCF0"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Composition[241491007].section[55752-0].section[02.04150].content → Observation [02.04150]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951CE1"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Loginis duomuo, skirtas apskaičiuoti nėštumo dieną pagal mėnesines.</w:t>
            </w:r>
          </w:p>
          <w:p w14:paraId="5881A77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Veikimo logika:</w:t>
            </w:r>
          </w:p>
          <w:p w14:paraId="0102AE98" w14:textId="77777777" w:rsidR="00386CF3" w:rsidRPr="00594918" w:rsidRDefault="00386CF3" w:rsidP="0087626E">
            <w:pPr>
              <w:numPr>
                <w:ilvl w:val="0"/>
                <w:numId w:val="112"/>
              </w:numPr>
              <w:spacing w:after="0" w:line="240" w:lineRule="auto"/>
              <w:rPr>
                <w:rFonts w:eastAsia="Times New Roman" w:cs="Arial"/>
                <w:szCs w:val="20"/>
              </w:rPr>
            </w:pPr>
            <w:r w:rsidRPr="00594918">
              <w:rPr>
                <w:rFonts w:eastAsia="Times New Roman" w:cs="Arial"/>
                <w:szCs w:val="20"/>
              </w:rPr>
              <w:t>Gaunama reikšmė iš pildomos formos "Paskutinių normalių mėnesinių data";</w:t>
            </w:r>
          </w:p>
          <w:p w14:paraId="5EF0A454" w14:textId="77777777" w:rsidR="00386CF3" w:rsidRPr="00594918" w:rsidRDefault="00386CF3" w:rsidP="0087626E">
            <w:pPr>
              <w:numPr>
                <w:ilvl w:val="0"/>
                <w:numId w:val="112"/>
              </w:numPr>
              <w:spacing w:after="0" w:line="240" w:lineRule="auto"/>
              <w:rPr>
                <w:rFonts w:eastAsia="Times New Roman" w:cs="Arial"/>
                <w:szCs w:val="20"/>
              </w:rPr>
            </w:pPr>
            <w:r w:rsidRPr="00594918">
              <w:rPr>
                <w:rFonts w:eastAsia="Times New Roman" w:cs="Arial"/>
                <w:szCs w:val="20"/>
              </w:rPr>
              <w:t>Jeigu reikšmė yra "Nenurodyta", tuomet automatiškai rodomas tekstas "-";</w:t>
            </w:r>
          </w:p>
          <w:p w14:paraId="50DD23AD" w14:textId="77777777" w:rsidR="00386CF3" w:rsidRPr="00594918" w:rsidRDefault="00386CF3" w:rsidP="0087626E">
            <w:pPr>
              <w:numPr>
                <w:ilvl w:val="0"/>
                <w:numId w:val="112"/>
              </w:numPr>
              <w:spacing w:after="0" w:line="240" w:lineRule="auto"/>
              <w:rPr>
                <w:rFonts w:eastAsia="Times New Roman" w:cs="Arial"/>
                <w:szCs w:val="20"/>
              </w:rPr>
            </w:pPr>
            <w:r w:rsidRPr="00594918">
              <w:rPr>
                <w:rFonts w:eastAsia="Times New Roman" w:cs="Arial"/>
                <w:szCs w:val="20"/>
              </w:rPr>
              <w:t xml:space="preserve">Jeigu reikšmė data, tai tuomet: </w:t>
            </w:r>
          </w:p>
          <w:p w14:paraId="4EAE7E23" w14:textId="77777777" w:rsidR="00386CF3" w:rsidRPr="00594918" w:rsidRDefault="00386CF3" w:rsidP="0087626E">
            <w:pPr>
              <w:numPr>
                <w:ilvl w:val="1"/>
                <w:numId w:val="112"/>
              </w:numPr>
              <w:spacing w:after="0" w:line="240" w:lineRule="auto"/>
              <w:rPr>
                <w:rFonts w:eastAsia="Times New Roman" w:cs="Arial"/>
                <w:szCs w:val="20"/>
              </w:rPr>
            </w:pPr>
            <w:r w:rsidRPr="00594918">
              <w:rPr>
                <w:rFonts w:eastAsia="Times New Roman" w:cs="Arial"/>
                <w:szCs w:val="20"/>
              </w:rPr>
              <w:t>Gaunamas skirtumas dienomis, tarp "Tyrimo data" ir "Paskutinių normalių mėnesinių data".</w:t>
            </w:r>
          </w:p>
          <w:p w14:paraId="1729D9D6" w14:textId="77777777" w:rsidR="00386CF3" w:rsidRPr="00594918" w:rsidRDefault="00386CF3" w:rsidP="0087626E">
            <w:pPr>
              <w:numPr>
                <w:ilvl w:val="1"/>
                <w:numId w:val="112"/>
              </w:numPr>
              <w:spacing w:after="0" w:line="240" w:lineRule="auto"/>
              <w:rPr>
                <w:rFonts w:eastAsia="Times New Roman" w:cs="Arial"/>
                <w:szCs w:val="20"/>
              </w:rPr>
            </w:pPr>
            <w:r w:rsidRPr="00594918">
              <w:rPr>
                <w:rFonts w:eastAsia="Times New Roman" w:cs="Arial"/>
                <w:szCs w:val="20"/>
              </w:rPr>
              <w:t>Iš skirtumo yra atimama sandauga 7 x "Nėštumo savaitė pagal mėnesines"</w:t>
            </w:r>
          </w:p>
          <w:p w14:paraId="3B96A768" w14:textId="77777777" w:rsidR="00386CF3" w:rsidRPr="00594918" w:rsidRDefault="00386CF3" w:rsidP="0087626E">
            <w:pPr>
              <w:numPr>
                <w:ilvl w:val="1"/>
                <w:numId w:val="112"/>
              </w:numPr>
              <w:spacing w:after="0" w:line="240" w:lineRule="auto"/>
              <w:rPr>
                <w:rFonts w:eastAsia="Times New Roman" w:cs="Arial"/>
                <w:szCs w:val="20"/>
              </w:rPr>
            </w:pPr>
            <w:r w:rsidRPr="00594918">
              <w:rPr>
                <w:rFonts w:eastAsia="Times New Roman" w:cs="Arial"/>
                <w:szCs w:val="20"/>
              </w:rPr>
              <w:t>Gauto rezultatas yra įrašoma į "Nėštumo diena pagal mėnesines" reikšmę.</w:t>
            </w:r>
          </w:p>
          <w:p w14:paraId="1DA11142"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471FC799" w14:textId="54CA998E" w:rsidR="00386CF3" w:rsidRPr="00594918" w:rsidRDefault="00FA3637" w:rsidP="0087626E">
            <w:pPr>
              <w:numPr>
                <w:ilvl w:val="0"/>
                <w:numId w:val="113"/>
              </w:numPr>
              <w:spacing w:after="0" w:line="240" w:lineRule="auto"/>
              <w:rPr>
                <w:rFonts w:eastAsia="Times New Roman" w:cs="Arial"/>
              </w:rPr>
            </w:pPr>
            <w:r w:rsidRPr="484D034D">
              <w:rPr>
                <w:rFonts w:eastAsia="Times New Roman" w:cs="Arial"/>
              </w:rPr>
              <w:t>Turi būti pateikta</w:t>
            </w:r>
            <w:r w:rsidR="0F15964E" w:rsidRPr="484D034D">
              <w:rPr>
                <w:rFonts w:eastAsia="Times New Roman" w:cs="Arial"/>
              </w:rPr>
              <w:t xml:space="preserve"> </w:t>
            </w:r>
            <w:r w:rsidR="5424322C" w:rsidRPr="484D034D">
              <w:rPr>
                <w:rFonts w:eastAsia="Times New Roman" w:cs="Arial"/>
              </w:rPr>
              <w:t>5.9.</w:t>
            </w:r>
            <w:r w:rsidR="0F15964E" w:rsidRPr="484D034D">
              <w:rPr>
                <w:rFonts w:eastAsia="Times New Roman" w:cs="Arial"/>
              </w:rPr>
              <w:t xml:space="preserve"> "Nėštumo savaitė pagal mėnesines" </w:t>
            </w:r>
            <w:r w:rsidRPr="484D034D">
              <w:rPr>
                <w:rFonts w:eastAsia="Times New Roman" w:cs="Arial"/>
              </w:rPr>
              <w:t>reikšmė</w:t>
            </w:r>
            <w:r w:rsidR="0F15964E" w:rsidRPr="484D034D">
              <w:rPr>
                <w:rFonts w:eastAsia="Times New Roman" w:cs="Arial"/>
              </w:rPr>
              <w:t>.</w:t>
            </w:r>
          </w:p>
        </w:tc>
      </w:tr>
      <w:tr w:rsidR="00594918" w:rsidRPr="00594918" w14:paraId="2A21AED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1B2E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A8FE8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Nėštumo savaitė pagal ankstyvą ultragarsinį tyrimą</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39DDE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03DF9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5351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F284A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D7D79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Composition[241491007].section[55752-0].section[11888-5].content → Observation [11888-5]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62B9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Automatiškai užpildomi pagal bendruosius E113-XX formų bendruosius duomenis.</w:t>
            </w:r>
          </w:p>
          <w:p w14:paraId="0673568A" w14:textId="02576440" w:rsidR="00386CF3" w:rsidRPr="00594918" w:rsidRDefault="00386CF3" w:rsidP="00594918">
            <w:pPr>
              <w:pStyle w:val="with-breadcrumbs"/>
              <w:spacing w:before="0" w:beforeAutospacing="0" w:after="0" w:afterAutospacing="0"/>
              <w:rPr>
                <w:rFonts w:ascii="Arial" w:hAnsi="Arial" w:cs="Arial"/>
                <w:sz w:val="20"/>
                <w:szCs w:val="20"/>
              </w:rPr>
            </w:pPr>
            <w:r w:rsidRPr="00924833">
              <w:rPr>
                <w:rFonts w:ascii="Arial" w:hAnsi="Arial" w:cs="Arial"/>
                <w:sz w:val="20"/>
                <w:szCs w:val="20"/>
              </w:rPr>
              <w:t>E113 formos</w:t>
            </w:r>
            <w:r w:rsidRPr="00594918">
              <w:rPr>
                <w:rFonts w:ascii="Arial" w:hAnsi="Arial" w:cs="Arial"/>
                <w:sz w:val="20"/>
                <w:szCs w:val="20"/>
              </w:rPr>
              <w:t> → Nėštumo savaitė</w:t>
            </w:r>
          </w:p>
          <w:p w14:paraId="11CBAA5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4D5202DA" w14:textId="77777777" w:rsidR="00386CF3" w:rsidRPr="00594918" w:rsidRDefault="00386CF3" w:rsidP="0087626E">
            <w:pPr>
              <w:numPr>
                <w:ilvl w:val="0"/>
                <w:numId w:val="114"/>
              </w:numPr>
              <w:spacing w:after="0" w:line="240" w:lineRule="auto"/>
              <w:rPr>
                <w:rFonts w:eastAsia="Times New Roman" w:cs="Arial"/>
                <w:szCs w:val="20"/>
              </w:rPr>
            </w:pPr>
            <w:r w:rsidRPr="00594918">
              <w:rPr>
                <w:rFonts w:eastAsia="Times New Roman" w:cs="Arial"/>
                <w:szCs w:val="20"/>
              </w:rPr>
              <w:t>SPĮ specialistas negali koreguoti šių duomenų</w:t>
            </w:r>
          </w:p>
        </w:tc>
      </w:tr>
      <w:tr w:rsidR="00594918" w:rsidRPr="00594918" w14:paraId="5CFF914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CA83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0D744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Nėštumo diena pagal ankstyvą ultragarsinį tyrimą</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3D4F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7EC30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CCA9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C4139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0457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Composition[241491007].section[55752-0].section[02.04151].content → Observation [02.04151]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50C17"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Automatiškai užpildomi pagal bendruosius E113-XX formų bendruosius duomenis.</w:t>
            </w:r>
          </w:p>
          <w:p w14:paraId="410DBAED" w14:textId="62339ACB" w:rsidR="00386CF3" w:rsidRPr="00594918" w:rsidRDefault="00386CF3" w:rsidP="00594918">
            <w:pPr>
              <w:pStyle w:val="with-breadcrumbs"/>
              <w:spacing w:before="0" w:beforeAutospacing="0" w:after="0" w:afterAutospacing="0"/>
              <w:rPr>
                <w:rFonts w:ascii="Arial" w:hAnsi="Arial" w:cs="Arial"/>
                <w:sz w:val="20"/>
                <w:szCs w:val="20"/>
              </w:rPr>
            </w:pPr>
            <w:r w:rsidRPr="00924833">
              <w:rPr>
                <w:rFonts w:ascii="Arial" w:hAnsi="Arial" w:cs="Arial"/>
                <w:sz w:val="20"/>
                <w:szCs w:val="20"/>
              </w:rPr>
              <w:t>E113 formos</w:t>
            </w:r>
            <w:r w:rsidRPr="00594918">
              <w:rPr>
                <w:rFonts w:ascii="Arial" w:hAnsi="Arial" w:cs="Arial"/>
                <w:sz w:val="20"/>
                <w:szCs w:val="20"/>
              </w:rPr>
              <w:t xml:space="preserve"> → Nėštumo diena</w:t>
            </w:r>
          </w:p>
          <w:p w14:paraId="46C8F79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26CECEAC" w14:textId="77777777" w:rsidR="00386CF3" w:rsidRPr="00594918" w:rsidRDefault="00386CF3" w:rsidP="0087626E">
            <w:pPr>
              <w:numPr>
                <w:ilvl w:val="0"/>
                <w:numId w:val="115"/>
              </w:numPr>
              <w:spacing w:after="0" w:line="240" w:lineRule="auto"/>
              <w:rPr>
                <w:rFonts w:eastAsia="Times New Roman" w:cs="Arial"/>
                <w:szCs w:val="20"/>
              </w:rPr>
            </w:pPr>
            <w:r w:rsidRPr="00594918">
              <w:rPr>
                <w:rFonts w:eastAsia="Times New Roman" w:cs="Arial"/>
                <w:szCs w:val="20"/>
              </w:rPr>
              <w:t>SPĮ specialistas negali koreguoti šių duomenų</w:t>
            </w:r>
          </w:p>
        </w:tc>
      </w:tr>
      <w:tr w:rsidR="00594918" w:rsidRPr="00594918" w14:paraId="428C6AC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4FEA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5A067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Vaisių skaičius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B5D23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4FB9B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95756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6DAC5"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3A14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Composition[241491007].section[55752-0].section[55281-0].content → Observation[55281-0]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A33080" w14:textId="77777777" w:rsidR="00386CF3" w:rsidRPr="00594918" w:rsidRDefault="00386CF3" w:rsidP="00594918">
            <w:pPr>
              <w:pStyle w:val="with-breadcrumbs"/>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6F887D5B" w14:textId="4FB713EA" w:rsidR="00386CF3" w:rsidRPr="00594918" w:rsidRDefault="0F15964E" w:rsidP="0087626E">
            <w:pPr>
              <w:pStyle w:val="with-breadcrumbs"/>
              <w:numPr>
                <w:ilvl w:val="0"/>
                <w:numId w:val="116"/>
              </w:numPr>
              <w:spacing w:before="0" w:beforeAutospacing="0" w:after="0" w:afterAutospacing="0"/>
              <w:rPr>
                <w:rFonts w:ascii="Arial" w:eastAsia="Times New Roman" w:hAnsi="Arial" w:cs="Arial"/>
                <w:sz w:val="20"/>
                <w:szCs w:val="20"/>
              </w:rPr>
            </w:pPr>
            <w:r w:rsidRPr="104EE84B">
              <w:rPr>
                <w:rFonts w:ascii="Arial" w:eastAsia="Times New Roman" w:hAnsi="Arial" w:cs="Arial"/>
                <w:sz w:val="20"/>
                <w:szCs w:val="20"/>
              </w:rPr>
              <w:t xml:space="preserve">Jeigu </w:t>
            </w:r>
            <w:r w:rsidR="00210A7C">
              <w:rPr>
                <w:rFonts w:ascii="Arial" w:eastAsia="Times New Roman" w:hAnsi="Arial" w:cs="Arial"/>
                <w:sz w:val="20"/>
                <w:szCs w:val="20"/>
              </w:rPr>
              <w:t>pateiktas</w:t>
            </w:r>
            <w:r w:rsidRPr="104EE84B">
              <w:rPr>
                <w:rFonts w:ascii="Arial" w:eastAsia="Times New Roman" w:hAnsi="Arial" w:cs="Arial"/>
                <w:sz w:val="20"/>
                <w:szCs w:val="20"/>
              </w:rPr>
              <w:t xml:space="preserve"> skaičius nesutampa su </w:t>
            </w:r>
            <w:r w:rsidRPr="00924833">
              <w:rPr>
                <w:rFonts w:ascii="Arial" w:hAnsi="Arial" w:cs="Arial"/>
                <w:sz w:val="20"/>
                <w:szCs w:val="20"/>
              </w:rPr>
              <w:t>E025-113-AP Apsilankymas</w:t>
            </w:r>
            <w:r w:rsidRPr="104EE84B">
              <w:rPr>
                <w:rFonts w:ascii="Arial" w:eastAsia="Times New Roman" w:hAnsi="Arial" w:cs="Arial"/>
                <w:sz w:val="20"/>
                <w:szCs w:val="20"/>
              </w:rPr>
              <w:t xml:space="preserve"> → Vaisių skaičius , tai  parodomas pranešimas, kad atnaujintų  </w:t>
            </w:r>
            <w:r w:rsidRPr="00924833">
              <w:rPr>
                <w:rFonts w:ascii="Arial" w:hAnsi="Arial" w:cs="Arial"/>
                <w:sz w:val="20"/>
                <w:szCs w:val="20"/>
              </w:rPr>
              <w:t>E025-113-AP Apsilankymas</w:t>
            </w:r>
            <w:r w:rsidRPr="104EE84B">
              <w:rPr>
                <w:rFonts w:ascii="Arial" w:eastAsia="Times New Roman" w:hAnsi="Arial" w:cs="Arial"/>
                <w:sz w:val="20"/>
                <w:szCs w:val="20"/>
              </w:rPr>
              <w:t xml:space="preserve"> → Vaisių skaičius.</w:t>
            </w:r>
          </w:p>
        </w:tc>
      </w:tr>
      <w:tr w:rsidR="00594918" w:rsidRPr="00594918" w14:paraId="0AE664C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8565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451FF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Gimdos kaklelio ilgis,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766A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5AB39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A7AEC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E8A76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6A697D"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Composition[241491007].section[55752-0].section[11961-0].content → Observation[11961-0]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9595F" w14:textId="1501C829" w:rsidR="00386CF3" w:rsidRPr="00594918" w:rsidRDefault="00FA3637" w:rsidP="104EE84B">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 Matavimo vienetai, - milimetrai.</w:t>
            </w:r>
          </w:p>
        </w:tc>
      </w:tr>
      <w:tr w:rsidR="00594918" w:rsidRPr="00594918" w14:paraId="73DBEDE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B5570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D9540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Gimdos priedų išvaizda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7892B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2377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6FC7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137F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4C5EBD"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Composition[241491007].section[55752-0].section[02.0405].content →  Observation[02.0406]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DB3CFE" w14:textId="1C947FC6"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D.4.117.24. Ultragarsinio vaisiaus anatomijos tyrimo rezultato reikšmės</w:t>
            </w:r>
            <w:r w:rsidRPr="00594918">
              <w:rPr>
                <w:rFonts w:ascii="Arial" w:hAnsi="Arial" w:cs="Arial"/>
                <w:sz w:val="20"/>
                <w:szCs w:val="20"/>
              </w:rPr>
              <w:t> klasifikatoriaus reikšmės.</w:t>
            </w:r>
          </w:p>
        </w:tc>
      </w:tr>
      <w:tr w:rsidR="0045067A" w:rsidRPr="00594918" w14:paraId="06D4C78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971366" w14:textId="4ACEB21C" w:rsidR="0045067A" w:rsidRPr="00594918" w:rsidRDefault="0045067A" w:rsidP="00594918">
            <w:pPr>
              <w:spacing w:after="0" w:line="240" w:lineRule="auto"/>
              <w:rPr>
                <w:rFonts w:eastAsia="Times New Roman" w:cs="Arial"/>
                <w:szCs w:val="20"/>
              </w:rPr>
            </w:pPr>
            <w:r>
              <w:rPr>
                <w:rFonts w:eastAsia="Times New Roman" w:cs="Arial"/>
                <w:szCs w:val="20"/>
              </w:rPr>
              <w:t>5.16.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CFF9A3" w14:textId="1CE00179" w:rsidR="0045067A" w:rsidRPr="00594918" w:rsidRDefault="00747910" w:rsidP="00594918">
            <w:pPr>
              <w:spacing w:after="0" w:line="240" w:lineRule="auto"/>
              <w:rPr>
                <w:rFonts w:eastAsia="Times New Roman" w:cs="Arial"/>
                <w:szCs w:val="20"/>
              </w:rPr>
            </w:pPr>
            <w:r w:rsidRPr="00747910">
              <w:rPr>
                <w:rFonts w:eastAsia="Times New Roman" w:cs="Arial"/>
                <w:szCs w:val="20"/>
              </w:rPr>
              <w:t>Kraujotakos tyrimas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A8A3ED" w14:textId="77777777" w:rsidR="0045067A" w:rsidRPr="00594918" w:rsidRDefault="0045067A"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A5A067" w14:textId="77777777" w:rsidR="0045067A" w:rsidRPr="00594918" w:rsidRDefault="0045067A"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7075912" w14:textId="77777777" w:rsidR="0045067A" w:rsidRPr="00594918" w:rsidRDefault="0045067A"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FF0F695" w14:textId="77777777" w:rsidR="0045067A" w:rsidRPr="00594918" w:rsidRDefault="0045067A" w:rsidP="00594918">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309377" w14:textId="77777777" w:rsidR="0045067A" w:rsidRPr="00594918" w:rsidRDefault="0045067A" w:rsidP="00594918">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95EDE9" w14:textId="77777777" w:rsidR="0045067A" w:rsidRPr="00594918" w:rsidRDefault="0045067A" w:rsidP="00594918">
            <w:pPr>
              <w:pStyle w:val="prastasiniatinklio"/>
              <w:spacing w:before="0" w:beforeAutospacing="0" w:after="0" w:afterAutospacing="0"/>
              <w:rPr>
                <w:rFonts w:ascii="Arial" w:hAnsi="Arial" w:cs="Arial"/>
                <w:sz w:val="20"/>
                <w:szCs w:val="20"/>
              </w:rPr>
            </w:pPr>
          </w:p>
        </w:tc>
      </w:tr>
      <w:tr w:rsidR="0045067A" w:rsidRPr="00594918" w14:paraId="48D353A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6FB5BA" w14:textId="5559B0B9" w:rsidR="0045067A" w:rsidRPr="00594918" w:rsidRDefault="0045067A" w:rsidP="00594918">
            <w:pPr>
              <w:spacing w:after="0" w:line="240" w:lineRule="auto"/>
              <w:rPr>
                <w:rFonts w:eastAsia="Times New Roman" w:cs="Arial"/>
                <w:szCs w:val="20"/>
              </w:rPr>
            </w:pPr>
            <w:r>
              <w:rPr>
                <w:rFonts w:eastAsia="Times New Roman" w:cs="Arial"/>
                <w:szCs w:val="20"/>
              </w:rPr>
              <w:t>5.16.1.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9B6820" w14:textId="420A6402" w:rsidR="0045067A" w:rsidRPr="00594918" w:rsidRDefault="00747910" w:rsidP="00594918">
            <w:pPr>
              <w:spacing w:after="0" w:line="240" w:lineRule="auto"/>
              <w:rPr>
                <w:rFonts w:eastAsia="Times New Roman" w:cs="Arial"/>
                <w:szCs w:val="20"/>
              </w:rPr>
            </w:pPr>
            <w:r w:rsidRPr="00747910">
              <w:rPr>
                <w:rFonts w:eastAsia="Times New Roman" w:cs="Arial"/>
                <w:szCs w:val="20"/>
              </w:rPr>
              <w:t>Gimdos arterijos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F67F60" w14:textId="77777777" w:rsidR="0045067A" w:rsidRPr="00594918" w:rsidRDefault="0045067A"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814125" w14:textId="77777777" w:rsidR="0045067A" w:rsidRPr="00594918" w:rsidRDefault="0045067A"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ACF5EC" w14:textId="77777777" w:rsidR="0045067A" w:rsidRPr="00594918" w:rsidRDefault="0045067A"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630B2B" w14:textId="77777777" w:rsidR="0045067A" w:rsidRPr="00594918" w:rsidRDefault="0045067A" w:rsidP="00594918">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B03F71" w14:textId="77777777" w:rsidR="0045067A" w:rsidRPr="00594918" w:rsidRDefault="0045067A" w:rsidP="00594918">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7ED58D" w14:textId="77777777" w:rsidR="0045067A" w:rsidRPr="00594918" w:rsidRDefault="0045067A" w:rsidP="00594918">
            <w:pPr>
              <w:pStyle w:val="prastasiniatinklio"/>
              <w:spacing w:before="0" w:beforeAutospacing="0" w:after="0" w:afterAutospacing="0"/>
              <w:rPr>
                <w:rFonts w:ascii="Arial" w:hAnsi="Arial" w:cs="Arial"/>
                <w:sz w:val="20"/>
                <w:szCs w:val="20"/>
              </w:rPr>
            </w:pPr>
          </w:p>
        </w:tc>
      </w:tr>
      <w:tr w:rsidR="0045067A" w:rsidRPr="00594918" w14:paraId="42EF75C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671533" w14:textId="54A655EB" w:rsidR="0045067A" w:rsidRPr="00594918" w:rsidRDefault="0045067A" w:rsidP="00594918">
            <w:pPr>
              <w:spacing w:after="0" w:line="240" w:lineRule="auto"/>
              <w:rPr>
                <w:rFonts w:eastAsia="Times New Roman" w:cs="Arial"/>
                <w:szCs w:val="20"/>
              </w:rPr>
            </w:pPr>
            <w:r>
              <w:rPr>
                <w:rFonts w:eastAsia="Times New Roman" w:cs="Arial"/>
                <w:szCs w:val="20"/>
              </w:rPr>
              <w:t>5.16.1.1.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A5007F" w14:textId="497E51CD" w:rsidR="0045067A" w:rsidRPr="00594918" w:rsidRDefault="00B8633B" w:rsidP="00594918">
            <w:pPr>
              <w:spacing w:after="0" w:line="240" w:lineRule="auto"/>
              <w:rPr>
                <w:rFonts w:eastAsia="Times New Roman" w:cs="Arial"/>
                <w:szCs w:val="20"/>
              </w:rPr>
            </w:pPr>
            <w:r w:rsidRPr="00B8633B">
              <w:rPr>
                <w:rFonts w:eastAsia="Times New Roman" w:cs="Arial"/>
                <w:szCs w:val="20"/>
              </w:rPr>
              <w:t>Dešinioji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10E01A" w14:textId="77777777" w:rsidR="0045067A" w:rsidRPr="00594918" w:rsidRDefault="0045067A"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67228B9" w14:textId="77777777" w:rsidR="0045067A" w:rsidRPr="00594918" w:rsidRDefault="0045067A"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9134E6" w14:textId="77777777" w:rsidR="0045067A" w:rsidRPr="00594918" w:rsidRDefault="0045067A"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A7206A" w14:textId="77777777" w:rsidR="0045067A" w:rsidRPr="00594918" w:rsidRDefault="0045067A" w:rsidP="00594918">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3935994" w14:textId="77777777" w:rsidR="0045067A" w:rsidRPr="00594918" w:rsidRDefault="0045067A" w:rsidP="00594918">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E038C9" w14:textId="77777777" w:rsidR="0045067A" w:rsidRPr="00594918" w:rsidRDefault="0045067A" w:rsidP="00594918">
            <w:pPr>
              <w:pStyle w:val="prastasiniatinklio"/>
              <w:spacing w:before="0" w:beforeAutospacing="0" w:after="0" w:afterAutospacing="0"/>
              <w:rPr>
                <w:rFonts w:ascii="Arial" w:hAnsi="Arial" w:cs="Arial"/>
                <w:sz w:val="20"/>
                <w:szCs w:val="20"/>
              </w:rPr>
            </w:pPr>
          </w:p>
        </w:tc>
      </w:tr>
      <w:tr w:rsidR="00594918" w:rsidRPr="00594918" w14:paraId="6205EBD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2CCF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5.16.1.1.1.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2D44F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BC9F7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E4DF4"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416C8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E07B6"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AA8437"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Composition[241491007].section[55752-0].section[LP30630-5].section[LP7697-8].section[02.0407].content → Observation[02.0413]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9F2D89" w14:textId="3D83DECF" w:rsidR="00386CF3"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594918">
              <w:rPr>
                <w:rFonts w:ascii="Arial" w:hAnsi="Arial" w:cs="Arial"/>
                <w:sz w:val="20"/>
                <w:szCs w:val="20"/>
              </w:rPr>
              <w:t> </w:t>
            </w:r>
          </w:p>
        </w:tc>
      </w:tr>
      <w:tr w:rsidR="00594918" w:rsidRPr="00594918" w14:paraId="5B0EC50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5576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5.16.1.1.2.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691A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RI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EFD82A"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44AB3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680171"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0C1DF2"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5BB36"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Composition[241491007].section[55752-0].section[LP30630-5].section[LP7697-8].section[02.0408].content → Observation[02.0414]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4BC87B" w14:textId="47BE1456" w:rsidR="00386CF3"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594918" w:rsidRPr="00594918" w14:paraId="64FCD8F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A86B2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5.16.1.1.3.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230B4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Protodiastolinė banga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3D23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58A9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B366B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77CDBF"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1D07BB"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Composition[241491007].section[55752-0].section[LP30630-5].section[LP7697-8].section[02.0409].content → Observation[02.0415]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BE67A0" w14:textId="51748988"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D.4.117.26. Gimdos arterijos protodiastolinė banga</w:t>
            </w:r>
            <w:r w:rsidRPr="00594918">
              <w:rPr>
                <w:rFonts w:ascii="Arial" w:hAnsi="Arial" w:cs="Arial"/>
                <w:sz w:val="20"/>
                <w:szCs w:val="20"/>
              </w:rPr>
              <w:t> klasifikatoriaus reikšmės.</w:t>
            </w:r>
          </w:p>
        </w:tc>
      </w:tr>
      <w:tr w:rsidR="00B8633B" w:rsidRPr="00594918" w14:paraId="62F6FA24"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F162A73" w14:textId="3BDBFB5B" w:rsidR="00B8633B" w:rsidRPr="00594918" w:rsidRDefault="00B8633B" w:rsidP="00594918">
            <w:pPr>
              <w:spacing w:after="0" w:line="240" w:lineRule="auto"/>
              <w:rPr>
                <w:rFonts w:eastAsia="Times New Roman" w:cs="Arial"/>
                <w:szCs w:val="20"/>
              </w:rPr>
            </w:pPr>
            <w:r w:rsidRPr="00594918">
              <w:rPr>
                <w:rStyle w:val="Grietas"/>
                <w:rFonts w:eastAsia="Times New Roman" w:cs="Arial"/>
                <w:szCs w:val="20"/>
              </w:rPr>
              <w:t>5.16.1.2.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676B9F" w14:textId="472A2B1B" w:rsidR="00B8633B" w:rsidRPr="00594918" w:rsidRDefault="00B8633B" w:rsidP="00594918">
            <w:pPr>
              <w:spacing w:after="0" w:line="240" w:lineRule="auto"/>
              <w:rPr>
                <w:rFonts w:eastAsia="Times New Roman" w:cs="Arial"/>
                <w:szCs w:val="20"/>
              </w:rPr>
            </w:pPr>
            <w:r>
              <w:rPr>
                <w:rFonts w:eastAsia="Times New Roman" w:cs="Arial"/>
                <w:szCs w:val="20"/>
              </w:rPr>
              <w:t>Kairioji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9897B0" w14:textId="77777777" w:rsidR="00B8633B" w:rsidRPr="00594918" w:rsidRDefault="00B8633B"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002E7B" w14:textId="77777777" w:rsidR="00B8633B" w:rsidRPr="00594918" w:rsidRDefault="00B8633B"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03DB9B" w14:textId="77777777" w:rsidR="00B8633B" w:rsidRPr="00594918" w:rsidRDefault="00B8633B"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0CA89E" w14:textId="77777777" w:rsidR="00B8633B" w:rsidRPr="00594918" w:rsidRDefault="00B8633B" w:rsidP="00594918">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AD910A" w14:textId="77777777" w:rsidR="00B8633B" w:rsidRPr="00594918" w:rsidRDefault="00B8633B" w:rsidP="00594918">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A1E5BA" w14:textId="77777777" w:rsidR="00B8633B" w:rsidRPr="00594918" w:rsidRDefault="00B8633B" w:rsidP="00594918">
            <w:pPr>
              <w:pStyle w:val="prastasiniatinklio"/>
              <w:spacing w:before="0" w:beforeAutospacing="0" w:after="0" w:afterAutospacing="0"/>
              <w:rPr>
                <w:rFonts w:ascii="Arial" w:hAnsi="Arial" w:cs="Arial"/>
                <w:sz w:val="20"/>
                <w:szCs w:val="20"/>
              </w:rPr>
            </w:pPr>
          </w:p>
        </w:tc>
      </w:tr>
      <w:tr w:rsidR="00594918" w:rsidRPr="00594918" w14:paraId="2890759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7E274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5.16.1.2.1.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B6E54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6BE1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3673E1"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8798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2BBE9D"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C3CD8"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Composition[241491007].section[55752-0].section[LP30630-5].section[LP7696-0].section[02.0410].content → Observation[02.0416]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6D99A" w14:textId="621F0FEA" w:rsidR="00386CF3"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594918">
              <w:rPr>
                <w:rFonts w:ascii="Arial" w:hAnsi="Arial" w:cs="Arial"/>
                <w:sz w:val="20"/>
                <w:szCs w:val="20"/>
              </w:rPr>
              <w:t> </w:t>
            </w:r>
          </w:p>
        </w:tc>
      </w:tr>
      <w:tr w:rsidR="00594918" w:rsidRPr="00594918" w14:paraId="6501C3D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B13D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5.16.1.2.2.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35FD7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RI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49CBE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20E2B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A67958"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8A104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9EDEBE"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Composition[241491007].section[55752-0].section[LP30630-5].section[LP7696-0].section[02.0411].content → Observation[02.0417]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3D0ED" w14:textId="5CB27AB1" w:rsidR="00386CF3"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386CF3" w:rsidRPr="00594918">
              <w:rPr>
                <w:rFonts w:ascii="Arial" w:hAnsi="Arial" w:cs="Arial"/>
                <w:sz w:val="20"/>
                <w:szCs w:val="20"/>
              </w:rPr>
              <w:t> </w:t>
            </w:r>
          </w:p>
        </w:tc>
      </w:tr>
      <w:tr w:rsidR="00594918" w:rsidRPr="00594918" w14:paraId="1606449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C2FE74"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5.16.1.2.3.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A8587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Protodiastolinė banga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6D381"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FCC28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BF4D2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05759"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393F2"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Composition[241491007].section[55752-0].section[LP30630-5].section[LP7696-0].section[02.0412].content → Observation[02.0418]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EFA7F9" w14:textId="6E51A64C"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D.4.117.26. Gimdos arterijos protodiastolinė banga</w:t>
            </w:r>
            <w:r w:rsidRPr="00594918">
              <w:rPr>
                <w:rFonts w:ascii="Arial" w:hAnsi="Arial" w:cs="Arial"/>
                <w:sz w:val="20"/>
                <w:szCs w:val="20"/>
              </w:rPr>
              <w:t> klasifikatoriaus reikšmės.</w:t>
            </w:r>
          </w:p>
        </w:tc>
      </w:tr>
      <w:tr w:rsidR="00B8633B" w:rsidRPr="00594918" w14:paraId="2328623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3541B4" w14:textId="4C8F5B44" w:rsidR="00B8633B" w:rsidRPr="00594918" w:rsidRDefault="00B8633B" w:rsidP="00594918">
            <w:pPr>
              <w:spacing w:after="0" w:line="240" w:lineRule="auto"/>
              <w:rPr>
                <w:rFonts w:eastAsia="Times New Roman" w:cs="Arial"/>
                <w:szCs w:val="20"/>
              </w:rPr>
            </w:pPr>
            <w:r>
              <w:rPr>
                <w:rFonts w:eastAsia="Times New Roman" w:cs="Arial"/>
                <w:szCs w:val="20"/>
              </w:rPr>
              <w:t>5.17.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26609B" w14:textId="14CC1328" w:rsidR="00B8633B" w:rsidRPr="00594918" w:rsidRDefault="00137A36" w:rsidP="00594918">
            <w:pPr>
              <w:spacing w:after="0" w:line="240" w:lineRule="auto"/>
              <w:rPr>
                <w:rFonts w:eastAsia="Times New Roman" w:cs="Arial"/>
                <w:szCs w:val="20"/>
              </w:rPr>
            </w:pPr>
            <w:r w:rsidRPr="00137A36">
              <w:rPr>
                <w:rFonts w:eastAsia="Times New Roman" w:cs="Arial"/>
                <w:szCs w:val="20"/>
              </w:rPr>
              <w:t>Rekomendacijos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550413" w14:textId="77777777" w:rsidR="00B8633B" w:rsidRPr="00594918" w:rsidRDefault="00B8633B"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89FC07" w14:textId="77777777" w:rsidR="00B8633B" w:rsidRPr="00594918" w:rsidRDefault="00B8633B"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96A26A" w14:textId="77777777" w:rsidR="00B8633B" w:rsidRPr="00594918" w:rsidRDefault="00B8633B"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FE17861" w14:textId="77777777" w:rsidR="00B8633B" w:rsidRPr="00594918" w:rsidRDefault="00B8633B" w:rsidP="00594918">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D3D9BC" w14:textId="77777777" w:rsidR="00B8633B" w:rsidRPr="00594918" w:rsidRDefault="00B8633B" w:rsidP="00594918">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554D97E" w14:textId="77777777" w:rsidR="00B8633B" w:rsidRPr="00594918" w:rsidRDefault="00B8633B" w:rsidP="00594918">
            <w:pPr>
              <w:pStyle w:val="prastasiniatinklio"/>
              <w:spacing w:before="0" w:beforeAutospacing="0" w:after="0" w:afterAutospacing="0"/>
              <w:rPr>
                <w:rFonts w:ascii="Arial" w:hAnsi="Arial" w:cs="Arial"/>
                <w:sz w:val="20"/>
                <w:szCs w:val="20"/>
              </w:rPr>
            </w:pPr>
          </w:p>
        </w:tc>
      </w:tr>
      <w:tr w:rsidR="00594918" w:rsidRPr="00594918" w14:paraId="1F4B7DF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07831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5.17.1.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3C4F1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Detalesnis ultragarsinis tyrimas nereikalingas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B1E68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5174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B5AB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93B00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Boolen</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D4504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Composition[241491007].section[55752-0].section[02.0418].section[02.0419].content → Observation[02.0420]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7E6C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Naujai sukuriamas parinktis. Pradinės parinktys turėtų būti:</w:t>
            </w:r>
          </w:p>
          <w:p w14:paraId="05FCD189" w14:textId="77777777" w:rsidR="00386CF3" w:rsidRPr="00594918" w:rsidRDefault="00386CF3" w:rsidP="0087626E">
            <w:pPr>
              <w:numPr>
                <w:ilvl w:val="0"/>
                <w:numId w:val="117"/>
              </w:numPr>
              <w:spacing w:after="0" w:line="240" w:lineRule="auto"/>
              <w:rPr>
                <w:rFonts w:eastAsia="Times New Roman" w:cs="Arial"/>
                <w:szCs w:val="20"/>
              </w:rPr>
            </w:pPr>
            <w:r w:rsidRPr="00594918">
              <w:rPr>
                <w:rFonts w:eastAsia="Times New Roman" w:cs="Arial"/>
                <w:szCs w:val="20"/>
              </w:rPr>
              <w:t>True</w:t>
            </w:r>
          </w:p>
          <w:p w14:paraId="4EFF3090" w14:textId="77777777" w:rsidR="00386CF3" w:rsidRPr="00594918" w:rsidRDefault="00386CF3" w:rsidP="0087626E">
            <w:pPr>
              <w:numPr>
                <w:ilvl w:val="0"/>
                <w:numId w:val="117"/>
              </w:numPr>
              <w:spacing w:after="0" w:line="240" w:lineRule="auto"/>
              <w:rPr>
                <w:rFonts w:eastAsia="Times New Roman" w:cs="Arial"/>
                <w:szCs w:val="20"/>
              </w:rPr>
            </w:pPr>
            <w:r w:rsidRPr="00594918">
              <w:rPr>
                <w:rFonts w:eastAsia="Times New Roman" w:cs="Arial"/>
                <w:szCs w:val="20"/>
              </w:rPr>
              <w:t>False</w:t>
            </w:r>
          </w:p>
          <w:p w14:paraId="2EF6DC34" w14:textId="77777777"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4F6A9334" w14:textId="77777777" w:rsidR="00386CF3" w:rsidRPr="00594918" w:rsidRDefault="00386CF3" w:rsidP="0087626E">
            <w:pPr>
              <w:numPr>
                <w:ilvl w:val="0"/>
                <w:numId w:val="118"/>
              </w:numPr>
              <w:spacing w:after="0" w:line="240" w:lineRule="auto"/>
              <w:rPr>
                <w:rFonts w:eastAsia="Times New Roman" w:cs="Arial"/>
                <w:szCs w:val="20"/>
              </w:rPr>
            </w:pPr>
            <w:r w:rsidRPr="00594918">
              <w:rPr>
                <w:rFonts w:eastAsia="Times New Roman" w:cs="Arial"/>
                <w:szCs w:val="20"/>
              </w:rPr>
              <w:t>Esant požymiui "True" sistema uždeda požymį "Detalesnis ultragarsinis tyrimas nereikalingas" ir paslepia "Pakartotiną tyrimą atlikti pagal neštumo savaitę".</w:t>
            </w:r>
          </w:p>
        </w:tc>
      </w:tr>
      <w:tr w:rsidR="00594918" w:rsidRPr="00594918" w14:paraId="069E549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2B778B"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5.17.2.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95E60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Pakartotiną tyrimą atlikti pagal neštumo savaitę</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6DF9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DD0C3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2A315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463AC"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60A1B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Composition[241491007].section[55752-0].section[02.0418].section[02.0419].content → Observation[02.0420].valueQuantity</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3920ED" w14:textId="393E407E" w:rsidR="00210A7C" w:rsidRDefault="00210A7C" w:rsidP="00594918">
            <w:pPr>
              <w:pStyle w:val="prastasiniatinklio"/>
              <w:spacing w:before="0" w:beforeAutospacing="0" w:after="0" w:afterAutospacing="0"/>
            </w:pPr>
            <w:r>
              <w:t>Skaičius</w:t>
            </w:r>
          </w:p>
          <w:p w14:paraId="178C22D9" w14:textId="7A9A36E6" w:rsidR="00386CF3" w:rsidRPr="00594918" w:rsidRDefault="00386CF3"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76219467" w14:textId="77777777" w:rsidR="00386CF3" w:rsidRPr="00594918" w:rsidRDefault="00386CF3" w:rsidP="0087626E">
            <w:pPr>
              <w:numPr>
                <w:ilvl w:val="0"/>
                <w:numId w:val="119"/>
              </w:numPr>
              <w:spacing w:after="0" w:line="240" w:lineRule="auto"/>
              <w:rPr>
                <w:rFonts w:eastAsia="Times New Roman" w:cs="Arial"/>
                <w:szCs w:val="20"/>
              </w:rPr>
            </w:pPr>
            <w:r w:rsidRPr="00594918">
              <w:rPr>
                <w:rFonts w:eastAsia="Times New Roman" w:cs="Arial"/>
                <w:szCs w:val="20"/>
              </w:rPr>
              <w:t>Jeigu "Detalesnis ultragarsinis tyrimas nereikalingas" reikšmė lygi "True", šis laukas pasislepia.</w:t>
            </w:r>
          </w:p>
        </w:tc>
      </w:tr>
      <w:tr w:rsidR="00594918" w:rsidRPr="00594918" w14:paraId="5C68D1E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1EF7D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5.17.3.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159A1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Skirta konsultacija pas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C4B33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1D2CA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63E4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CF4A0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Tekstas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80FD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Composition[241491007].section[55752-0].section[02.0418].section[02.0421].content → Observation[02.0422]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656DE5" w14:textId="52A43E66" w:rsidR="00386CF3" w:rsidRPr="00594918" w:rsidRDefault="00210A7C" w:rsidP="00594918">
            <w:pPr>
              <w:spacing w:after="0" w:line="240" w:lineRule="auto"/>
              <w:rPr>
                <w:rFonts w:eastAsia="Times New Roman" w:cs="Arial"/>
                <w:szCs w:val="20"/>
              </w:rPr>
            </w:pPr>
            <w:r w:rsidRPr="00210A7C">
              <w:rPr>
                <w:rFonts w:eastAsia="Times New Roman" w:cs="Arial"/>
                <w:szCs w:val="20"/>
              </w:rPr>
              <w:t>Tekstas</w:t>
            </w:r>
          </w:p>
        </w:tc>
      </w:tr>
      <w:tr w:rsidR="00594918" w:rsidRPr="00594918" w14:paraId="00526A5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492F8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5.17.4.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B253F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Kita svarbi informacija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4C34D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93536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F44F3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0E4C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Tekstas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A5654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Composition[241491007].section[55752-0].section[02.0418].section[12132-7].content → Observation[12132-7]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2C5853" w14:textId="11196E13" w:rsidR="00386CF3" w:rsidRPr="00594918" w:rsidRDefault="00210A7C" w:rsidP="00594918">
            <w:pPr>
              <w:pStyle w:val="prastasiniatinklio"/>
              <w:spacing w:before="0" w:beforeAutospacing="0" w:after="0" w:afterAutospacing="0"/>
              <w:rPr>
                <w:rFonts w:ascii="Arial" w:hAnsi="Arial" w:cs="Arial"/>
                <w:sz w:val="20"/>
                <w:szCs w:val="20"/>
              </w:rPr>
            </w:pPr>
            <w:r w:rsidRPr="00210A7C">
              <w:rPr>
                <w:rFonts w:ascii="Arial" w:hAnsi="Arial" w:cs="Arial"/>
                <w:sz w:val="20"/>
                <w:szCs w:val="20"/>
              </w:rPr>
              <w:t>Tekstas</w:t>
            </w:r>
          </w:p>
        </w:tc>
      </w:tr>
      <w:tr w:rsidR="00137A36" w:rsidRPr="00594918" w14:paraId="2864FA6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D332BC" w14:textId="65B2E6A1" w:rsidR="00137A36" w:rsidRPr="00594918" w:rsidRDefault="001C042D" w:rsidP="00594918">
            <w:pPr>
              <w:spacing w:after="0" w:line="240" w:lineRule="auto"/>
              <w:rPr>
                <w:rFonts w:eastAsia="Times New Roman" w:cs="Arial"/>
                <w:szCs w:val="20"/>
              </w:rPr>
            </w:pPr>
            <w:r w:rsidRPr="104EE84B">
              <w:rPr>
                <w:rStyle w:val="Grietas"/>
                <w:rFonts w:eastAsia="Times New Roman" w:cs="Arial"/>
                <w:szCs w:val="20"/>
              </w:rPr>
              <w:t>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4E41BE" w14:textId="10A6952A" w:rsidR="00137A36" w:rsidRPr="00594918" w:rsidRDefault="00137A36" w:rsidP="00594918">
            <w:pPr>
              <w:spacing w:after="0" w:line="240" w:lineRule="auto"/>
              <w:rPr>
                <w:rFonts w:eastAsia="Times New Roman" w:cs="Arial"/>
                <w:szCs w:val="20"/>
              </w:rPr>
            </w:pPr>
            <w:r w:rsidRPr="00137A36">
              <w:rPr>
                <w:rFonts w:eastAsia="Times New Roman" w:cs="Arial"/>
                <w:szCs w:val="20"/>
              </w:rPr>
              <w:t>Medicininiai duomenys apie vaisių</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3D01FE" w14:textId="77777777" w:rsidR="00137A36" w:rsidRPr="00594918" w:rsidRDefault="00137A36"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8263A8" w14:textId="77777777" w:rsidR="00137A36" w:rsidRPr="00594918" w:rsidRDefault="00137A36"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53623EF" w14:textId="77777777" w:rsidR="00137A36" w:rsidRPr="00594918" w:rsidRDefault="00137A36"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0D6410" w14:textId="77777777" w:rsidR="00137A36" w:rsidRPr="00594918" w:rsidRDefault="00137A36" w:rsidP="00594918">
            <w:pPr>
              <w:spacing w:after="0" w:line="240" w:lineRule="auto"/>
              <w:rPr>
                <w:rFonts w:eastAsia="Times New Roman" w:cs="Arial"/>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C4844B" w14:textId="77777777" w:rsidR="00137A36" w:rsidRPr="00594918" w:rsidRDefault="00137A36" w:rsidP="00594918">
            <w:pPr>
              <w:spacing w:after="0" w:line="240" w:lineRule="auto"/>
              <w:rPr>
                <w:rFonts w:eastAsia="Times New Roman" w:cs="Arial"/>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26BA58" w14:textId="100529CA" w:rsidR="001C042D" w:rsidRPr="001C042D" w:rsidRDefault="001C042D" w:rsidP="001C042D">
            <w:pPr>
              <w:rPr>
                <w:b/>
                <w:bCs/>
              </w:rPr>
            </w:pPr>
            <w:r w:rsidRPr="001C042D">
              <w:rPr>
                <w:b/>
                <w:bCs/>
              </w:rPr>
              <w:t>PASTABOS:</w:t>
            </w:r>
          </w:p>
          <w:p w14:paraId="5AC77D3C" w14:textId="77777777" w:rsidR="001C042D" w:rsidRPr="001C042D" w:rsidRDefault="001C042D" w:rsidP="0087626E">
            <w:pPr>
              <w:pStyle w:val="Sraopastraipa"/>
              <w:numPr>
                <w:ilvl w:val="0"/>
                <w:numId w:val="476"/>
              </w:numPr>
              <w:spacing w:line="276" w:lineRule="auto"/>
              <w:ind w:left="714" w:hanging="357"/>
            </w:pPr>
            <w:r w:rsidRPr="001C042D">
              <w:t>toliau esanti informacija kiekvienam vaisiui užpildoma informacija atskirai;</w:t>
            </w:r>
          </w:p>
          <w:p w14:paraId="5B13F9DA" w14:textId="321C5AA3" w:rsidR="00137A36" w:rsidRPr="00594918" w:rsidRDefault="001C042D" w:rsidP="0087626E">
            <w:pPr>
              <w:pStyle w:val="Sraopastraipa"/>
              <w:numPr>
                <w:ilvl w:val="0"/>
                <w:numId w:val="476"/>
              </w:numPr>
              <w:spacing w:line="276" w:lineRule="auto"/>
              <w:ind w:left="714" w:hanging="357"/>
            </w:pPr>
            <w:r w:rsidRPr="001C042D">
              <w:t>sumažėjus vaisių skaičiui, sumažėja ir pildomų vaisiaus duomenų rinkinių skaičius.</w:t>
            </w:r>
          </w:p>
        </w:tc>
      </w:tr>
      <w:tr w:rsidR="00594918" w:rsidRPr="00594918" w14:paraId="4DD8E09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631BD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2F2120" w14:textId="77777777" w:rsidR="00386CF3" w:rsidRPr="00594918" w:rsidRDefault="00386CF3" w:rsidP="00594918">
            <w:pPr>
              <w:spacing w:after="0" w:line="240" w:lineRule="auto"/>
              <w:rPr>
                <w:rFonts w:eastAsia="Times New Roman" w:cs="Arial"/>
                <w:szCs w:val="20"/>
              </w:rPr>
            </w:pPr>
            <w:r w:rsidRPr="00594918">
              <w:rPr>
                <w:rStyle w:val="inline-comment-marker"/>
                <w:rFonts w:eastAsia="Times New Roman" w:cs="Arial"/>
                <w:szCs w:val="20"/>
              </w:rPr>
              <w:t>Chorioniškumas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16C0A8" w14:textId="77777777" w:rsidR="00386CF3" w:rsidRPr="00594918" w:rsidRDefault="00386CF3" w:rsidP="00594918">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E9ECE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33691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52555E" w14:textId="77777777" w:rsidR="00386CF3" w:rsidRPr="00594918" w:rsidRDefault="00386CF3" w:rsidP="00594918">
            <w:pPr>
              <w:spacing w:after="0" w:line="240" w:lineRule="auto"/>
              <w:rPr>
                <w:rFonts w:eastAsia="Times New Roman" w:cs="Arial"/>
                <w:szCs w:val="20"/>
              </w:rPr>
            </w:pPr>
            <w:r w:rsidRPr="00594918">
              <w:rPr>
                <w:rStyle w:val="inline-comment-marker"/>
                <w:rFonts w:eastAsia="Times New Roman" w:cs="Arial"/>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1C6B8" w14:textId="77777777" w:rsidR="00386CF3" w:rsidRPr="00594918" w:rsidRDefault="00386CF3" w:rsidP="00594918">
            <w:pPr>
              <w:spacing w:after="0" w:line="240" w:lineRule="auto"/>
              <w:rPr>
                <w:rFonts w:eastAsia="Times New Roman" w:cs="Arial"/>
                <w:szCs w:val="20"/>
              </w:rPr>
            </w:pPr>
            <w:r w:rsidRPr="00594918">
              <w:rPr>
                <w:rStyle w:val="inline-comment-marker"/>
                <w:rFonts w:eastAsia="Times New Roman" w:cs="Arial"/>
                <w:szCs w:val="20"/>
              </w:rPr>
              <w:t>Composition[241491007].section[55752-0].section[02.0426].content →  List[02.0425].entry.item → DiagnosticReport[02.0427].result → Observation[02.0428]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85AD4C" w14:textId="77777777" w:rsidR="00386CF3" w:rsidRDefault="00386CF3" w:rsidP="00BF248B">
            <w:pPr>
              <w:rPr>
                <w:rStyle w:val="inline-comment-marker"/>
                <w:rFonts w:eastAsia="Times New Roman" w:cs="Arial"/>
                <w:szCs w:val="20"/>
              </w:rPr>
            </w:pPr>
            <w:r w:rsidRPr="00093BE9">
              <w:rPr>
                <w:rStyle w:val="inline-comment-marker"/>
                <w:rFonts w:eastAsia="Times New Roman" w:cs="Arial"/>
                <w:szCs w:val="20"/>
              </w:rPr>
              <w:t>Naudojamos D.4.117.22. Chorioniškumas klasifikatoriaus</w:t>
            </w:r>
            <w:r w:rsidRPr="00594918">
              <w:rPr>
                <w:rStyle w:val="inline-comment-marker"/>
                <w:rFonts w:eastAsia="Times New Roman" w:cs="Arial"/>
                <w:szCs w:val="20"/>
              </w:rPr>
              <w:t xml:space="preserve"> reikšmės.</w:t>
            </w:r>
          </w:p>
          <w:p w14:paraId="518C0A25" w14:textId="15BA767A" w:rsidR="00BF248B" w:rsidRPr="00BF248B" w:rsidRDefault="00BF248B" w:rsidP="00BF248B">
            <w:r w:rsidRPr="00BF248B">
              <w:rPr>
                <w:b/>
                <w:bCs/>
              </w:rPr>
              <w:t>Sistema:</w:t>
            </w:r>
            <w:r w:rsidRPr="00BF248B">
              <w:t xml:space="preserve"> http://esveikata.lt/classifiers/NGN/Chorionicity</w:t>
            </w:r>
          </w:p>
          <w:p w14:paraId="37517D4D" w14:textId="046E15BF" w:rsidR="001C042D" w:rsidRPr="00594918" w:rsidRDefault="00BF248B" w:rsidP="00BF248B">
            <w:r w:rsidRPr="00BF248B">
              <w:rPr>
                <w:b/>
                <w:bCs/>
              </w:rPr>
              <w:t>Klasifikatoriaus rinkinio kodas:</w:t>
            </w:r>
            <w:r w:rsidRPr="00BF248B">
              <w:t xml:space="preserve"> chorionicity</w:t>
            </w:r>
          </w:p>
        </w:tc>
      </w:tr>
      <w:tr w:rsidR="00594918" w:rsidRPr="00594918" w14:paraId="4AFBF9A4"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CBD53" w14:textId="77777777" w:rsidR="00386CF3" w:rsidRPr="00594918" w:rsidRDefault="00386CF3" w:rsidP="00594918">
            <w:pPr>
              <w:spacing w:after="0" w:line="240" w:lineRule="auto"/>
              <w:rPr>
                <w:rFonts w:eastAsia="Times New Roman" w:cs="Arial"/>
                <w:szCs w:val="20"/>
              </w:rPr>
            </w:pPr>
            <w:r w:rsidRPr="00594918">
              <w:rPr>
                <w:rStyle w:val="inline-comment-marker"/>
                <w:rFonts w:eastAsia="Times New Roman" w:cs="Arial"/>
                <w:szCs w:val="20"/>
              </w:rPr>
              <w:t>6.2.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67E309" w14:textId="77777777" w:rsidR="00386CF3" w:rsidRPr="00594918" w:rsidRDefault="00386CF3" w:rsidP="00594918">
            <w:pPr>
              <w:spacing w:after="0" w:line="240" w:lineRule="auto"/>
              <w:rPr>
                <w:rFonts w:eastAsia="Times New Roman" w:cs="Arial"/>
                <w:szCs w:val="20"/>
              </w:rPr>
            </w:pPr>
            <w:r w:rsidRPr="00594918">
              <w:rPr>
                <w:rStyle w:val="inline-comment-marker"/>
                <w:rFonts w:eastAsia="Times New Roman" w:cs="Arial"/>
                <w:szCs w:val="20"/>
              </w:rPr>
              <w:t>Amniotiškumas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7D877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C3C19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6AF5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E2B07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98C71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Observation[02.0429]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E7F680" w14:textId="77777777" w:rsidR="00386CF3" w:rsidRDefault="00386CF3" w:rsidP="00594918">
            <w:pPr>
              <w:spacing w:after="0" w:line="240" w:lineRule="auto"/>
              <w:rPr>
                <w:rFonts w:eastAsia="Times New Roman" w:cs="Arial"/>
                <w:szCs w:val="20"/>
              </w:rPr>
            </w:pPr>
            <w:r w:rsidRPr="00594918">
              <w:rPr>
                <w:rFonts w:eastAsia="Times New Roman" w:cs="Arial"/>
                <w:szCs w:val="20"/>
              </w:rPr>
              <w:t>Naudojamos </w:t>
            </w:r>
            <w:r w:rsidRPr="00924833">
              <w:rPr>
                <w:rFonts w:cs="Arial"/>
                <w:szCs w:val="20"/>
              </w:rPr>
              <w:t>D.4.117.23. Amniotiškumas</w:t>
            </w:r>
            <w:r w:rsidRPr="00594918">
              <w:rPr>
                <w:rFonts w:eastAsia="Times New Roman" w:cs="Arial"/>
                <w:szCs w:val="20"/>
              </w:rPr>
              <w:t> klasifikatoriaus reikšmės.</w:t>
            </w:r>
            <w:r w:rsidR="00BF248B">
              <w:rPr>
                <w:rFonts w:eastAsia="Times New Roman" w:cs="Arial"/>
                <w:szCs w:val="20"/>
              </w:rPr>
              <w:t xml:space="preserve"> </w:t>
            </w:r>
          </w:p>
          <w:p w14:paraId="686A22CF" w14:textId="60310902" w:rsidR="00093BE9" w:rsidRPr="00093BE9" w:rsidRDefault="00093BE9" w:rsidP="00093BE9">
            <w:pPr>
              <w:spacing w:after="0" w:line="240" w:lineRule="auto"/>
              <w:rPr>
                <w:rFonts w:eastAsia="Times New Roman" w:cs="Arial"/>
                <w:szCs w:val="20"/>
              </w:rPr>
            </w:pPr>
            <w:r w:rsidRPr="00093BE9">
              <w:rPr>
                <w:rFonts w:eastAsia="Times New Roman" w:cs="Arial"/>
                <w:b/>
                <w:bCs/>
                <w:szCs w:val="20"/>
              </w:rPr>
              <w:t>Sistema:</w:t>
            </w:r>
            <w:r w:rsidRPr="00093BE9">
              <w:rPr>
                <w:rFonts w:eastAsia="Times New Roman" w:cs="Arial"/>
                <w:szCs w:val="20"/>
              </w:rPr>
              <w:t xml:space="preserve"> http://esveikata.lt/classifiers/NGN/Amnioticity</w:t>
            </w:r>
          </w:p>
          <w:p w14:paraId="441A423A" w14:textId="4AC64FAB" w:rsidR="00BF248B" w:rsidRPr="00594918" w:rsidRDefault="00093BE9" w:rsidP="00093BE9">
            <w:pPr>
              <w:spacing w:after="0" w:line="240" w:lineRule="auto"/>
              <w:rPr>
                <w:rFonts w:eastAsia="Times New Roman" w:cs="Arial"/>
                <w:szCs w:val="20"/>
              </w:rPr>
            </w:pPr>
            <w:r w:rsidRPr="00093BE9">
              <w:rPr>
                <w:rFonts w:eastAsia="Times New Roman" w:cs="Arial"/>
                <w:b/>
                <w:bCs/>
                <w:szCs w:val="20"/>
              </w:rPr>
              <w:t>Klasifikatoriaus rinkinio kodas:</w:t>
            </w:r>
            <w:r w:rsidRPr="00093BE9">
              <w:rPr>
                <w:rFonts w:eastAsia="Times New Roman" w:cs="Arial"/>
                <w:szCs w:val="20"/>
              </w:rPr>
              <w:t xml:space="preserve"> amnioticity</w:t>
            </w:r>
          </w:p>
        </w:tc>
      </w:tr>
      <w:tr w:rsidR="00093BE9" w:rsidRPr="00594918" w14:paraId="0B174A3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0945AD" w14:textId="78350452" w:rsidR="00093BE9" w:rsidRPr="00594918" w:rsidRDefault="00093BE9" w:rsidP="00594918">
            <w:pPr>
              <w:spacing w:after="0" w:line="240" w:lineRule="auto"/>
              <w:rPr>
                <w:rStyle w:val="inline-comment-marker"/>
                <w:rFonts w:eastAsia="Times New Roman" w:cs="Arial"/>
                <w:szCs w:val="20"/>
              </w:rPr>
            </w:pPr>
            <w:r w:rsidRPr="00594918">
              <w:rPr>
                <w:rStyle w:val="Grietas"/>
                <w:rFonts w:eastAsia="Times New Roman" w:cs="Arial"/>
                <w:szCs w:val="20"/>
              </w:rPr>
              <w:t>6.3.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C2D1C4" w14:textId="31123CE1" w:rsidR="00093BE9" w:rsidRPr="00594918" w:rsidRDefault="00FA11AB" w:rsidP="00594918">
            <w:pPr>
              <w:spacing w:after="0" w:line="240" w:lineRule="auto"/>
              <w:rPr>
                <w:rStyle w:val="inline-comment-marker"/>
                <w:rFonts w:eastAsia="Times New Roman" w:cs="Arial"/>
                <w:szCs w:val="20"/>
              </w:rPr>
            </w:pPr>
            <w:r w:rsidRPr="00FA11AB">
              <w:rPr>
                <w:rFonts w:eastAsia="Times New Roman" w:cs="Arial"/>
                <w:b/>
                <w:bCs/>
                <w:szCs w:val="20"/>
              </w:rPr>
              <w:t>Vaisiaus matmenys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F636D3" w14:textId="77777777" w:rsidR="00093BE9" w:rsidRPr="00594918" w:rsidRDefault="00093BE9"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A228B3" w14:textId="77777777" w:rsidR="00093BE9" w:rsidRPr="00594918" w:rsidRDefault="00093BE9" w:rsidP="00594918">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003206" w14:textId="77777777" w:rsidR="00093BE9" w:rsidRPr="00594918" w:rsidRDefault="00093BE9" w:rsidP="00594918">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98BBF3C" w14:textId="77777777" w:rsidR="00093BE9" w:rsidRPr="00594918" w:rsidRDefault="00093BE9" w:rsidP="00594918">
            <w:pPr>
              <w:spacing w:after="0" w:line="240" w:lineRule="auto"/>
              <w:rPr>
                <w:rFonts w:eastAsia="Times New Roman" w:cs="Arial"/>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343D56" w14:textId="77777777" w:rsidR="00093BE9" w:rsidRPr="00594918" w:rsidRDefault="00093BE9" w:rsidP="00594918">
            <w:pPr>
              <w:spacing w:after="0" w:line="240" w:lineRule="auto"/>
              <w:rPr>
                <w:rFonts w:eastAsia="Times New Roman" w:cs="Arial"/>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C21E33D" w14:textId="77777777" w:rsidR="00093BE9" w:rsidRPr="00594918" w:rsidRDefault="00093BE9" w:rsidP="00594918">
            <w:pPr>
              <w:spacing w:after="0" w:line="240" w:lineRule="auto"/>
              <w:rPr>
                <w:rFonts w:eastAsia="Times New Roman" w:cs="Arial"/>
                <w:szCs w:val="20"/>
              </w:rPr>
            </w:pPr>
          </w:p>
        </w:tc>
      </w:tr>
      <w:tr w:rsidR="00594918" w:rsidRPr="00594918" w14:paraId="48B3EC2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361C2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E214F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Viršugalvio sėdmenų matmuo,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4B7F61"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628DC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6919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6D315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09BEE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EC7809" w14:textId="1E803D2F"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Matmuo, -  mm.</w:t>
            </w:r>
          </w:p>
        </w:tc>
      </w:tr>
      <w:tr w:rsidR="00594918" w:rsidRPr="00594918" w14:paraId="2A62606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66C2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20F16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Viršugalvio sėdmenų matmuo,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DA14A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7E7E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90FB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BD3A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43FCF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Observation[02.0430].related → Observation[02.0431]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4D8D1D" w14:textId="54352D79"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Matmuo, -  savaitė.</w:t>
            </w:r>
          </w:p>
        </w:tc>
      </w:tr>
      <w:tr w:rsidR="00594918" w:rsidRPr="00594918" w14:paraId="1CBA36C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19ADA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27D62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Viršugalvio sėdmenų matmuo,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4E907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0A302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E7189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76EC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2009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Observation[02.0430].related →  Observation[02.0432]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EE80F2" w14:textId="6B45123D"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5B636A5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D3978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8005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Sprando vaiskuma,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1C03A"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985AD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E2E2C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227D8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6755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06798" w14:textId="5CCD07F4"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mm.</w:t>
            </w:r>
          </w:p>
        </w:tc>
      </w:tr>
      <w:tr w:rsidR="00594918" w:rsidRPr="00594918" w14:paraId="37A14D0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39A5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74FCC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Biparietalinis matmuo,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126431"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9A75FA"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ACF14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11B7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787D6C"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70918B" w14:textId="4783CF61"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mm.</w:t>
            </w:r>
          </w:p>
        </w:tc>
      </w:tr>
      <w:tr w:rsidR="00594918" w:rsidRPr="00594918" w14:paraId="33328E9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14BC64"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8C20AB"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Biparietalinis matmuo,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E1FE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9D9D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163A6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CAAD6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6BF0A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Observation[02.0434].related → Observation[02.0435]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FD4B5C" w14:textId="6C58AB2F"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savaitė.</w:t>
            </w:r>
          </w:p>
        </w:tc>
      </w:tr>
      <w:tr w:rsidR="00594918" w:rsidRPr="00594918" w14:paraId="7B7964D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95599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9B308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Biparietalinis matmuo,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A08A4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E4745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51200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76DC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4A9FE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Observation[02.0434].related → Observation[02.0436]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5B82F" w14:textId="0723E006"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42F6C02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1DA4C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7541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Galvos apimtis,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70C7B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E85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43CC1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970C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9A91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89974C" w14:textId="2D42FD97"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mm.</w:t>
            </w:r>
          </w:p>
        </w:tc>
      </w:tr>
      <w:tr w:rsidR="00594918" w:rsidRPr="00594918" w14:paraId="098E0E8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36169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0DA62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Galvos apimtis,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CE7D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6CE4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63D228"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21F0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EC250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Observation[02.0437].related → Observation[02.0438]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5487AF" w14:textId="7A57EE8D"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savaitė.</w:t>
            </w:r>
          </w:p>
        </w:tc>
      </w:tr>
      <w:tr w:rsidR="00594918" w:rsidRPr="00594918" w14:paraId="69CD671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FE8B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1FC3F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Galvos apimtis,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ADD4D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CBFEF8"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01646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74D9D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D60FE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Observation[02.0437].related → Observation[02.0439]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2DFCD8" w14:textId="12CD067C"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0AD2253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970D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BCA5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Pilvo apimtis,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3F4A3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E360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3BB0E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FDE874"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CB8AD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9B79F4" w14:textId="3813BC22"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mm.</w:t>
            </w:r>
          </w:p>
        </w:tc>
      </w:tr>
      <w:tr w:rsidR="00594918" w:rsidRPr="00594918" w14:paraId="396F156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EA8E1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58E8E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Pilvo apimtis,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EBF81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99E5E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563FA"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A922D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B8F9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Observation[02.0440].related → Observation[02.0441]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F7D40" w14:textId="7565AB46"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savaitė.</w:t>
            </w:r>
          </w:p>
        </w:tc>
      </w:tr>
      <w:tr w:rsidR="00594918" w:rsidRPr="00594918" w14:paraId="12CB5F2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94CBE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5F8C0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Pilvo apimtis,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8BAF0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75CA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9CE08"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1C34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CD416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Observation[02.0440].related → Observation[02.0442]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51DDC3" w14:textId="40C95F1D"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463950A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0D1C0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F9045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Šlaunikaulio ilgis,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298374"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A4FC4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6E91B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DA2C7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E7E62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57715" w14:textId="667B2743"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mm.</w:t>
            </w:r>
          </w:p>
        </w:tc>
      </w:tr>
      <w:tr w:rsidR="00594918" w:rsidRPr="00594918" w14:paraId="5E7118E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D8B68B"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DFC71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Šlaunikaulio ilgis,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E599F8"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50860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37B1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05D714"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8FD3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Observation[02.0443].related → Observation[02.0444]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B831B4" w14:textId="57C6DAB2"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savaitė.</w:t>
            </w:r>
          </w:p>
        </w:tc>
      </w:tr>
      <w:tr w:rsidR="00594918" w:rsidRPr="00594918" w14:paraId="2108870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56854"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10358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Šlaunikaulio ilgis,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E191A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9D437B"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3285AC"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EF5F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6F06C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Observation[02.0443].related → Observation[02.0445]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64F344" w14:textId="1B3353CC"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6177EB4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3192ED"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6.3.17.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DE777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Žastikaulio ilgis, mm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9391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2FF7A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3D9D42" w14:textId="77777777" w:rsidR="00386CF3" w:rsidRPr="00594918" w:rsidRDefault="00386CF3" w:rsidP="00594918">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C6DF05"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6687D3"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758EA8" w14:textId="13C63B7E"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mm.</w:t>
            </w:r>
          </w:p>
        </w:tc>
      </w:tr>
      <w:tr w:rsidR="00594918" w:rsidRPr="00594918" w14:paraId="4AB0E60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89B49F"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E30995"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Žastikaulio ilgis,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F38075"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3CE7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655DEA" w14:textId="77777777" w:rsidR="00386CF3" w:rsidRPr="00594918" w:rsidRDefault="00386CF3" w:rsidP="00594918">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D09EF1"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6E619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Observation[02.0446].related → Observation[02.0447]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28FC2" w14:textId="0D873E68"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savaitė.</w:t>
            </w:r>
          </w:p>
        </w:tc>
      </w:tr>
      <w:tr w:rsidR="00594918" w:rsidRPr="00594918" w14:paraId="6F57281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47D5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6.3.19.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F96FA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Žastikaulio ilgis,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D8661"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5904D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C7304" w14:textId="77777777" w:rsidR="00386CF3" w:rsidRPr="00594918" w:rsidRDefault="00386CF3" w:rsidP="00594918">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54D6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7201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Observation[02.0446].related → Observation[02.0448]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06EAA0" w14:textId="5F1240B4"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3B06487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A372C"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6.3.20.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13890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Vaisiaus svoris, g</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7B7BC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482C4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D869D9"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1AEE7" w14:textId="791738D0" w:rsidR="00386CF3" w:rsidRPr="00594918" w:rsidRDefault="00EB7010"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FC489" w14:textId="77777777" w:rsidR="00386CF3" w:rsidRPr="00594918" w:rsidRDefault="00386CF3" w:rsidP="00594918">
            <w:pPr>
              <w:spacing w:after="0" w:line="240" w:lineRule="auto"/>
              <w:rPr>
                <w:rFonts w:eastAsia="Times New Roman" w:cs="Arial"/>
                <w:szCs w:val="20"/>
              </w:rPr>
            </w:pPr>
            <w:r w:rsidRPr="00594918">
              <w:rPr>
                <w:rStyle w:val="inline-comment-marker"/>
                <w:rFonts w:eastAsia="Times New Roman" w:cs="Arial"/>
                <w:szCs w:val="20"/>
              </w:rPr>
              <w:t> Composition[241491007].section[55752-0].section[02.0426].content →  List[02.0425].entry.item → DiagnosticReport[02.0427].result → Observation[02.0449]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A395E8" w14:textId="4045922D"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g.</w:t>
            </w:r>
          </w:p>
        </w:tc>
      </w:tr>
      <w:tr w:rsidR="00594918" w:rsidRPr="00594918" w14:paraId="2B01792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16948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6.3.21.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4D120E"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Vaisiaus svoris,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A6540"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CB0AA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63E68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8ED42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DCE95"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Observation[02.0449].related → Observation[02.0450]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9B11FB" w14:textId="197CB083"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savaitė.</w:t>
            </w:r>
          </w:p>
        </w:tc>
      </w:tr>
      <w:tr w:rsidR="00594918" w:rsidRPr="00594918" w14:paraId="3BA22F7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1469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6.3.22.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4D4FD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Vaisiaus svoris,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CCE3D"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80B98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5B2352"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6FD78"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16C806"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Composition[241491007].section[55752-0].section[02.0426].content →  List[02.0425].entry.item → DiagnosticReport[02.0427].result → Observation[02.0449].related → Observation[02.0451]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46984" w14:textId="23D7E820" w:rsidR="00386CF3" w:rsidRPr="00594918" w:rsidRDefault="00E06FA2" w:rsidP="00594918">
            <w:pPr>
              <w:spacing w:after="0" w:line="240" w:lineRule="auto"/>
              <w:rPr>
                <w:rFonts w:eastAsia="Times New Roman" w:cs="Arial"/>
                <w:szCs w:val="20"/>
              </w:rPr>
            </w:pPr>
            <w:r>
              <w:rPr>
                <w:rFonts w:eastAsia="Times New Roman" w:cs="Arial"/>
                <w:szCs w:val="20"/>
              </w:rPr>
              <w:t>Sveikasis skaičius.</w:t>
            </w:r>
            <w:r w:rsidR="00386CF3" w:rsidRPr="00594918">
              <w:rPr>
                <w:rFonts w:eastAsia="Times New Roman" w:cs="Arial"/>
                <w:szCs w:val="20"/>
              </w:rPr>
              <w:t xml:space="preserve"> Matmuo, -  diena.</w:t>
            </w:r>
          </w:p>
        </w:tc>
      </w:tr>
      <w:tr w:rsidR="00594918" w:rsidRPr="00594918" w14:paraId="40A1FE2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04E517"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lastRenderedPageBreak/>
              <w:t>6.3.23.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D587E9"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Vaisiaus padėtis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BC657"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4E97F"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E8A93"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16F04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0CF3EA"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 Composition[241491007].section[55752-0].section[02.0426].content →  List[02.0425].entry.item → DiagnosticReport[02.0427].result → Observation[02.0452]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4786A9" w14:textId="77777777" w:rsidR="00386CF3" w:rsidRDefault="00386CF3" w:rsidP="006B3891">
            <w:r w:rsidRPr="00594918">
              <w:t>Naudojamos </w:t>
            </w:r>
            <w:r w:rsidRPr="00924833">
              <w:t>D.4.117.18. Vaisiaus padėtis</w:t>
            </w:r>
            <w:r w:rsidRPr="00594918">
              <w:t> klasifikatoriaus reikšmės.</w:t>
            </w:r>
          </w:p>
          <w:p w14:paraId="40BC8FD1" w14:textId="1A87A584" w:rsidR="006B3891" w:rsidRPr="006B3891" w:rsidRDefault="006B3891" w:rsidP="006B3891">
            <w:r w:rsidRPr="006B3891">
              <w:rPr>
                <w:b/>
                <w:bCs/>
              </w:rPr>
              <w:t>Sistema:</w:t>
            </w:r>
            <w:r w:rsidRPr="006B3891">
              <w:t xml:space="preserve"> http://esveikata.lt/classifiers/FetalPosition</w:t>
            </w:r>
          </w:p>
          <w:p w14:paraId="54370E08" w14:textId="1CE613AE" w:rsidR="00EB7010" w:rsidRPr="008371D5" w:rsidRDefault="006B3891" w:rsidP="006B3891">
            <w:r w:rsidRPr="006B3891">
              <w:rPr>
                <w:b/>
                <w:bCs/>
              </w:rPr>
              <w:t>Klasifikatoriaus rinkinio kodas:</w:t>
            </w:r>
            <w:r w:rsidRPr="006B3891">
              <w:t xml:space="preserve"> fetal-position</w:t>
            </w:r>
          </w:p>
        </w:tc>
      </w:tr>
      <w:tr w:rsidR="00594918" w:rsidRPr="00594918" w14:paraId="51E7A44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9FDAF0"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6.3.24.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9EE895"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Vaisiaus pirmeiga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D42DE"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B14F6"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302B2A" w14:textId="77777777" w:rsidR="00386CF3" w:rsidRPr="00594918" w:rsidRDefault="00386CF3" w:rsidP="00594918">
            <w:pPr>
              <w:spacing w:after="0" w:line="240" w:lineRule="auto"/>
              <w:jc w:val="center"/>
              <w:rPr>
                <w:rFonts w:eastAsia="Times New Roman" w:cs="Arial"/>
                <w:szCs w:val="20"/>
              </w:rPr>
            </w:pPr>
            <w:r w:rsidRPr="00594918">
              <w:rPr>
                <w:rFonts w:eastAsia="Times New Roman" w:cs="Arial"/>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F49F3B"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8D8462" w14:textId="77777777" w:rsidR="00386CF3" w:rsidRPr="00594918" w:rsidRDefault="00386CF3" w:rsidP="00594918">
            <w:pPr>
              <w:spacing w:after="0" w:line="240" w:lineRule="auto"/>
              <w:rPr>
                <w:rFonts w:eastAsia="Times New Roman" w:cs="Arial"/>
                <w:szCs w:val="20"/>
              </w:rPr>
            </w:pPr>
            <w:r w:rsidRPr="00594918">
              <w:rPr>
                <w:rFonts w:eastAsia="Times New Roman" w:cs="Arial"/>
                <w:szCs w:val="20"/>
              </w:rPr>
              <w:t> Composition[241491007].section[55752-0].section[02.0426].content →  List[02.0425].entry.item → DiagnosticReport[02.0427].result → Observation[02.0454]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17C61B" w14:textId="77777777" w:rsidR="00386CF3" w:rsidRDefault="00386CF3" w:rsidP="006B3891">
            <w:r w:rsidRPr="00594918">
              <w:t>Naudojamos </w:t>
            </w:r>
            <w:r w:rsidRPr="00924833">
              <w:t>D.4.117.17. Vaisiaus pirmeiga</w:t>
            </w:r>
            <w:r w:rsidRPr="00594918">
              <w:t> klasifikatoriaus reikšmės.</w:t>
            </w:r>
          </w:p>
          <w:p w14:paraId="71E9544D" w14:textId="2490FEAA" w:rsidR="006B3891" w:rsidRPr="006B3891" w:rsidRDefault="006B3891" w:rsidP="006B3891">
            <w:r w:rsidRPr="006B3891">
              <w:rPr>
                <w:b/>
                <w:bCs/>
              </w:rPr>
              <w:t>Sistema:</w:t>
            </w:r>
            <w:r w:rsidRPr="006B3891">
              <w:t xml:space="preserve"> http://esveikata.lt/classifiers/FetalPrimordial</w:t>
            </w:r>
          </w:p>
          <w:p w14:paraId="5D908C90" w14:textId="1F53F740" w:rsidR="006B3891" w:rsidRPr="008371D5" w:rsidRDefault="006B3891" w:rsidP="006B3891">
            <w:r w:rsidRPr="006B3891">
              <w:rPr>
                <w:b/>
                <w:bCs/>
              </w:rPr>
              <w:t>Klasifikatoriaus rinkinio kodas:</w:t>
            </w:r>
            <w:r w:rsidRPr="006B3891">
              <w:t xml:space="preserve"> fetal-primordial</w:t>
            </w:r>
          </w:p>
        </w:tc>
      </w:tr>
      <w:tr w:rsidR="006B3891" w:rsidRPr="00594918" w14:paraId="162B756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BD334E" w14:textId="03818F43"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65F78C" w14:textId="32634CAB" w:rsidR="006B3891" w:rsidRPr="00594918" w:rsidRDefault="00620E33" w:rsidP="006B3891">
            <w:pPr>
              <w:spacing w:after="0" w:line="240" w:lineRule="auto"/>
              <w:rPr>
                <w:rFonts w:eastAsia="Times New Roman" w:cs="Arial"/>
                <w:szCs w:val="20"/>
              </w:rPr>
            </w:pPr>
            <w:r w:rsidRPr="00620E33">
              <w:rPr>
                <w:rFonts w:eastAsia="Times New Roman" w:cs="Arial"/>
                <w:szCs w:val="20"/>
              </w:rPr>
              <w:t>Ultragarsinis vaisiaus anatomijos tyrimas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D6A941" w14:textId="77777777" w:rsidR="006B3891" w:rsidRPr="00594918" w:rsidRDefault="006B3891"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27CB99" w14:textId="77777777" w:rsidR="006B3891" w:rsidRPr="00594918" w:rsidRDefault="006B3891"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BA9423" w14:textId="77777777" w:rsidR="006B3891" w:rsidRPr="00594918" w:rsidRDefault="006B3891" w:rsidP="006B3891">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DD1B73E" w14:textId="77777777" w:rsidR="006B3891" w:rsidRPr="00594918" w:rsidRDefault="006B3891" w:rsidP="006B3891">
            <w:pPr>
              <w:spacing w:after="0" w:line="240" w:lineRule="auto"/>
              <w:rPr>
                <w:rFonts w:eastAsia="Times New Roman" w:cs="Arial"/>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6F85AA" w14:textId="77777777" w:rsidR="006B3891" w:rsidRPr="00594918" w:rsidRDefault="006B3891" w:rsidP="006B3891">
            <w:pPr>
              <w:spacing w:after="0" w:line="240" w:lineRule="auto"/>
              <w:rPr>
                <w:rFonts w:eastAsia="Times New Roman" w:cs="Arial"/>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6790D0" w14:textId="77777777" w:rsidR="006B3891" w:rsidRPr="00594918" w:rsidRDefault="006B3891" w:rsidP="006B3891"/>
        </w:tc>
      </w:tr>
      <w:tr w:rsidR="006B3891" w:rsidRPr="00594918" w14:paraId="13FB1FE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6BE904" w14:textId="1C61B863"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CD7313F" w14:textId="4900D354" w:rsidR="006B3891" w:rsidRPr="00594918" w:rsidRDefault="00620E33" w:rsidP="006B3891">
            <w:pPr>
              <w:spacing w:after="0" w:line="240" w:lineRule="auto"/>
              <w:rPr>
                <w:rFonts w:eastAsia="Times New Roman" w:cs="Arial"/>
                <w:szCs w:val="20"/>
              </w:rPr>
            </w:pPr>
            <w:r w:rsidRPr="00620E33">
              <w:rPr>
                <w:rFonts w:eastAsia="Times New Roman" w:cs="Arial"/>
                <w:szCs w:val="20"/>
              </w:rPr>
              <w:t>Galva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88FBDA" w14:textId="77777777" w:rsidR="006B3891" w:rsidRPr="00594918" w:rsidRDefault="006B3891"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32BC5A" w14:textId="77777777" w:rsidR="006B3891" w:rsidRPr="00594918" w:rsidRDefault="006B3891"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70A095" w14:textId="77777777" w:rsidR="006B3891" w:rsidRPr="00594918" w:rsidRDefault="006B3891" w:rsidP="006B3891">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CD76CD" w14:textId="77777777" w:rsidR="006B3891" w:rsidRPr="00594918" w:rsidRDefault="006B3891" w:rsidP="006B3891">
            <w:pPr>
              <w:spacing w:after="0" w:line="240" w:lineRule="auto"/>
              <w:rPr>
                <w:rFonts w:eastAsia="Times New Roman" w:cs="Arial"/>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538E48" w14:textId="77777777" w:rsidR="006B3891" w:rsidRPr="00594918" w:rsidRDefault="006B3891" w:rsidP="006B3891">
            <w:pPr>
              <w:spacing w:after="0" w:line="240" w:lineRule="auto"/>
              <w:rPr>
                <w:rFonts w:eastAsia="Times New Roman" w:cs="Arial"/>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864B15" w14:textId="77777777" w:rsidR="006B3891" w:rsidRPr="00594918" w:rsidRDefault="006B3891" w:rsidP="006B3891"/>
        </w:tc>
      </w:tr>
      <w:tr w:rsidR="006B3891" w:rsidRPr="00594918" w14:paraId="7E8E19D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0BDF3"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B4172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Forma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E9010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D8EC2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8EEC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1E561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9707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Composition[241491007].section[55752-0].section[02.0426].content →  List[02.0425].entry.item → DiagnosticReport[02.0427].result → Observation[02.0455]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5049F" w14:textId="77777777" w:rsidR="006B3891" w:rsidRDefault="006B3891" w:rsidP="00442657">
            <w:r w:rsidRPr="00594918">
              <w:t>Naudojamos </w:t>
            </w:r>
            <w:r w:rsidRPr="00924833">
              <w:t>D.4.117.24. Ultragarsinio vaisiaus anatomijos tyrimo rezultato reikšmės</w:t>
            </w:r>
            <w:r w:rsidRPr="00594918">
              <w:t> klasifikatoriaus reikšmės.</w:t>
            </w:r>
          </w:p>
          <w:p w14:paraId="0754BC41" w14:textId="2D467BD2" w:rsidR="00442657" w:rsidRPr="00442657" w:rsidRDefault="00442657" w:rsidP="00442657">
            <w:r w:rsidRPr="00442657">
              <w:rPr>
                <w:b/>
                <w:bCs/>
              </w:rPr>
              <w:t>Sistema:</w:t>
            </w:r>
            <w:r w:rsidRPr="00442657">
              <w:t xml:space="preserve"> http://esveikata.lt/classifiers/NGN/FetalAnatomyUltrasoundExaminationCommonValues</w:t>
            </w:r>
          </w:p>
          <w:p w14:paraId="32BD7E32" w14:textId="58C6B8AB" w:rsidR="00620E33" w:rsidRPr="00594918" w:rsidRDefault="00442657" w:rsidP="00442657">
            <w:r w:rsidRPr="00442657">
              <w:rPr>
                <w:b/>
                <w:bCs/>
              </w:rPr>
              <w:t>Klasifikatoriaus rinkinio kodas:</w:t>
            </w:r>
            <w:r w:rsidRPr="00442657">
              <w:t xml:space="preserve"> fetal-anatomy-ultrasound-examination-common-values</w:t>
            </w:r>
          </w:p>
        </w:tc>
      </w:tr>
      <w:tr w:rsidR="006B3891" w:rsidRPr="00594918" w14:paraId="0E5CED3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2489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7898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Kaukolės kaulėjimas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D383C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73B95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B34F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4B140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C7B4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Composition[241491007].section[55752-0].section[02.0426].content →  List[02.0425].entry.item → DiagnosticReport[02.0427].result → Observation[02.0456]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3D6C8" w14:textId="77777777" w:rsidR="006B3891" w:rsidRDefault="006B3891" w:rsidP="00442657">
            <w:r w:rsidRPr="00594918">
              <w:t>Naudojamos </w:t>
            </w:r>
            <w:r w:rsidRPr="00924833">
              <w:t>D.4.117.24. Ultragarsinio vaisiaus anatomijos tyrimo rezultato reikšmės</w:t>
            </w:r>
            <w:r w:rsidRPr="00594918">
              <w:t> klasifikatoriaus reikšmės.</w:t>
            </w:r>
          </w:p>
          <w:p w14:paraId="44C62632" w14:textId="77777777" w:rsidR="00442657" w:rsidRPr="00442657" w:rsidRDefault="00442657" w:rsidP="00442657">
            <w:r w:rsidRPr="00442657">
              <w:rPr>
                <w:b/>
                <w:bCs/>
              </w:rPr>
              <w:t>Sistema:</w:t>
            </w:r>
            <w:r w:rsidRPr="00442657">
              <w:t xml:space="preserve"> http://esveikata.lt/classifiers/NGN/FetalAnatomyUltrasoundExaminationCommonValues</w:t>
            </w:r>
          </w:p>
          <w:p w14:paraId="0C23379B" w14:textId="00B42B41" w:rsidR="00442657" w:rsidRPr="00594918" w:rsidRDefault="00442657" w:rsidP="00442657">
            <w:r w:rsidRPr="00442657">
              <w:rPr>
                <w:b/>
                <w:bCs/>
              </w:rPr>
              <w:t>Klasifikatoriaus rinkinio kodas:</w:t>
            </w:r>
            <w:r w:rsidRPr="00442657">
              <w:t xml:space="preserve"> fetal-anatomy-ultrasound-examination-common-values</w:t>
            </w:r>
          </w:p>
        </w:tc>
      </w:tr>
      <w:tr w:rsidR="006B3891" w:rsidRPr="00594918" w14:paraId="0C6F833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56CB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772A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Skliauto pjautuvas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56A6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AF91B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75D80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E118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23920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Composition[241491007].section[55752-0].section[02.0426].content →  List[02.0425].entry.item → DiagnosticReport[02.0427].result → Observation[02.0457]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A1F3D2" w14:textId="77777777" w:rsidR="006B3891" w:rsidRDefault="006B3891" w:rsidP="00442657">
            <w:r w:rsidRPr="00594918">
              <w:t>Naudojamos </w:t>
            </w:r>
            <w:r w:rsidRPr="00924833">
              <w:t>D.4.117.24. Ultragarsinio vaisiaus anatomijos tyrimo rezultato reikšmės</w:t>
            </w:r>
            <w:r w:rsidRPr="00594918">
              <w:t> klasifikatoriaus reikšmės.</w:t>
            </w:r>
          </w:p>
          <w:p w14:paraId="3F13B06E" w14:textId="77777777" w:rsidR="00442657" w:rsidRPr="00442657" w:rsidRDefault="00442657" w:rsidP="00442657">
            <w:r w:rsidRPr="00442657">
              <w:rPr>
                <w:b/>
                <w:bCs/>
              </w:rPr>
              <w:t>Sistema:</w:t>
            </w:r>
            <w:r w:rsidRPr="00442657">
              <w:t xml:space="preserve"> http://esveikata.lt/classifiers/NGN/FetalAnatomyUltrasoundExaminationCommonValues</w:t>
            </w:r>
          </w:p>
          <w:p w14:paraId="3EA70278" w14:textId="71645096" w:rsidR="00442657" w:rsidRPr="00442657" w:rsidRDefault="00442657" w:rsidP="00442657">
            <w:pPr>
              <w:rPr>
                <w:b/>
                <w:bCs/>
              </w:rPr>
            </w:pPr>
            <w:r w:rsidRPr="00442657">
              <w:rPr>
                <w:b/>
                <w:bCs/>
              </w:rPr>
              <w:t>Klasifikatoriaus rinkinio kodas:</w:t>
            </w:r>
            <w:r w:rsidRPr="00442657">
              <w:t xml:space="preserve"> fetal-anatomy-ultrasound-examination-common-values</w:t>
            </w:r>
          </w:p>
        </w:tc>
      </w:tr>
      <w:tr w:rsidR="006B3891" w:rsidRPr="00594918" w14:paraId="40D1B61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0A687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77F7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Kraujagysliniai rezginiai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2D6D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80C29"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73A83"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4CA79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5B97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Observation[02.0458]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AAC99" w14:textId="77777777" w:rsidR="006B3891" w:rsidRDefault="006B3891" w:rsidP="00442657">
            <w:pPr>
              <w:rPr>
                <w:rFonts w:cs="Arial"/>
                <w:szCs w:val="20"/>
              </w:rPr>
            </w:pPr>
            <w:r w:rsidRPr="00594918">
              <w:rPr>
                <w:rFonts w:cs="Arial"/>
                <w:szCs w:val="20"/>
              </w:rPr>
              <w:t>Naudojamos </w:t>
            </w:r>
            <w:r w:rsidRPr="00924833">
              <w:rPr>
                <w:rFonts w:cs="Arial"/>
                <w:szCs w:val="20"/>
              </w:rPr>
              <w:t>D.4.117.24. Ultragarsinio vaisiaus anatomijos tyrimo rezultato reikšmės</w:t>
            </w:r>
            <w:r w:rsidRPr="00594918">
              <w:rPr>
                <w:rFonts w:cs="Arial"/>
                <w:szCs w:val="20"/>
              </w:rPr>
              <w:t> klasifikatoriaus reikšmės.</w:t>
            </w:r>
          </w:p>
          <w:p w14:paraId="46BC418C" w14:textId="77777777" w:rsidR="00442657" w:rsidRPr="00442657" w:rsidRDefault="00442657" w:rsidP="00442657">
            <w:r w:rsidRPr="00442657">
              <w:rPr>
                <w:b/>
                <w:bCs/>
              </w:rPr>
              <w:t>Sistema:</w:t>
            </w:r>
            <w:r w:rsidRPr="00442657">
              <w:t xml:space="preserve"> http://esveikata.lt/classifiers/NGN/FetalAnatomyUltrasoundExaminationCommonValues</w:t>
            </w:r>
          </w:p>
          <w:p w14:paraId="256A2A16" w14:textId="3F2B7B24" w:rsidR="00442657" w:rsidRPr="00594918" w:rsidRDefault="00442657" w:rsidP="00442657">
            <w:pPr>
              <w:rPr>
                <w:rFonts w:cs="Arial"/>
                <w:szCs w:val="20"/>
              </w:rPr>
            </w:pPr>
            <w:r w:rsidRPr="00442657">
              <w:rPr>
                <w:b/>
                <w:bCs/>
              </w:rPr>
              <w:t>Klasifikatoriaus rinkinio kodas:</w:t>
            </w:r>
            <w:r w:rsidRPr="00442657">
              <w:t xml:space="preserve"> fetal-anatomy-ultrasound-examination-common-values</w:t>
            </w:r>
          </w:p>
        </w:tc>
      </w:tr>
      <w:tr w:rsidR="006B3891" w:rsidRPr="00594918" w14:paraId="48D30C2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448E0A"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9FA1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Kaukolės forma, kontūrai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CF44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C3A45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4EDC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A1F60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8607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Observation[02.0459]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953E55" w14:textId="77777777" w:rsidR="006B3891" w:rsidRDefault="006B3891" w:rsidP="00442657">
            <w:pPr>
              <w:rPr>
                <w:rFonts w:cs="Arial"/>
                <w:szCs w:val="20"/>
              </w:rPr>
            </w:pPr>
            <w:r w:rsidRPr="00594918">
              <w:rPr>
                <w:rFonts w:cs="Arial"/>
                <w:szCs w:val="20"/>
              </w:rPr>
              <w:t>Naudojamos </w:t>
            </w:r>
            <w:r w:rsidRPr="00924833">
              <w:rPr>
                <w:rFonts w:cs="Arial"/>
                <w:szCs w:val="20"/>
              </w:rPr>
              <w:t>D.4.117.24. Ultragarsinio vaisiaus anatomijos tyrimo rezultato reikšmės</w:t>
            </w:r>
            <w:r w:rsidRPr="00594918">
              <w:rPr>
                <w:rFonts w:cs="Arial"/>
                <w:szCs w:val="20"/>
              </w:rPr>
              <w:t> klasifikatoriaus reikšmės.</w:t>
            </w:r>
          </w:p>
          <w:p w14:paraId="2085123B" w14:textId="77777777" w:rsidR="00442657" w:rsidRPr="00442657" w:rsidRDefault="00442657" w:rsidP="00442657">
            <w:r w:rsidRPr="00442657">
              <w:rPr>
                <w:b/>
                <w:bCs/>
              </w:rPr>
              <w:t>Sistema:</w:t>
            </w:r>
            <w:r w:rsidRPr="00442657">
              <w:t xml:space="preserve"> http://esveikata.lt/classifiers/NGN/FetalAnatomyUltrasoundExaminationCommonValues</w:t>
            </w:r>
          </w:p>
          <w:p w14:paraId="184A24C7" w14:textId="2C19229F" w:rsidR="00442657" w:rsidRPr="00594918" w:rsidRDefault="00442657" w:rsidP="00442657">
            <w:pPr>
              <w:rPr>
                <w:rFonts w:cs="Arial"/>
                <w:szCs w:val="20"/>
              </w:rPr>
            </w:pPr>
            <w:r w:rsidRPr="00442657">
              <w:rPr>
                <w:b/>
                <w:bCs/>
              </w:rPr>
              <w:t>Klasifikatoriaus rinkinio kodas:</w:t>
            </w:r>
            <w:r w:rsidRPr="00442657">
              <w:t xml:space="preserve"> fetal-anatomy-ultrasound-examination-common-values</w:t>
            </w:r>
          </w:p>
        </w:tc>
      </w:tr>
      <w:tr w:rsidR="006B3891" w:rsidRPr="00594918" w14:paraId="06D340F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861D9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2A1980"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Skaidrioji pertvara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10FB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643BD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57891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32C16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32269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21485" w14:textId="77777777" w:rsidR="006B3891" w:rsidRDefault="006B3891" w:rsidP="00442657">
            <w:pPr>
              <w:rPr>
                <w:rFonts w:cs="Arial"/>
                <w:szCs w:val="20"/>
              </w:rPr>
            </w:pPr>
            <w:r w:rsidRPr="00594918">
              <w:rPr>
                <w:rFonts w:cs="Arial"/>
                <w:szCs w:val="20"/>
              </w:rPr>
              <w:t>Naudojamos </w:t>
            </w:r>
            <w:r w:rsidRPr="00924833">
              <w:rPr>
                <w:rFonts w:cs="Arial"/>
                <w:szCs w:val="20"/>
              </w:rPr>
              <w:t>D.4.117.24. Ultragarsinio vaisiaus anatomijos tyrimo rezultato reikšmės</w:t>
            </w:r>
            <w:r w:rsidRPr="00594918">
              <w:rPr>
                <w:rFonts w:cs="Arial"/>
                <w:szCs w:val="20"/>
              </w:rPr>
              <w:t> klasifikatoriaus reikšmės.</w:t>
            </w:r>
          </w:p>
          <w:p w14:paraId="3C6A2076" w14:textId="77777777" w:rsidR="00442657" w:rsidRPr="00442657" w:rsidRDefault="00442657" w:rsidP="00442657">
            <w:r w:rsidRPr="00442657">
              <w:rPr>
                <w:b/>
                <w:bCs/>
              </w:rPr>
              <w:t>Sistema:</w:t>
            </w:r>
            <w:r w:rsidRPr="00442657">
              <w:t xml:space="preserve"> http://esveikata.lt/classifiers/NGN/FetalAnatomyUltrasoundExaminationCommonValues</w:t>
            </w:r>
          </w:p>
          <w:p w14:paraId="31FE7194" w14:textId="4E6C2928" w:rsidR="00442657" w:rsidRPr="00594918" w:rsidRDefault="00442657" w:rsidP="00442657">
            <w:pPr>
              <w:rPr>
                <w:rFonts w:cs="Arial"/>
                <w:szCs w:val="20"/>
              </w:rPr>
            </w:pPr>
            <w:r w:rsidRPr="00442657">
              <w:rPr>
                <w:b/>
                <w:bCs/>
              </w:rPr>
              <w:t>Klasifikatoriaus rinkinio kodas:</w:t>
            </w:r>
            <w:r w:rsidRPr="00442657">
              <w:t xml:space="preserve"> fetal-anatomy-ultrasound-examination-common-values</w:t>
            </w:r>
          </w:p>
        </w:tc>
      </w:tr>
      <w:tr w:rsidR="006B3891" w:rsidRPr="00594918" w14:paraId="3964D79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EF1A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8A16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Vidurinė linija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94C64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6A3A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0F0B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5EAAE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EB89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769AF" w14:textId="77777777" w:rsidR="006B3891" w:rsidRDefault="006B3891" w:rsidP="00442657">
            <w:pPr>
              <w:rPr>
                <w:rFonts w:cs="Arial"/>
                <w:szCs w:val="20"/>
              </w:rPr>
            </w:pPr>
            <w:r w:rsidRPr="00594918">
              <w:rPr>
                <w:rFonts w:cs="Arial"/>
                <w:szCs w:val="20"/>
              </w:rPr>
              <w:t>Naudojamos </w:t>
            </w:r>
            <w:r w:rsidRPr="00924833">
              <w:rPr>
                <w:rFonts w:cs="Arial"/>
                <w:szCs w:val="20"/>
              </w:rPr>
              <w:t>D.4.117.24. Ultragarsinio vaisiaus anatomijos tyrimo rezultato reikšmės</w:t>
            </w:r>
            <w:r w:rsidRPr="00594918">
              <w:rPr>
                <w:rFonts w:cs="Arial"/>
                <w:szCs w:val="20"/>
              </w:rPr>
              <w:t> klasifikatoriaus reikšmės.</w:t>
            </w:r>
          </w:p>
          <w:p w14:paraId="37CE2216" w14:textId="77777777" w:rsidR="00442657" w:rsidRPr="00442657" w:rsidRDefault="00442657" w:rsidP="00442657">
            <w:r w:rsidRPr="00442657">
              <w:rPr>
                <w:b/>
                <w:bCs/>
              </w:rPr>
              <w:t>Sistema:</w:t>
            </w:r>
            <w:r w:rsidRPr="00442657">
              <w:t xml:space="preserve"> http://esveikata.lt/classifiers/NGN/FetalAnatomyUltrasoundExaminationCommonValues</w:t>
            </w:r>
          </w:p>
          <w:p w14:paraId="7E8BF81A" w14:textId="79FE72B7" w:rsidR="00442657" w:rsidRPr="00594918" w:rsidRDefault="00442657" w:rsidP="00442657">
            <w:pPr>
              <w:rPr>
                <w:rFonts w:cs="Arial"/>
                <w:szCs w:val="20"/>
              </w:rPr>
            </w:pPr>
            <w:r w:rsidRPr="00442657">
              <w:rPr>
                <w:b/>
                <w:bCs/>
              </w:rPr>
              <w:t>Klasifikatoriaus rinkinio kodas:</w:t>
            </w:r>
            <w:r w:rsidRPr="00442657">
              <w:t xml:space="preserve"> fetal-anatomy-ultrasound-examination-common-values</w:t>
            </w:r>
          </w:p>
        </w:tc>
      </w:tr>
      <w:tr w:rsidR="006B3891" w:rsidRPr="00594918" w14:paraId="4633803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AF5D3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9740DA"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Smegenų branduoliai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9F9E1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7FFF3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6DCEC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A3335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F5522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C8EE8" w14:textId="77777777" w:rsidR="006B3891" w:rsidRDefault="006B3891" w:rsidP="00442657">
            <w:pPr>
              <w:rPr>
                <w:rFonts w:cs="Arial"/>
                <w:szCs w:val="20"/>
              </w:rPr>
            </w:pPr>
            <w:r w:rsidRPr="00594918">
              <w:rPr>
                <w:rFonts w:cs="Arial"/>
                <w:szCs w:val="20"/>
              </w:rPr>
              <w:t>Naudojamos </w:t>
            </w:r>
            <w:r w:rsidRPr="00924833">
              <w:rPr>
                <w:rFonts w:cs="Arial"/>
                <w:szCs w:val="20"/>
              </w:rPr>
              <w:t>D.4.117.24. Ultragarsinio vaisiaus anatomijos tyrimo rezultato reikšmės</w:t>
            </w:r>
            <w:r w:rsidRPr="00594918">
              <w:rPr>
                <w:rFonts w:cs="Arial"/>
                <w:szCs w:val="20"/>
              </w:rPr>
              <w:t> klasifikatoriaus reikšmės.</w:t>
            </w:r>
          </w:p>
          <w:p w14:paraId="31034CC6" w14:textId="77777777" w:rsidR="00442657" w:rsidRPr="00442657" w:rsidRDefault="00442657" w:rsidP="00442657">
            <w:r w:rsidRPr="00442657">
              <w:rPr>
                <w:b/>
                <w:bCs/>
              </w:rPr>
              <w:t>Sistema:</w:t>
            </w:r>
            <w:r w:rsidRPr="00442657">
              <w:t xml:space="preserve"> http://esveikata.lt/classifiers/NGN/FetalAnatomyUltrasoundExaminationCommonValues</w:t>
            </w:r>
          </w:p>
          <w:p w14:paraId="3A5E12FD" w14:textId="66A51062" w:rsidR="00442657" w:rsidRPr="00594918" w:rsidRDefault="00442657" w:rsidP="00442657">
            <w:pPr>
              <w:rPr>
                <w:rFonts w:cs="Arial"/>
                <w:szCs w:val="20"/>
              </w:rPr>
            </w:pPr>
            <w:r w:rsidRPr="00442657">
              <w:rPr>
                <w:b/>
                <w:bCs/>
              </w:rPr>
              <w:t>Klasifikatoriaus rinkinio kodas:</w:t>
            </w:r>
            <w:r w:rsidRPr="00442657">
              <w:t xml:space="preserve"> fetal-anatomy-ultrasound-examination-common-values</w:t>
            </w:r>
          </w:p>
        </w:tc>
      </w:tr>
      <w:tr w:rsidR="006B3891" w:rsidRPr="00594918" w14:paraId="02D4CB6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CA8ADB"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3DDB5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Smegenėlės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43BA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420FA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5E344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9839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0AA10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7F5EC" w14:textId="77777777" w:rsidR="006B3891" w:rsidRDefault="006B3891" w:rsidP="00442657">
            <w:pPr>
              <w:rPr>
                <w:rFonts w:cs="Arial"/>
                <w:szCs w:val="20"/>
              </w:rPr>
            </w:pPr>
            <w:r w:rsidRPr="00594918">
              <w:rPr>
                <w:rFonts w:cs="Arial"/>
                <w:szCs w:val="20"/>
              </w:rPr>
              <w:t>Naudojamos </w:t>
            </w:r>
            <w:r w:rsidRPr="00924833">
              <w:rPr>
                <w:rFonts w:cs="Arial"/>
                <w:szCs w:val="20"/>
              </w:rPr>
              <w:t>D.4.117.24. Ultragarsinio vaisiaus anatomijos tyrimo rezultato reikšmės</w:t>
            </w:r>
            <w:r w:rsidRPr="00594918">
              <w:rPr>
                <w:rFonts w:cs="Arial"/>
                <w:szCs w:val="20"/>
              </w:rPr>
              <w:t> klasifikatoriaus reikšmės.</w:t>
            </w:r>
          </w:p>
          <w:p w14:paraId="0542422B" w14:textId="77777777" w:rsidR="00442657" w:rsidRPr="00442657" w:rsidRDefault="00442657" w:rsidP="00442657">
            <w:r w:rsidRPr="00442657">
              <w:rPr>
                <w:b/>
                <w:bCs/>
              </w:rPr>
              <w:t>Sistema:</w:t>
            </w:r>
            <w:r w:rsidRPr="00442657">
              <w:t xml:space="preserve"> http://esveikata.lt/classifiers/NGN/FetalAnatomyUltrasoundExaminationCommonValues</w:t>
            </w:r>
          </w:p>
          <w:p w14:paraId="00D093F1" w14:textId="59F12098" w:rsidR="00442657" w:rsidRPr="00594918" w:rsidRDefault="00442657" w:rsidP="00442657">
            <w:pPr>
              <w:rPr>
                <w:rFonts w:cs="Arial"/>
                <w:szCs w:val="20"/>
              </w:rPr>
            </w:pPr>
            <w:r w:rsidRPr="00442657">
              <w:rPr>
                <w:b/>
                <w:bCs/>
              </w:rPr>
              <w:t>Klasifikatoriaus rinkinio kodas:</w:t>
            </w:r>
            <w:r w:rsidRPr="00442657">
              <w:t xml:space="preserve"> fetal-anatomy-ultrasound-examination-common-values</w:t>
            </w:r>
          </w:p>
        </w:tc>
      </w:tr>
      <w:tr w:rsidR="006B3891" w:rsidRPr="00594918" w14:paraId="51B9077E"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AD307" w14:textId="77777777" w:rsidR="006B3891" w:rsidRPr="00594918" w:rsidRDefault="006B3891" w:rsidP="006B3891">
            <w:pPr>
              <w:spacing w:after="0" w:line="240" w:lineRule="auto"/>
              <w:rPr>
                <w:rFonts w:eastAsia="Times New Roman" w:cs="Arial"/>
                <w:szCs w:val="20"/>
              </w:rPr>
            </w:pPr>
            <w:r w:rsidRPr="00594918">
              <w:rPr>
                <w:rStyle w:val="inline-comment-marker"/>
                <w:rFonts w:eastAsia="Times New Roman" w:cs="Arial"/>
                <w:szCs w:val="20"/>
              </w:rPr>
              <w:t>6.4.1.10.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CE9361" w14:textId="77777777" w:rsidR="006B3891" w:rsidRPr="00594918" w:rsidRDefault="006B3891" w:rsidP="006B3891">
            <w:pPr>
              <w:spacing w:after="0" w:line="240" w:lineRule="auto"/>
              <w:rPr>
                <w:rFonts w:eastAsia="Times New Roman" w:cs="Arial"/>
                <w:szCs w:val="20"/>
              </w:rPr>
            </w:pPr>
            <w:r w:rsidRPr="00594918">
              <w:rPr>
                <w:rStyle w:val="inline-comment-marker"/>
                <w:rFonts w:eastAsia="Times New Roman" w:cs="Arial"/>
                <w:szCs w:val="20"/>
              </w:rPr>
              <w:t>Smegenėlių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8C6E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4785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BA9B2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DFA57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BFF8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Observation[02.0463].related → Observation[02.0464]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E6BF74" w14:textId="6F5EDDF6" w:rsidR="006B3891" w:rsidRPr="00594918" w:rsidRDefault="001B77C4"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r w:rsidR="006B3891" w:rsidRPr="00594918">
              <w:rPr>
                <w:rFonts w:ascii="Arial" w:hAnsi="Arial" w:cs="Arial"/>
                <w:sz w:val="20"/>
                <w:szCs w:val="20"/>
              </w:rPr>
              <w:t>, mm.</w:t>
            </w:r>
          </w:p>
        </w:tc>
      </w:tr>
      <w:tr w:rsidR="006B3891" w:rsidRPr="00594918" w14:paraId="5DC2BBB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61547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F28EC9" w14:textId="77777777" w:rsidR="006B3891" w:rsidRPr="00594918" w:rsidRDefault="006B3891" w:rsidP="006B3891">
            <w:pPr>
              <w:spacing w:after="0" w:line="240" w:lineRule="auto"/>
              <w:rPr>
                <w:rFonts w:eastAsia="Times New Roman" w:cs="Arial"/>
                <w:szCs w:val="20"/>
              </w:rPr>
            </w:pPr>
            <w:r w:rsidRPr="00594918">
              <w:rPr>
                <w:rStyle w:val="inline-comment-marker"/>
                <w:rFonts w:eastAsia="Times New Roman" w:cs="Arial"/>
                <w:szCs w:val="20"/>
              </w:rPr>
              <w:t>Smegenėlių atitiktis savaitėms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5C6CE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CB3A2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83C324"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1FA0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425A2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Observation[02.0463].related → Observation[02.0465]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896236" w14:textId="3D8AC534" w:rsidR="006B3891" w:rsidRPr="00594918" w:rsidRDefault="001B77C4"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r w:rsidR="006B3891" w:rsidRPr="00594918">
              <w:rPr>
                <w:rFonts w:ascii="Arial" w:hAnsi="Arial" w:cs="Arial"/>
                <w:sz w:val="20"/>
                <w:szCs w:val="20"/>
              </w:rPr>
              <w:t>, sav.</w:t>
            </w:r>
          </w:p>
        </w:tc>
      </w:tr>
      <w:tr w:rsidR="006B3891" w:rsidRPr="00594918" w14:paraId="70BCB974"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939D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1CFACD" w14:textId="77777777" w:rsidR="006B3891" w:rsidRPr="00594918" w:rsidRDefault="006B3891" w:rsidP="006B3891">
            <w:pPr>
              <w:spacing w:after="0" w:line="240" w:lineRule="auto"/>
              <w:rPr>
                <w:rFonts w:eastAsia="Times New Roman" w:cs="Arial"/>
                <w:szCs w:val="20"/>
              </w:rPr>
            </w:pPr>
            <w:r w:rsidRPr="00594918">
              <w:rPr>
                <w:rStyle w:val="inline-comment-marker"/>
                <w:rFonts w:eastAsia="Times New Roman" w:cs="Arial"/>
                <w:szCs w:val="20"/>
              </w:rPr>
              <w:t>Smegenėlių atitiktis dienomis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E2A1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31A73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9061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C0FD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7FF9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Observation[02.0463].related → Observation[02.0466]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B46FCA" w14:textId="3FBCD742" w:rsidR="006B3891" w:rsidRPr="00594918" w:rsidRDefault="001B77C4"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r w:rsidR="006B3891" w:rsidRPr="00594918">
              <w:rPr>
                <w:rFonts w:ascii="Arial" w:hAnsi="Arial" w:cs="Arial"/>
                <w:sz w:val="20"/>
                <w:szCs w:val="20"/>
              </w:rPr>
              <w:t>, d.</w:t>
            </w:r>
          </w:p>
        </w:tc>
      </w:tr>
      <w:tr w:rsidR="006B3891" w:rsidRPr="00594918" w14:paraId="4AE0514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238B9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AE9C7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Didžioji cisterna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B6143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273A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B6FD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4E37F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C6B72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270EA" w14:textId="77777777" w:rsidR="006B3891" w:rsidRDefault="006B3891" w:rsidP="00442657">
            <w:r w:rsidRPr="00594918">
              <w:t>Naudojamos </w:t>
            </w:r>
            <w:r w:rsidRPr="00924833">
              <w:t>D.4.117.24. Ultragarsinio vaisiaus anatomijos tyrimo rezultato reikšmės</w:t>
            </w:r>
            <w:r w:rsidRPr="00594918">
              <w:t> klasifikatoriaus reikšmės.</w:t>
            </w:r>
          </w:p>
          <w:p w14:paraId="2C32942E" w14:textId="77777777" w:rsidR="00442657" w:rsidRPr="00442657" w:rsidRDefault="00442657" w:rsidP="00442657">
            <w:r w:rsidRPr="00442657">
              <w:rPr>
                <w:b/>
                <w:bCs/>
              </w:rPr>
              <w:t>Sistema:</w:t>
            </w:r>
            <w:r w:rsidRPr="00442657">
              <w:t xml:space="preserve"> http://esveikata.lt/classifiers/NGN/FetalAnatomyUltrasoundExaminationCommonValues</w:t>
            </w:r>
          </w:p>
          <w:p w14:paraId="2D6E4A7C" w14:textId="2B6B7404" w:rsidR="00442657" w:rsidRPr="00594918" w:rsidRDefault="00442657" w:rsidP="00442657">
            <w:r w:rsidRPr="00442657">
              <w:rPr>
                <w:b/>
                <w:bCs/>
              </w:rPr>
              <w:t>Klasifikatoriaus rinkinio kodas:</w:t>
            </w:r>
            <w:r w:rsidRPr="00442657">
              <w:t xml:space="preserve"> fetal-anatomy-ultrasound-examination-common-values</w:t>
            </w:r>
          </w:p>
        </w:tc>
      </w:tr>
      <w:tr w:rsidR="006B3891" w:rsidRPr="00594918" w14:paraId="0C249E8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A072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11232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Didžiosios cisternos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7E940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1392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AE6A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70AD0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ABD2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Observation[02.0467].related → </w:t>
            </w:r>
            <w:r w:rsidRPr="00594918">
              <w:rPr>
                <w:rStyle w:val="Grietas"/>
                <w:rFonts w:ascii="Arial" w:hAnsi="Arial" w:cs="Arial"/>
                <w:sz w:val="20"/>
                <w:szCs w:val="20"/>
              </w:rPr>
              <w:t>Observation[02.0468]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6A827" w14:textId="0BF233F9"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1B77C4">
              <w:rPr>
                <w:rFonts w:ascii="Arial" w:hAnsi="Arial" w:cs="Arial"/>
                <w:sz w:val="20"/>
                <w:szCs w:val="20"/>
              </w:rPr>
              <w:t xml:space="preserve">, </w:t>
            </w:r>
            <w:r w:rsidRPr="00594918">
              <w:rPr>
                <w:rFonts w:ascii="Arial" w:hAnsi="Arial" w:cs="Arial"/>
                <w:sz w:val="20"/>
                <w:szCs w:val="20"/>
              </w:rPr>
              <w:t>mm.</w:t>
            </w:r>
          </w:p>
        </w:tc>
      </w:tr>
      <w:tr w:rsidR="006B3891" w:rsidRPr="00594918" w14:paraId="5A28C19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E1AD6D"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6.4.2.</w:t>
            </w:r>
          </w:p>
        </w:tc>
        <w:tc>
          <w:tcPr>
            <w:tcW w:w="13532" w:type="dxa"/>
            <w:gridSpan w:val="7"/>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C72463"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Šoniniai skilveliai</w:t>
            </w:r>
          </w:p>
        </w:tc>
      </w:tr>
      <w:tr w:rsidR="006B3891" w:rsidRPr="00594918" w14:paraId="5D94B27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96CE83"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6.4.2.1.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7D549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Dešinysis priekinis ragas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22753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711A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6CEB56"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8D40D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FE83F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Observation[02.0468]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691CD" w14:textId="77777777" w:rsidR="006B3891"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D.4.117.24. Ultragarsinio vaisiaus anatomijos tyrimo rezultato reikšmės</w:t>
            </w:r>
            <w:r w:rsidRPr="00594918">
              <w:rPr>
                <w:rFonts w:ascii="Arial" w:hAnsi="Arial" w:cs="Arial"/>
                <w:sz w:val="20"/>
                <w:szCs w:val="20"/>
              </w:rPr>
              <w:t> klasifikatoriaus reikšmės.</w:t>
            </w:r>
          </w:p>
          <w:p w14:paraId="16842B15" w14:textId="77777777" w:rsidR="00FA2138" w:rsidRPr="00442657" w:rsidRDefault="00FA2138" w:rsidP="00FA2138">
            <w:r w:rsidRPr="00442657">
              <w:rPr>
                <w:b/>
                <w:bCs/>
              </w:rPr>
              <w:t>Sistema:</w:t>
            </w:r>
            <w:r w:rsidRPr="00442657">
              <w:t xml:space="preserve"> http://esveikata.lt/classifiers/NGN/FetalAnatomyUltrasoundExaminationCommonValues</w:t>
            </w:r>
          </w:p>
          <w:p w14:paraId="5118F27E" w14:textId="677594A6" w:rsidR="00FA2138" w:rsidRPr="00594918" w:rsidRDefault="00FA2138" w:rsidP="00FA2138">
            <w:pPr>
              <w:rPr>
                <w:rFonts w:cs="Arial"/>
                <w:szCs w:val="20"/>
              </w:rPr>
            </w:pPr>
            <w:r w:rsidRPr="00442657">
              <w:rPr>
                <w:b/>
                <w:bCs/>
              </w:rPr>
              <w:t>Klasifikatoriaus rinkinio kodas:</w:t>
            </w:r>
            <w:r w:rsidRPr="00442657">
              <w:t xml:space="preserve"> fetal-anatomy-ultrasound-examination-common-values</w:t>
            </w:r>
          </w:p>
        </w:tc>
      </w:tr>
      <w:tr w:rsidR="006B3891" w:rsidRPr="00594918" w14:paraId="0925258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EBF5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6.4.2.2.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4E629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Dešinysis priekinis ragas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8FE5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B328F4"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36D315"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4CC08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836E4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Observation[02.0468].related → Observation[02.0468]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9CB0C" w14:textId="41546F15"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4C15E59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DFFB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6.4.2.3.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7EE7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Kairysis priekinis ragas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B5178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4D2B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47831"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3D51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B344D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Observation[02.0469]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FFAC8D" w14:textId="77777777" w:rsidR="006B3891" w:rsidRDefault="006B3891" w:rsidP="00FA2138">
            <w:r w:rsidRPr="00594918">
              <w:t>Naudojamos </w:t>
            </w:r>
            <w:r w:rsidRPr="00924833">
              <w:t>D.4.117.24. Ultragarsinio vaisiaus anatomijos tyrimo rezultato reikšmės</w:t>
            </w:r>
            <w:r w:rsidRPr="00594918">
              <w:t> klasifikatoriaus reikšmės.</w:t>
            </w:r>
          </w:p>
          <w:p w14:paraId="178B56EC" w14:textId="77777777" w:rsidR="00FA2138" w:rsidRPr="00442657" w:rsidRDefault="00FA2138" w:rsidP="00FA2138">
            <w:r w:rsidRPr="00442657">
              <w:rPr>
                <w:b/>
                <w:bCs/>
              </w:rPr>
              <w:t>Sistema:</w:t>
            </w:r>
            <w:r w:rsidRPr="00442657">
              <w:t xml:space="preserve"> http://esveikata.lt/classifiers/NGN/FetalAnatomyUltrasoundExaminationCommonValues</w:t>
            </w:r>
          </w:p>
          <w:p w14:paraId="24652328" w14:textId="579249F7"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571EBF3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14D64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6.4.2.4.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6E0DA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Kairysis priekinis ragas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EBD2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7C2456"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8AF1E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6EEBA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53637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Observation[02.0469].related → Observation[02.0470]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BF1D2" w14:textId="5F36402F"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799EC92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9BA7E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6.4.2.5.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4545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Dešinysis užpakalinis ragas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A4027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FE806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15AEA"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9BF4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D470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Observation[02.0471]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686ACB" w14:textId="77777777" w:rsidR="006B3891" w:rsidRDefault="006B3891" w:rsidP="00FA2138">
            <w:r w:rsidRPr="00594918">
              <w:t>Naudojamos </w:t>
            </w:r>
            <w:r w:rsidRPr="00924833">
              <w:t>D.4.117.24. Ultragarsinio vaisiaus anatomijos tyrimo rezultato reikšmės</w:t>
            </w:r>
            <w:r w:rsidRPr="00594918">
              <w:t> klasifikatoriaus reikšmės.</w:t>
            </w:r>
          </w:p>
          <w:p w14:paraId="5AD5E63B" w14:textId="77777777" w:rsidR="00FA2138" w:rsidRPr="00442657" w:rsidRDefault="00FA2138" w:rsidP="00FA2138">
            <w:r w:rsidRPr="00442657">
              <w:rPr>
                <w:b/>
                <w:bCs/>
              </w:rPr>
              <w:t>Sistema:</w:t>
            </w:r>
            <w:r w:rsidRPr="00442657">
              <w:t xml:space="preserve"> http://esveikata.lt/classifiers/NGN/FetalAnatomyUltrasoundExaminationCommonValues</w:t>
            </w:r>
          </w:p>
          <w:p w14:paraId="536A2E1B" w14:textId="5AEE4FE8"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6070966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97EF6D"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6.4.2.6.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C9180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Dešinysis užpakalinis ragas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B2F1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3B4779"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31C1E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E97A3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15C2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Observation[02.0471].related → Observation[02.0472]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93768" w14:textId="16D62679"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05F3F53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45CE6B"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6.4.2.7.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0CCE2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Kairysis užpakalinis ragas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4D0AC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43E8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FEA126"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78F0F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C11C7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Observation[02.0473]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D1B121" w14:textId="77777777" w:rsidR="006B3891" w:rsidRDefault="006B3891" w:rsidP="00FA2138">
            <w:r w:rsidRPr="00594918">
              <w:t>Naudojamos </w:t>
            </w:r>
            <w:r w:rsidRPr="00924833">
              <w:t>D.4.117.24. Ultragarsinio vaisiaus anatomijos tyrimo rezultato reikšmės</w:t>
            </w:r>
            <w:r w:rsidRPr="00594918">
              <w:t> klasifikatoriaus reikšmės.</w:t>
            </w:r>
          </w:p>
          <w:p w14:paraId="6084FBD4" w14:textId="77777777" w:rsidR="00FA2138" w:rsidRPr="00442657" w:rsidRDefault="00FA2138" w:rsidP="00FA2138">
            <w:r w:rsidRPr="00442657">
              <w:rPr>
                <w:b/>
                <w:bCs/>
              </w:rPr>
              <w:t>Sistema:</w:t>
            </w:r>
            <w:r w:rsidRPr="00442657">
              <w:t xml:space="preserve"> http://esveikata.lt/classifiers/NGN/FetalAnatomyUltrasoundExaminationCommonValues</w:t>
            </w:r>
          </w:p>
          <w:p w14:paraId="6A6E71F9" w14:textId="68BDE0BC"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63CFA32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130FC0"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6.4.2.8.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50319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Kairysis užpakalinis ragas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8C071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7BF09"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8AE63"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6D7F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C7196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Observation[02.0473].related → Observation[02.0474] </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278BD8" w14:textId="6B4EA8ED"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0DE3C50D" w14:textId="77777777" w:rsidTr="104EE84B">
        <w:trPr>
          <w:gridAfter w:val="7"/>
          <w:wAfter w:w="13532" w:type="dxa"/>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B3BC88"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6.4.3.</w:t>
            </w:r>
          </w:p>
        </w:tc>
      </w:tr>
      <w:tr w:rsidR="006B3891" w:rsidRPr="00594918" w14:paraId="2F9F821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0B4A0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6.4.3.1.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22F0B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Didžioji jungtis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A5D8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3AA5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B77D8"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816CF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3D1A5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CF9398" w14:textId="77777777" w:rsidR="006B3891" w:rsidRDefault="006B3891" w:rsidP="00FA2138">
            <w:r w:rsidRPr="00594918">
              <w:t>Naudojamos </w:t>
            </w:r>
            <w:r w:rsidRPr="00924833">
              <w:t>D.4.117.24. Ultragarsinio vaisiaus anatomijos tyrimo rezultato reikšmės</w:t>
            </w:r>
            <w:r w:rsidRPr="00594918">
              <w:t> klasifikatoriaus reikšmės.</w:t>
            </w:r>
          </w:p>
          <w:p w14:paraId="5CDF4262" w14:textId="77777777" w:rsidR="00FA2138" w:rsidRPr="00442657" w:rsidRDefault="00FA2138" w:rsidP="00FA2138">
            <w:r w:rsidRPr="00442657">
              <w:rPr>
                <w:b/>
                <w:bCs/>
              </w:rPr>
              <w:t>Sistema:</w:t>
            </w:r>
            <w:r w:rsidRPr="00442657">
              <w:t xml:space="preserve"> http://esveikata.lt/classifiers/NGN/FetalAnatomyUltrasoundExaminationCommonValues</w:t>
            </w:r>
          </w:p>
          <w:p w14:paraId="24294032" w14:textId="7C0283F6"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62A6F3DE"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4EADD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6.4.3.2.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F996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Sprando raukšlė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5DA44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74A5D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0B05B8"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E741C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D44D2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90626D" w14:textId="77777777" w:rsidR="006B3891" w:rsidRDefault="006B3891" w:rsidP="00FA2138">
            <w:r w:rsidRPr="00594918">
              <w:t>Naudojamos </w:t>
            </w:r>
            <w:r w:rsidRPr="00924833">
              <w:t>D.4.117.24. Ultragarsinio vaisiaus anatomijos tyrimo rezultato reikšmės</w:t>
            </w:r>
            <w:r w:rsidRPr="00594918">
              <w:t> klasifikatoriaus reikšmės.</w:t>
            </w:r>
          </w:p>
          <w:p w14:paraId="0A1CC53F" w14:textId="77777777" w:rsidR="00FA2138" w:rsidRPr="00442657" w:rsidRDefault="00FA2138" w:rsidP="00FA2138">
            <w:r w:rsidRPr="00442657">
              <w:rPr>
                <w:b/>
                <w:bCs/>
              </w:rPr>
              <w:t>Sistema:</w:t>
            </w:r>
            <w:r w:rsidRPr="00442657">
              <w:t xml:space="preserve"> http://esveikata.lt/classifiers/NGN/FetalAnatomyUltrasoundExaminationCommonValues</w:t>
            </w:r>
          </w:p>
          <w:p w14:paraId="499FEE43" w14:textId="0CC7A69B"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0FF249D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E686D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6.4.3.3.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CF648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Sprando raukšlė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0965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A5494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F8D3F4"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8031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B862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Observation[02.0476].related → Observation[02.0477]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E7AA70" w14:textId="43B37047"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11D1BC64"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07A69A"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6.4.4.</w:t>
            </w:r>
          </w:p>
        </w:tc>
        <w:tc>
          <w:tcPr>
            <w:tcW w:w="13532" w:type="dxa"/>
            <w:gridSpan w:val="7"/>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F588F"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Veidas</w:t>
            </w:r>
          </w:p>
        </w:tc>
      </w:tr>
      <w:tr w:rsidR="006B3891" w:rsidRPr="00594918" w14:paraId="24865F2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350A7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6.4.4.1.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0462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Profilis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F06A2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267E5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AA83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A3946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034B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0A76D" w14:textId="77777777" w:rsidR="006B3891" w:rsidRDefault="006B3891" w:rsidP="00FA2138">
            <w:r w:rsidRPr="00594918">
              <w:t>Naudojamos </w:t>
            </w:r>
            <w:r w:rsidRPr="00924833">
              <w:t>D.4.117.24. Ultragarsinio vaisiaus anatomijos tyrimo rezultato reikšmės</w:t>
            </w:r>
            <w:r w:rsidRPr="00594918">
              <w:t> klasifikatoriaus reikšmės.</w:t>
            </w:r>
          </w:p>
          <w:p w14:paraId="1DC3CF93" w14:textId="77777777" w:rsidR="00FA2138" w:rsidRPr="00442657" w:rsidRDefault="00FA2138" w:rsidP="00FA2138">
            <w:r w:rsidRPr="00442657">
              <w:rPr>
                <w:b/>
                <w:bCs/>
              </w:rPr>
              <w:t>Sistema:</w:t>
            </w:r>
            <w:r w:rsidRPr="00442657">
              <w:t xml:space="preserve"> http://esveikata.lt/classifiers/NGN/FetalAnatomyUltrasoundExaminationCommonValues</w:t>
            </w:r>
          </w:p>
          <w:p w14:paraId="06732467" w14:textId="7BFEFF1C"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5F988EE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E637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6.4.4.2.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3BB55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Viršutinė lūpa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A77E0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9B973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04A7F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C952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E304F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Observation[02.0479]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4B94B9" w14:textId="77777777" w:rsidR="006B3891" w:rsidRDefault="006B3891" w:rsidP="00FA2138">
            <w:r w:rsidRPr="00594918">
              <w:t>Naudojamos </w:t>
            </w:r>
            <w:r w:rsidRPr="00924833">
              <w:t>D.4.117.24. Ultragarsinio vaisiaus anatomijos tyrimo rezultato reikšmės</w:t>
            </w:r>
            <w:r w:rsidRPr="00594918">
              <w:t> klasifikatoriaus reikšmės.</w:t>
            </w:r>
          </w:p>
          <w:p w14:paraId="3C955326" w14:textId="77777777" w:rsidR="00FA2138" w:rsidRPr="00442657" w:rsidRDefault="00FA2138" w:rsidP="00FA2138">
            <w:r w:rsidRPr="00442657">
              <w:rPr>
                <w:b/>
                <w:bCs/>
              </w:rPr>
              <w:t>Sistema:</w:t>
            </w:r>
            <w:r w:rsidRPr="00442657">
              <w:t xml:space="preserve"> http://esveikata.lt/classifiers/NGN/FetalAnatomyUltrasoundExaminationCommonValues</w:t>
            </w:r>
          </w:p>
          <w:p w14:paraId="38430F4A" w14:textId="47A3BFC2"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2C1FD5E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AED72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6.4.4.3.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01B6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Akiduobės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A909F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F08C7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8B5F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9F30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6CA6F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ECC3FB" w14:textId="77777777" w:rsidR="006B3891" w:rsidRDefault="006B3891" w:rsidP="00FA2138">
            <w:r w:rsidRPr="00594918">
              <w:t>Naudojamos </w:t>
            </w:r>
            <w:r w:rsidRPr="00924833">
              <w:t>D.4.117.24. Ultragarsinio vaisiaus anatomijos tyrimo rezultato reikšmės</w:t>
            </w:r>
            <w:r w:rsidRPr="00594918">
              <w:t> klasifikatoriaus reikšmės.</w:t>
            </w:r>
          </w:p>
          <w:p w14:paraId="36274063" w14:textId="77777777" w:rsidR="00FA2138" w:rsidRPr="00442657" w:rsidRDefault="00FA2138" w:rsidP="00FA2138">
            <w:r w:rsidRPr="00442657">
              <w:rPr>
                <w:b/>
                <w:bCs/>
              </w:rPr>
              <w:t>Sistema:</w:t>
            </w:r>
            <w:r w:rsidRPr="00442657">
              <w:t xml:space="preserve"> http://esveikata.lt/classifiers/NGN/FetalAnatomyUltrasoundExaminationCommonValues</w:t>
            </w:r>
          </w:p>
          <w:p w14:paraId="6B4E025B" w14:textId="1ADDE564"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40CFF93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EE9F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6.4.4.4.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41C4A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Nosis, šnervės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1148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1E4AA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23A67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B4FD7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6D865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C0796" w14:textId="77777777" w:rsidR="006B3891" w:rsidRDefault="006B3891" w:rsidP="00FA2138">
            <w:r w:rsidRPr="00594918">
              <w:t>Naudojamos </w:t>
            </w:r>
            <w:r w:rsidRPr="00924833">
              <w:t>D.4.117.24. Ultragarsinio vaisiaus anatomijos tyrimo rezultato reikšmės</w:t>
            </w:r>
            <w:r w:rsidRPr="00594918">
              <w:t> klasifikatoriaus reikšmės.</w:t>
            </w:r>
          </w:p>
          <w:p w14:paraId="356BEAB9" w14:textId="77777777" w:rsidR="00FA2138" w:rsidRPr="00442657" w:rsidRDefault="00FA2138" w:rsidP="00FA2138">
            <w:r w:rsidRPr="00442657">
              <w:rPr>
                <w:b/>
                <w:bCs/>
              </w:rPr>
              <w:t>Sistema:</w:t>
            </w:r>
            <w:r w:rsidRPr="00442657">
              <w:t xml:space="preserve"> http://esveikata.lt/classifiers/NGN/FetalAnatomyUltrasoundExaminationCommonValues</w:t>
            </w:r>
          </w:p>
          <w:p w14:paraId="5FC7A0F5" w14:textId="08187DF9"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1017E3D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93E6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6.4.4.5.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FBB37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Smakras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078A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C08C4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19CD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79B36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52A9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5AB3D7" w14:textId="77777777" w:rsidR="006B3891" w:rsidRDefault="006B3891" w:rsidP="00FA2138">
            <w:r w:rsidRPr="00594918">
              <w:t>Naudojamos </w:t>
            </w:r>
            <w:r w:rsidRPr="00924833">
              <w:t>D.4.117.24. Ultragarsinio vaisiaus anatomijos tyrimo rezultato reikšmės</w:t>
            </w:r>
            <w:r w:rsidRPr="00594918">
              <w:t> klasifikatoriaus reikšmės.</w:t>
            </w:r>
          </w:p>
          <w:p w14:paraId="28B241EF" w14:textId="77777777" w:rsidR="00FA2138" w:rsidRPr="00442657" w:rsidRDefault="00FA2138" w:rsidP="00FA2138">
            <w:r w:rsidRPr="00442657">
              <w:rPr>
                <w:b/>
                <w:bCs/>
              </w:rPr>
              <w:t>Sistema:</w:t>
            </w:r>
            <w:r w:rsidRPr="00442657">
              <w:t xml:space="preserve"> http://esveikata.lt/classifiers/NGN/FetalAnatomyUltrasoundExaminationCommonValues</w:t>
            </w:r>
          </w:p>
          <w:p w14:paraId="5BA00CCB" w14:textId="599826FE"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5DB71C4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C4F8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6.4.4.6.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4A0A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Nosies kaulas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23E4A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06FD0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250D9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8842C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76F17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CD699A" w14:textId="77777777" w:rsidR="006B3891" w:rsidRDefault="006B3891" w:rsidP="00FA2138">
            <w:r w:rsidRPr="00594918">
              <w:t>Naudojamos </w:t>
            </w:r>
            <w:r w:rsidRPr="00924833">
              <w:t>D.4.117.24. Ultragarsinio vaisiaus anatomijos tyrimo rezultato reikšmės</w:t>
            </w:r>
            <w:r w:rsidRPr="00594918">
              <w:t> klasifikatoriaus reikšmės.</w:t>
            </w:r>
          </w:p>
          <w:p w14:paraId="35593241" w14:textId="77777777" w:rsidR="00FA2138" w:rsidRPr="00442657" w:rsidRDefault="00FA2138" w:rsidP="00FA2138">
            <w:r w:rsidRPr="00442657">
              <w:rPr>
                <w:b/>
                <w:bCs/>
              </w:rPr>
              <w:t>Sistema:</w:t>
            </w:r>
            <w:r w:rsidRPr="00442657">
              <w:t xml:space="preserve"> http://esveikata.lt/classifiers/NGN/FetalAnatomyUltrasoundExaminationCommonValues</w:t>
            </w:r>
          </w:p>
          <w:p w14:paraId="3F19160D" w14:textId="39E9C473"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5E56266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56374"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6.4.4.7.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53CC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Nosies kaulas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A27E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5A129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95D1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C4200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0D97F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Observation[02.0483].related → Observation[02.0484]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8CB0E1" w14:textId="7366BA44" w:rsidR="006B3891" w:rsidRPr="00594918" w:rsidRDefault="001B77C4" w:rsidP="006B3891">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6B3891" w:rsidRPr="00594918">
              <w:rPr>
                <w:rFonts w:ascii="Arial" w:hAnsi="Arial" w:cs="Arial"/>
                <w:sz w:val="20"/>
                <w:szCs w:val="20"/>
              </w:rPr>
              <w:t>, mm.</w:t>
            </w:r>
          </w:p>
        </w:tc>
      </w:tr>
      <w:tr w:rsidR="006B3891" w:rsidRPr="00594918" w14:paraId="6C11953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CC0B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6.4.4.8.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B2C1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Prienosinių audinių storis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E82E6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47EA8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FDD64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11237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8AE21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7B6E85" w14:textId="77777777" w:rsidR="006B3891" w:rsidRDefault="006B3891" w:rsidP="00FA2138">
            <w:r w:rsidRPr="00594918">
              <w:t>Naudojamos </w:t>
            </w:r>
            <w:r w:rsidRPr="00924833">
              <w:t>D.4.117.24. Ultragarsinio vaisiaus anatomijos tyrimo rezultato reikšmės</w:t>
            </w:r>
            <w:r w:rsidRPr="00594918">
              <w:t> klasifikatoriaus reikšmės.</w:t>
            </w:r>
          </w:p>
          <w:p w14:paraId="744BB5FC" w14:textId="77777777" w:rsidR="00FA2138" w:rsidRPr="00442657" w:rsidRDefault="00FA2138" w:rsidP="00FA2138">
            <w:r w:rsidRPr="00442657">
              <w:rPr>
                <w:b/>
                <w:bCs/>
              </w:rPr>
              <w:t>Sistema:</w:t>
            </w:r>
            <w:r w:rsidRPr="00442657">
              <w:t xml:space="preserve"> http://esveikata.lt/classifiers/NGN/FetalAnatomyUltrasoundExaminationCommonValues</w:t>
            </w:r>
          </w:p>
          <w:p w14:paraId="7B0FDC53" w14:textId="1791844D" w:rsidR="00FA2138" w:rsidRPr="00594918" w:rsidRDefault="00FA2138" w:rsidP="00FA2138">
            <w:r w:rsidRPr="00442657">
              <w:rPr>
                <w:b/>
                <w:bCs/>
              </w:rPr>
              <w:t>Klasifikatoriaus rinkinio kodas:</w:t>
            </w:r>
            <w:r w:rsidRPr="00442657">
              <w:t xml:space="preserve"> fetal-anatomy-ultrasound-examination-common-values</w:t>
            </w:r>
          </w:p>
        </w:tc>
      </w:tr>
      <w:tr w:rsidR="006B3891" w:rsidRPr="00594918" w14:paraId="097A61B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96B858"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6.4.4.9.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2B05E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Prienosinių audinių storio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F159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3CEA9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FFC84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2C1C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FD5E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Observation[02.0485].related → Observation[02.0486]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E52D2" w14:textId="4704B199"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62E62F0E" w14:textId="77777777" w:rsidTr="104EE84B">
        <w:trPr>
          <w:gridAfter w:val="7"/>
          <w:wAfter w:w="13532" w:type="dxa"/>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02C72D"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6.4.5.</w:t>
            </w:r>
          </w:p>
        </w:tc>
      </w:tr>
      <w:tr w:rsidR="006B3891" w:rsidRPr="00594918" w14:paraId="2EB4283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8169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6.4.5.1.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77B9F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Kaklas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5C5B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1E016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2887AF"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EA386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3245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10AAD4" w14:textId="77777777" w:rsidR="006B3891" w:rsidRDefault="006B3891" w:rsidP="00147515">
            <w:pPr>
              <w:rPr>
                <w:rFonts w:eastAsia="Times New Roman"/>
              </w:rPr>
            </w:pPr>
            <w:r w:rsidRPr="00594918">
              <w:rPr>
                <w:rFonts w:eastAsia="Times New Roman"/>
              </w:rPr>
              <w:t>Naudojamos </w:t>
            </w:r>
            <w:r w:rsidRPr="00924833">
              <w:t>D.4.117.24. Ultragarsinio vaisiaus anatomijos tyrimo rezultato reikšmės</w:t>
            </w:r>
            <w:r w:rsidRPr="00594918">
              <w:rPr>
                <w:rFonts w:eastAsia="Times New Roman"/>
              </w:rPr>
              <w:t> klasifikatoriaus reikšmės.</w:t>
            </w:r>
          </w:p>
          <w:p w14:paraId="597657A3" w14:textId="77777777" w:rsidR="00147515" w:rsidRPr="00442657" w:rsidRDefault="00147515" w:rsidP="00147515">
            <w:r w:rsidRPr="00442657">
              <w:rPr>
                <w:b/>
                <w:bCs/>
              </w:rPr>
              <w:t>Sistema:</w:t>
            </w:r>
            <w:r w:rsidRPr="00442657">
              <w:t xml:space="preserve"> http://esveikata.lt/classifiers/NGN/FetalAnatomyUltrasoundExaminationCommonValues</w:t>
            </w:r>
          </w:p>
          <w:p w14:paraId="1F14B076" w14:textId="2C0CF324" w:rsidR="00147515" w:rsidRPr="00594918" w:rsidRDefault="00147515" w:rsidP="00147515">
            <w:pPr>
              <w:rPr>
                <w:rFonts w:eastAsia="Times New Roman"/>
              </w:rPr>
            </w:pPr>
            <w:r w:rsidRPr="00442657">
              <w:rPr>
                <w:b/>
                <w:bCs/>
              </w:rPr>
              <w:t>Klasifikatoriaus rinkinio kodas:</w:t>
            </w:r>
            <w:r w:rsidRPr="00442657">
              <w:t xml:space="preserve"> fetal-anatomy-ultrasound-examination-common-values</w:t>
            </w:r>
          </w:p>
        </w:tc>
      </w:tr>
      <w:tr w:rsidR="00147515" w:rsidRPr="00594918" w14:paraId="661405E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CF33C7" w14:textId="0249BD83" w:rsidR="00147515" w:rsidRPr="00594918" w:rsidRDefault="00147515" w:rsidP="006B3891">
            <w:pPr>
              <w:spacing w:after="0" w:line="240" w:lineRule="auto"/>
              <w:rPr>
                <w:rFonts w:eastAsia="Times New Roman" w:cs="Arial"/>
                <w:szCs w:val="20"/>
              </w:rPr>
            </w:pPr>
            <w:r w:rsidRPr="00594918">
              <w:rPr>
                <w:rStyle w:val="Grietas"/>
                <w:rFonts w:eastAsia="Times New Roman" w:cs="Arial"/>
                <w:szCs w:val="20"/>
              </w:rPr>
              <w:t>6.4.6.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6023288" w14:textId="4136236D" w:rsidR="00147515" w:rsidRPr="00594918" w:rsidRDefault="00731372" w:rsidP="006B3891">
            <w:pPr>
              <w:pStyle w:val="prastasiniatinklio"/>
              <w:spacing w:before="0" w:beforeAutospacing="0" w:after="0" w:afterAutospacing="0"/>
              <w:rPr>
                <w:rFonts w:ascii="Arial" w:hAnsi="Arial" w:cs="Arial"/>
                <w:sz w:val="20"/>
                <w:szCs w:val="20"/>
              </w:rPr>
            </w:pPr>
            <w:r w:rsidRPr="00731372">
              <w:rPr>
                <w:rFonts w:ascii="Arial" w:hAnsi="Arial" w:cs="Arial"/>
                <w:sz w:val="20"/>
                <w:szCs w:val="20"/>
              </w:rPr>
              <w:t>Krūtinės ląsta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59720F" w14:textId="77777777" w:rsidR="00147515" w:rsidRPr="00594918" w:rsidRDefault="00147515"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797D97" w14:textId="77777777" w:rsidR="00147515" w:rsidRPr="00594918" w:rsidRDefault="00147515"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D40961" w14:textId="77777777" w:rsidR="00147515" w:rsidRPr="00594918" w:rsidRDefault="00147515" w:rsidP="006B3891">
            <w:pPr>
              <w:spacing w:after="0" w:line="240" w:lineRule="auto"/>
              <w:jc w:val="center"/>
              <w:rPr>
                <w:rStyle w:val="inline-comment-marke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78D470" w14:textId="77777777" w:rsidR="00147515" w:rsidRPr="00594918" w:rsidRDefault="00147515"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7A8C73" w14:textId="77777777" w:rsidR="00147515" w:rsidRPr="00594918" w:rsidRDefault="00147515"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6B07B9" w14:textId="77777777" w:rsidR="00147515" w:rsidRPr="00594918" w:rsidRDefault="00147515" w:rsidP="00147515">
            <w:pPr>
              <w:rPr>
                <w:rFonts w:eastAsia="Times New Roman"/>
              </w:rPr>
            </w:pPr>
          </w:p>
        </w:tc>
      </w:tr>
      <w:tr w:rsidR="006B3891" w:rsidRPr="00594918" w14:paraId="5FA3883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D3B0F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6.4.6.1.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97F3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Krūtinės ląstos forma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29914"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47795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70014"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AFAA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F789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F5671" w14:textId="77777777" w:rsidR="006B3891" w:rsidRDefault="006B3891" w:rsidP="00731372">
            <w:r w:rsidRPr="00594918">
              <w:t>Naudojamos </w:t>
            </w:r>
            <w:r w:rsidRPr="00924833">
              <w:t>D.4.117.24. Ultragarsinio vaisiaus anatomijos tyrimo rezultato reikšmės</w:t>
            </w:r>
            <w:r w:rsidRPr="00594918">
              <w:t> klasifikatoriaus reikšmės.</w:t>
            </w:r>
          </w:p>
          <w:p w14:paraId="4D73FE93" w14:textId="77777777" w:rsidR="00731372" w:rsidRPr="00442657" w:rsidRDefault="00731372" w:rsidP="00731372">
            <w:r w:rsidRPr="00442657">
              <w:rPr>
                <w:b/>
                <w:bCs/>
              </w:rPr>
              <w:t>Sistema:</w:t>
            </w:r>
            <w:r w:rsidRPr="00442657">
              <w:t xml:space="preserve"> http://esveikata.lt/classifiers/NGN/FetalAnatomyUltrasoundExaminationCommonValues</w:t>
            </w:r>
          </w:p>
          <w:p w14:paraId="111320F7" w14:textId="75FA18DA"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7E40302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AE546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6.4.6.2.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85E0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Plaučiai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6D6E9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79A1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FA0B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5CBC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473A5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Observation[02.0489]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039766" w14:textId="77777777" w:rsidR="006B3891" w:rsidRDefault="006B3891" w:rsidP="00731372">
            <w:r w:rsidRPr="00594918">
              <w:t>Naudojamos </w:t>
            </w:r>
            <w:r w:rsidRPr="00924833">
              <w:t>D.4.117.24. Ultragarsinio vaisiaus anatomijos tyrimo rezultato reikšmės</w:t>
            </w:r>
            <w:r w:rsidRPr="00594918">
              <w:t> klasifikatoriaus reikšmės.</w:t>
            </w:r>
          </w:p>
          <w:p w14:paraId="6ED40383" w14:textId="77777777" w:rsidR="00731372" w:rsidRPr="00442657" w:rsidRDefault="00731372" w:rsidP="00731372">
            <w:r w:rsidRPr="00442657">
              <w:rPr>
                <w:b/>
                <w:bCs/>
              </w:rPr>
              <w:t>Sistema:</w:t>
            </w:r>
            <w:r w:rsidRPr="00442657">
              <w:t xml:space="preserve"> http://esveikata.lt/classifiers/NGN/FetalAnatomyUltrasoundExaminationCommonValues</w:t>
            </w:r>
          </w:p>
          <w:p w14:paraId="6A967D36" w14:textId="5697A22A"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6FFE6C6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3479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6.4.6.3.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E516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Diafragma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64FB3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07167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4F19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E560C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BECF9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A1833" w14:textId="77777777" w:rsidR="006B3891" w:rsidRDefault="006B3891" w:rsidP="00731372">
            <w:r w:rsidRPr="00594918">
              <w:t>Naudojamos </w:t>
            </w:r>
            <w:r w:rsidRPr="00924833">
              <w:t>D.4.117.24. Ultragarsinio vaisiaus anatomijos tyrimo rezultato reikšmės</w:t>
            </w:r>
            <w:r w:rsidRPr="00594918">
              <w:t> klasifikatoriaus reikšmės.</w:t>
            </w:r>
          </w:p>
          <w:p w14:paraId="367F06B6" w14:textId="77777777" w:rsidR="00731372" w:rsidRPr="00442657" w:rsidRDefault="00731372" w:rsidP="00731372">
            <w:r w:rsidRPr="00442657">
              <w:rPr>
                <w:b/>
                <w:bCs/>
              </w:rPr>
              <w:t>Sistema:</w:t>
            </w:r>
            <w:r w:rsidRPr="00442657">
              <w:t xml:space="preserve"> http://esveikata.lt/classifiers/NGN/FetalAnatomyUltrasoundExaminationCommonValues</w:t>
            </w:r>
          </w:p>
          <w:p w14:paraId="7E2DD1A0" w14:textId="42315812" w:rsidR="00731372" w:rsidRPr="00594918" w:rsidRDefault="00731372" w:rsidP="00731372">
            <w:r w:rsidRPr="00442657">
              <w:rPr>
                <w:b/>
                <w:bCs/>
              </w:rPr>
              <w:t>Klasifikatoriaus rinkinio kodas:</w:t>
            </w:r>
            <w:r w:rsidRPr="00442657">
              <w:t xml:space="preserve"> fetal-anatomy-ultrasound-examination-common-values</w:t>
            </w:r>
          </w:p>
        </w:tc>
      </w:tr>
      <w:tr w:rsidR="00731372" w:rsidRPr="00594918" w14:paraId="2266FD9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87FB74" w14:textId="683B1118" w:rsidR="00731372" w:rsidRPr="00594918" w:rsidRDefault="00731372" w:rsidP="006B3891">
            <w:pPr>
              <w:spacing w:after="0" w:line="240" w:lineRule="auto"/>
              <w:rPr>
                <w:rFonts w:eastAsia="Times New Roman" w:cs="Arial"/>
                <w:szCs w:val="20"/>
              </w:rPr>
            </w:pPr>
            <w:r w:rsidRPr="00594918">
              <w:rPr>
                <w:rStyle w:val="Grietas"/>
                <w:rFonts w:eastAsia="Times New Roman" w:cs="Arial"/>
                <w:szCs w:val="20"/>
              </w:rPr>
              <w:t>6.4.7.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C654CC" w14:textId="5A993065" w:rsidR="00731372" w:rsidRPr="00594918" w:rsidRDefault="00731372" w:rsidP="006B3891">
            <w:pPr>
              <w:pStyle w:val="prastasiniatinklio"/>
              <w:spacing w:before="0" w:beforeAutospacing="0" w:after="0" w:afterAutospacing="0"/>
              <w:rPr>
                <w:rFonts w:ascii="Arial" w:hAnsi="Arial" w:cs="Arial"/>
                <w:sz w:val="20"/>
                <w:szCs w:val="20"/>
              </w:rPr>
            </w:pPr>
            <w:r>
              <w:rPr>
                <w:rFonts w:ascii="Arial" w:hAnsi="Arial" w:cs="Arial"/>
                <w:sz w:val="20"/>
                <w:szCs w:val="20"/>
              </w:rPr>
              <w:t>Širdis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B01723" w14:textId="77777777" w:rsidR="00731372" w:rsidRPr="00594918" w:rsidRDefault="00731372"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746B77" w14:textId="77777777" w:rsidR="00731372" w:rsidRPr="00594918" w:rsidRDefault="00731372"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4B6E3A" w14:textId="77777777" w:rsidR="00731372" w:rsidRPr="00594918" w:rsidRDefault="00731372" w:rsidP="006B3891">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D0712C" w14:textId="77777777" w:rsidR="00731372" w:rsidRPr="00594918" w:rsidRDefault="00731372"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929779" w14:textId="77777777" w:rsidR="00731372" w:rsidRPr="00594918" w:rsidRDefault="00731372"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C9EBC8" w14:textId="77777777" w:rsidR="00731372" w:rsidRPr="00594918" w:rsidRDefault="00731372" w:rsidP="00731372"/>
        </w:tc>
      </w:tr>
      <w:tr w:rsidR="006B3891" w:rsidRPr="00594918" w14:paraId="5D0C964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6EDD9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6.4.7.1.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37587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Širdies veikla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9EE6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BB41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48CBE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C3CFF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0ED9A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64C84C" w14:textId="77777777" w:rsidR="006B3891" w:rsidRDefault="006B3891" w:rsidP="00731372">
            <w:r w:rsidRPr="00594918">
              <w:t>Naudojamos </w:t>
            </w:r>
            <w:r w:rsidRPr="00924833">
              <w:t>D.4.117.24. Ultragarsinio vaisiaus anatomijos tyrimo rezultato reikšmės</w:t>
            </w:r>
            <w:r w:rsidRPr="00594918">
              <w:t> klasifikatoriaus reikšmės.</w:t>
            </w:r>
          </w:p>
          <w:p w14:paraId="7164F22F" w14:textId="77777777" w:rsidR="00731372" w:rsidRPr="00442657" w:rsidRDefault="00731372" w:rsidP="00731372">
            <w:r w:rsidRPr="00442657">
              <w:rPr>
                <w:b/>
                <w:bCs/>
              </w:rPr>
              <w:t>Sistema:</w:t>
            </w:r>
            <w:r w:rsidRPr="00442657">
              <w:t xml:space="preserve"> http://esveikata.lt/classifiers/NGN/FetalAnatomyUltrasoundExaminationCommonValues</w:t>
            </w:r>
          </w:p>
          <w:p w14:paraId="07C1A79B" w14:textId="48ABE88A"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204D3A6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EDFD2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6.4.7.2.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14C4F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Dydis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D3FEE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E5F9D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ADBF5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921C1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4D3E2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46A23" w14:textId="77777777" w:rsidR="006B3891" w:rsidRDefault="006B3891" w:rsidP="00731372">
            <w:r w:rsidRPr="00594918">
              <w:t>Naudojamos </w:t>
            </w:r>
            <w:r w:rsidRPr="00924833">
              <w:t>D.4.117.24. Ultragarsinio vaisiaus anatomijos tyrimo rezultato reikšmės</w:t>
            </w:r>
            <w:r w:rsidRPr="00594918">
              <w:t> klasifikatoriaus reikšmės.</w:t>
            </w:r>
          </w:p>
          <w:p w14:paraId="1CA8A07A" w14:textId="77777777" w:rsidR="00731372" w:rsidRPr="00442657" w:rsidRDefault="00731372" w:rsidP="00731372">
            <w:r w:rsidRPr="00442657">
              <w:rPr>
                <w:b/>
                <w:bCs/>
              </w:rPr>
              <w:t>Sistema:</w:t>
            </w:r>
            <w:r w:rsidRPr="00442657">
              <w:t xml:space="preserve"> http://esveikata.lt/classifiers/NGN/FetalAnatomyUltrasoundExaminationCommonValues</w:t>
            </w:r>
          </w:p>
          <w:p w14:paraId="3C565228" w14:textId="0C21210B"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1CFB69D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6721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6.4.7.3.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147D3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Širdies ašis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4165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AA21B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DCF52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49F9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5A80C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08D7F2" w14:textId="77777777" w:rsidR="006B3891" w:rsidRDefault="006B3891" w:rsidP="00731372">
            <w:r w:rsidRPr="00594918">
              <w:t>Naudojamos </w:t>
            </w:r>
            <w:r w:rsidRPr="00924833">
              <w:t>D.4.117.24. Ultragarsinio vaisiaus anatomijos tyrimo rezultato reikšmės</w:t>
            </w:r>
            <w:r w:rsidRPr="00594918">
              <w:t> klasifikatoriaus reikšmės.</w:t>
            </w:r>
          </w:p>
          <w:p w14:paraId="53513634" w14:textId="77777777" w:rsidR="00731372" w:rsidRPr="00442657" w:rsidRDefault="00731372" w:rsidP="00731372">
            <w:r w:rsidRPr="00442657">
              <w:rPr>
                <w:b/>
                <w:bCs/>
              </w:rPr>
              <w:t>Sistema:</w:t>
            </w:r>
            <w:r w:rsidRPr="00442657">
              <w:t xml:space="preserve"> http://esveikata.lt/classifiers/NGN/FetalAnatomyUltrasoundExaminationCommonValues</w:t>
            </w:r>
          </w:p>
          <w:p w14:paraId="120C0D5F" w14:textId="6D995A2E"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28A7DFA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18CB8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6.4.7.4.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44D32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Keturių kamerų vaizdas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49824"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2D805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A216B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4F889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389FD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1AC2C1" w14:textId="77777777" w:rsidR="006B3891" w:rsidRDefault="006B3891" w:rsidP="00731372">
            <w:r w:rsidRPr="00594918">
              <w:t>Naudojamos </w:t>
            </w:r>
            <w:r w:rsidRPr="00924833">
              <w:t>D.4.117.24. Ultragarsinio vaisiaus anatomijos tyrimo rezultato reikšmės</w:t>
            </w:r>
            <w:r w:rsidRPr="00594918">
              <w:t> klasifikatoriaus reikšmės.</w:t>
            </w:r>
          </w:p>
          <w:p w14:paraId="3FAE2E0C" w14:textId="77777777" w:rsidR="00731372" w:rsidRPr="00442657" w:rsidRDefault="00731372" w:rsidP="00731372">
            <w:r w:rsidRPr="00442657">
              <w:rPr>
                <w:b/>
                <w:bCs/>
              </w:rPr>
              <w:t>Sistema:</w:t>
            </w:r>
            <w:r w:rsidRPr="00442657">
              <w:t xml:space="preserve"> http://esveikata.lt/classifiers/NGN/FetalAnatomyUltrasoundExaminationCommonValues</w:t>
            </w:r>
          </w:p>
          <w:p w14:paraId="5157D1EB" w14:textId="18295B38"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1355557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3C301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6.4.7.5.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0D7FB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Aortos išvarymo traktas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E9E434"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46C5D"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E24F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7C26B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6FDC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Observation[02.0495]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D5709E" w14:textId="77777777" w:rsidR="006B3891" w:rsidRDefault="006B3891" w:rsidP="00731372">
            <w:r w:rsidRPr="00594918">
              <w:t>Naudojamos </w:t>
            </w:r>
            <w:r w:rsidRPr="00924833">
              <w:t>D.4.117.24. Ultragarsinio vaisiaus anatomijos tyrimo rezultato reikšmės</w:t>
            </w:r>
            <w:r w:rsidRPr="00594918">
              <w:t> klasifikatoriaus reikšmės.</w:t>
            </w:r>
          </w:p>
          <w:p w14:paraId="404E252E" w14:textId="77777777" w:rsidR="00731372" w:rsidRPr="00442657" w:rsidRDefault="00731372" w:rsidP="00731372">
            <w:r w:rsidRPr="00442657">
              <w:rPr>
                <w:b/>
                <w:bCs/>
              </w:rPr>
              <w:t>Sistema:</w:t>
            </w:r>
            <w:r w:rsidRPr="00442657">
              <w:t xml:space="preserve"> http://esveikata.lt/classifiers/NGN/FetalAnatomyUltrasoundExaminationCommonValues</w:t>
            </w:r>
          </w:p>
          <w:p w14:paraId="3CA34C7B" w14:textId="10F53001" w:rsidR="00731372" w:rsidRPr="00594918" w:rsidRDefault="00731372" w:rsidP="00731372">
            <w:r w:rsidRPr="00442657">
              <w:rPr>
                <w:b/>
                <w:bCs/>
              </w:rPr>
              <w:t>Klasifikatoriaus rinkinio kodas:</w:t>
            </w:r>
            <w:r w:rsidRPr="00442657">
              <w:t xml:space="preserve"> fetal-anatomy-ultrasound-examination-common-values</w:t>
            </w:r>
          </w:p>
        </w:tc>
      </w:tr>
      <w:tr w:rsidR="006B3891" w:rsidRPr="00594918" w14:paraId="7E28233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BB5D7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6.4.7.6.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D656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Plautinio kamieno išvarymo traktas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285C6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6E1E5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8D815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7826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29DA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Observation[02.0495]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86E82D" w14:textId="77777777" w:rsidR="006B3891" w:rsidRDefault="006B3891" w:rsidP="00731372">
            <w:r w:rsidRPr="00594918">
              <w:t>Naudojamos </w:t>
            </w:r>
            <w:r w:rsidRPr="00924833">
              <w:t>D.4.117.24. Ultragarsinio vaisiaus anatomijos tyrimo rezultato reikšmės</w:t>
            </w:r>
            <w:r w:rsidRPr="00594918">
              <w:t> klasifikatoriaus reikšmės.</w:t>
            </w:r>
          </w:p>
          <w:p w14:paraId="7085D7B8" w14:textId="77777777" w:rsidR="00731372" w:rsidRPr="00442657" w:rsidRDefault="00731372" w:rsidP="00731372">
            <w:r w:rsidRPr="00442657">
              <w:rPr>
                <w:b/>
                <w:bCs/>
              </w:rPr>
              <w:t>Sistema:</w:t>
            </w:r>
            <w:r w:rsidRPr="00442657">
              <w:t xml:space="preserve"> http://esveikata.lt/classifiers/NGN/FetalAnatomyUltrasoundExaminationCommonValues</w:t>
            </w:r>
          </w:p>
          <w:p w14:paraId="65A78F0F" w14:textId="59B191B9" w:rsidR="00731372" w:rsidRPr="00594918" w:rsidRDefault="00731372" w:rsidP="00731372">
            <w:r w:rsidRPr="00442657">
              <w:rPr>
                <w:b/>
                <w:bCs/>
              </w:rPr>
              <w:t>Klasifikatoriaus rinkinio kodas:</w:t>
            </w:r>
            <w:r w:rsidRPr="00442657">
              <w:t xml:space="preserve"> fetal-anatomy-ultrasound-examination-common-values</w:t>
            </w:r>
          </w:p>
        </w:tc>
      </w:tr>
      <w:tr w:rsidR="00731372" w:rsidRPr="00594918" w14:paraId="11E5D82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83B1B0" w14:textId="1B605D17" w:rsidR="00731372" w:rsidRPr="00594918" w:rsidRDefault="00731372" w:rsidP="006B3891">
            <w:pPr>
              <w:spacing w:after="0" w:line="240" w:lineRule="auto"/>
              <w:rPr>
                <w:rFonts w:eastAsia="Times New Roman" w:cs="Arial"/>
                <w:szCs w:val="20"/>
              </w:rPr>
            </w:pPr>
            <w:r w:rsidRPr="00594918">
              <w:rPr>
                <w:rStyle w:val="Grietas"/>
                <w:rFonts w:eastAsia="Times New Roman" w:cs="Arial"/>
                <w:szCs w:val="20"/>
              </w:rPr>
              <w:t>6.4.8.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44538F" w14:textId="2B9336AA" w:rsidR="00731372" w:rsidRPr="00594918" w:rsidRDefault="00D22C13" w:rsidP="006B3891">
            <w:pPr>
              <w:pStyle w:val="prastasiniatinklio"/>
              <w:spacing w:before="0" w:beforeAutospacing="0" w:after="0" w:afterAutospacing="0"/>
              <w:rPr>
                <w:rFonts w:ascii="Arial" w:hAnsi="Arial" w:cs="Arial"/>
                <w:sz w:val="20"/>
                <w:szCs w:val="20"/>
              </w:rPr>
            </w:pPr>
            <w:r>
              <w:rPr>
                <w:rFonts w:ascii="Arial" w:hAnsi="Arial" w:cs="Arial"/>
                <w:sz w:val="20"/>
                <w:szCs w:val="20"/>
              </w:rPr>
              <w:t>Pilvas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469A5C" w14:textId="77777777" w:rsidR="00731372" w:rsidRPr="00594918" w:rsidRDefault="00731372"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59C91F8" w14:textId="77777777" w:rsidR="00731372" w:rsidRPr="00594918" w:rsidRDefault="00731372"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9882B3" w14:textId="77777777" w:rsidR="00731372" w:rsidRPr="00594918" w:rsidRDefault="00731372" w:rsidP="006B3891">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DB024B" w14:textId="77777777" w:rsidR="00731372" w:rsidRPr="00594918" w:rsidRDefault="00731372"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F3B4FC" w14:textId="77777777" w:rsidR="00731372" w:rsidRPr="00594918" w:rsidRDefault="00731372"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3731B2A" w14:textId="77777777" w:rsidR="00731372" w:rsidRPr="00594918" w:rsidRDefault="00731372" w:rsidP="00731372"/>
        </w:tc>
      </w:tr>
      <w:tr w:rsidR="006B3891" w:rsidRPr="00594918" w14:paraId="1E0300D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7A496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6.4.8.1.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5EFF1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Skrandis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DB754"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1EE968"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D171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9BC52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E7C71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4C9119" w14:textId="77777777" w:rsidR="006B3891" w:rsidRDefault="006B3891" w:rsidP="00D22C13">
            <w:r w:rsidRPr="00594918">
              <w:t xml:space="preserve">Naudojamos </w:t>
            </w:r>
            <w:r w:rsidRPr="00924833">
              <w:t>D.4.117.24. Ultragarsinio vaisiaus anatomijos tyrimo rezultato reikšmės</w:t>
            </w:r>
            <w:r w:rsidRPr="00594918">
              <w:t> klasifikatoriaus reikšmės.</w:t>
            </w:r>
          </w:p>
          <w:p w14:paraId="376770B5" w14:textId="77777777" w:rsidR="00D22C13" w:rsidRPr="00442657" w:rsidRDefault="00D22C13" w:rsidP="00D22C13">
            <w:r w:rsidRPr="00442657">
              <w:rPr>
                <w:b/>
                <w:bCs/>
              </w:rPr>
              <w:t>Sistema:</w:t>
            </w:r>
            <w:r w:rsidRPr="00442657">
              <w:t xml:space="preserve"> http://esveikata.lt/classifiers/NGN/FetalAnatomyUltrasoundExaminationCommonValues</w:t>
            </w:r>
          </w:p>
          <w:p w14:paraId="3CCE3166" w14:textId="165B96B7" w:rsidR="00D22C13" w:rsidRPr="00594918" w:rsidRDefault="00D22C13" w:rsidP="00D22C13">
            <w:r w:rsidRPr="00442657">
              <w:rPr>
                <w:b/>
                <w:bCs/>
              </w:rPr>
              <w:t>Klasifikatoriaus rinkinio kodas:</w:t>
            </w:r>
            <w:r w:rsidRPr="00442657">
              <w:t xml:space="preserve"> fetal-anatomy-ultrasound-examination-common-values</w:t>
            </w:r>
          </w:p>
        </w:tc>
      </w:tr>
      <w:tr w:rsidR="006B3891" w:rsidRPr="00594918" w14:paraId="6EACB00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4539E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6.4.8.2.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CB83C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Žarnynas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8A2A01"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7A2641"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1A66C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6ADF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C173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DC77B" w14:textId="77777777" w:rsidR="006B3891" w:rsidRDefault="006B3891" w:rsidP="00D22C13">
            <w:r w:rsidRPr="00594918">
              <w:t xml:space="preserve">Naudojamos </w:t>
            </w:r>
            <w:r w:rsidRPr="00924833">
              <w:t>D.4.117.24. Ultragarsinio vaisiaus anatomijos tyrimo rezultato reikšmės</w:t>
            </w:r>
            <w:r w:rsidRPr="00594918">
              <w:t> klasifikatoriaus reikšmės.</w:t>
            </w:r>
          </w:p>
          <w:p w14:paraId="5E3A7681" w14:textId="77777777" w:rsidR="00D22C13" w:rsidRPr="00442657" w:rsidRDefault="00D22C13" w:rsidP="00D22C13">
            <w:r w:rsidRPr="00442657">
              <w:rPr>
                <w:b/>
                <w:bCs/>
              </w:rPr>
              <w:t>Sistema:</w:t>
            </w:r>
            <w:r w:rsidRPr="00442657">
              <w:t xml:space="preserve"> http://esveikata.lt/classifiers/NGN/FetalAnatomyUltrasoundExaminationCommonValues</w:t>
            </w:r>
          </w:p>
          <w:p w14:paraId="3402C3CA" w14:textId="03E12775" w:rsidR="00D22C13" w:rsidRPr="00594918" w:rsidRDefault="00D22C13" w:rsidP="00D22C13">
            <w:r w:rsidRPr="00442657">
              <w:rPr>
                <w:b/>
                <w:bCs/>
              </w:rPr>
              <w:t>Klasifikatoriaus rinkinio kodas:</w:t>
            </w:r>
            <w:r w:rsidRPr="00442657">
              <w:t xml:space="preserve"> fetal-anatomy-ultrasound-examination-common-values</w:t>
            </w:r>
          </w:p>
        </w:tc>
      </w:tr>
      <w:tr w:rsidR="006B3891" w:rsidRPr="00594918" w14:paraId="4DEEDF24"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EA4C2B"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6.4.8.3.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78F40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Šlapimo pūslė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755E2"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6C40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AFD04"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C925F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C278A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DB744" w14:textId="77777777" w:rsidR="006B3891" w:rsidRDefault="006B3891" w:rsidP="00D22C13">
            <w:r w:rsidRPr="00594918">
              <w:t xml:space="preserve">Naudojamos </w:t>
            </w:r>
            <w:r w:rsidRPr="00924833">
              <w:t>D.4.117.24. Ultragarsinio vaisiaus anatomijos tyrimo rezultato reikšmės</w:t>
            </w:r>
            <w:r w:rsidRPr="00594918">
              <w:t> klasifikatoriaus reikšmės.</w:t>
            </w:r>
          </w:p>
          <w:p w14:paraId="65EC5E94" w14:textId="77777777" w:rsidR="00D22C13" w:rsidRPr="00442657" w:rsidRDefault="00D22C13" w:rsidP="00D22C13">
            <w:r w:rsidRPr="00442657">
              <w:rPr>
                <w:b/>
                <w:bCs/>
              </w:rPr>
              <w:t>Sistema:</w:t>
            </w:r>
            <w:r w:rsidRPr="00442657">
              <w:t xml:space="preserve"> http://esveikata.lt/classifiers/NGN/FetalAnatomyUltrasoundExaminationCommonValues</w:t>
            </w:r>
          </w:p>
          <w:p w14:paraId="749C8007" w14:textId="37F53A6B" w:rsidR="00D22C13" w:rsidRPr="00594918" w:rsidRDefault="00D22C13" w:rsidP="00D22C13">
            <w:r w:rsidRPr="00442657">
              <w:rPr>
                <w:b/>
                <w:bCs/>
              </w:rPr>
              <w:t>Klasifikatoriaus rinkinio kodas:</w:t>
            </w:r>
            <w:r w:rsidRPr="00442657">
              <w:t xml:space="preserve"> fetal-anatomy-ultrasound-examination-common-values</w:t>
            </w:r>
          </w:p>
        </w:tc>
      </w:tr>
      <w:tr w:rsidR="006B3891" w:rsidRPr="00594918" w14:paraId="1C9DF11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F3357A"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6.4.8.4.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577B8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Pilvo siena / virkštelės tvirtinimosi vieta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A238A"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21B8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07054D"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32D2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C8AE6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Observation[02.0499]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0A67A" w14:textId="77777777" w:rsidR="006B3891" w:rsidRDefault="006B3891" w:rsidP="00D22C13">
            <w:r w:rsidRPr="00594918">
              <w:t xml:space="preserve">Naudojamos </w:t>
            </w:r>
            <w:r w:rsidRPr="00924833">
              <w:t>D.4.117.24. Ultragarsinio vaisiaus anatomijos tyrimo rezultato reikšmės</w:t>
            </w:r>
            <w:r w:rsidRPr="00594918">
              <w:t> klasifikatoriaus reikšmės.</w:t>
            </w:r>
          </w:p>
          <w:p w14:paraId="62CF8C41" w14:textId="77777777" w:rsidR="00D22C13" w:rsidRPr="00442657" w:rsidRDefault="00D22C13" w:rsidP="00D22C13">
            <w:r w:rsidRPr="00442657">
              <w:rPr>
                <w:b/>
                <w:bCs/>
              </w:rPr>
              <w:t>Sistema:</w:t>
            </w:r>
            <w:r w:rsidRPr="00442657">
              <w:t xml:space="preserve"> http://esveikata.lt/classifiers/NGN/FetalAnatomyUltrasoundExaminationCommonValues</w:t>
            </w:r>
          </w:p>
          <w:p w14:paraId="24D86357" w14:textId="4F449612" w:rsidR="00D22C13" w:rsidRPr="00594918" w:rsidRDefault="00D22C13" w:rsidP="00D22C13">
            <w:r w:rsidRPr="00442657">
              <w:rPr>
                <w:b/>
                <w:bCs/>
              </w:rPr>
              <w:t>Klasifikatoriaus rinkinio kodas:</w:t>
            </w:r>
            <w:r w:rsidRPr="00442657">
              <w:t xml:space="preserve"> fetal-anatomy-ultrasound-examination-common-values</w:t>
            </w:r>
          </w:p>
        </w:tc>
      </w:tr>
      <w:tr w:rsidR="006B3891" w:rsidRPr="00594918" w14:paraId="360CC14E"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37A0CD"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6.4.9.</w:t>
            </w:r>
          </w:p>
        </w:tc>
        <w:tc>
          <w:tcPr>
            <w:tcW w:w="13532" w:type="dxa"/>
            <w:gridSpan w:val="7"/>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20CC4F"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Inkstai</w:t>
            </w:r>
          </w:p>
        </w:tc>
      </w:tr>
      <w:tr w:rsidR="006B3891" w:rsidRPr="00594918" w14:paraId="71872DF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609F7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6.4.9.1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D2285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Inkstai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626D7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E62B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EFE4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9C8DF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EA60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DCB08" w14:textId="77777777" w:rsidR="006B3891" w:rsidRDefault="006B3891" w:rsidP="00D22C13">
            <w:r w:rsidRPr="00594918">
              <w:t xml:space="preserve">Naudojamos </w:t>
            </w:r>
            <w:r w:rsidRPr="00924833">
              <w:t>D.4.117.24. Ultragarsinio vaisiaus anatomijos tyrimo rezultato reikšmės</w:t>
            </w:r>
            <w:r w:rsidRPr="00594918">
              <w:t> klasifikatoriaus reikšmės.</w:t>
            </w:r>
          </w:p>
          <w:p w14:paraId="3AB2DCD4" w14:textId="77777777" w:rsidR="00D22C13" w:rsidRPr="00442657" w:rsidRDefault="00D22C13" w:rsidP="00D22C13">
            <w:r w:rsidRPr="00442657">
              <w:rPr>
                <w:b/>
                <w:bCs/>
              </w:rPr>
              <w:t>Sistema:</w:t>
            </w:r>
            <w:r w:rsidRPr="00442657">
              <w:t xml:space="preserve"> http://esveikata.lt/classifiers/NGN/FetalAnatomyUltrasoundExaminationCommonValues</w:t>
            </w:r>
          </w:p>
          <w:p w14:paraId="28343309" w14:textId="7ACE9292" w:rsidR="00D22C13" w:rsidRPr="00594918" w:rsidRDefault="00D22C13" w:rsidP="00D22C13">
            <w:r w:rsidRPr="00442657">
              <w:rPr>
                <w:b/>
                <w:bCs/>
              </w:rPr>
              <w:t>Klasifikatoriaus rinkinio kodas:</w:t>
            </w:r>
            <w:r w:rsidRPr="00442657">
              <w:t xml:space="preserve"> fetal-anatomy-ultrasound-examination-common-values</w:t>
            </w:r>
          </w:p>
        </w:tc>
      </w:tr>
      <w:tr w:rsidR="006B3891" w:rsidRPr="00594918" w14:paraId="2693B57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FA3BE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6.4.9.2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DA217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Dešinysis inkstas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4252FB"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7639F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9B2101"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4E26D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5BDB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B16F81" w14:textId="77777777" w:rsidR="006B3891" w:rsidRDefault="006B3891" w:rsidP="00D22C13">
            <w:r w:rsidRPr="00594918">
              <w:t>Naudojamos </w:t>
            </w:r>
            <w:r w:rsidRPr="00924833">
              <w:t>D.4.117.24. Ultragarsinio vaisiaus anatomijos tyrimo rezultato reikšmės</w:t>
            </w:r>
            <w:r w:rsidRPr="00594918">
              <w:t> klasifikatoriaus reikšmės.</w:t>
            </w:r>
          </w:p>
          <w:p w14:paraId="590F95EF" w14:textId="77777777" w:rsidR="00D22C13" w:rsidRPr="00442657" w:rsidRDefault="00D22C13" w:rsidP="00D22C13">
            <w:r w:rsidRPr="00442657">
              <w:rPr>
                <w:b/>
                <w:bCs/>
              </w:rPr>
              <w:t>Sistema:</w:t>
            </w:r>
            <w:r w:rsidRPr="00442657">
              <w:t xml:space="preserve"> http://esveikata.lt/classifiers/NGN/FetalAnatomyUltrasoundExaminationCommonValues</w:t>
            </w:r>
          </w:p>
          <w:p w14:paraId="6ABC99C7" w14:textId="45F7DC26" w:rsidR="00D22C13" w:rsidRPr="00594918" w:rsidRDefault="00D22C13" w:rsidP="00D22C13">
            <w:r w:rsidRPr="00442657">
              <w:rPr>
                <w:b/>
                <w:bCs/>
              </w:rPr>
              <w:t>Klasifikatoriaus rinkinio kodas:</w:t>
            </w:r>
            <w:r w:rsidRPr="00442657">
              <w:t xml:space="preserve"> fetal-anatomy-ultrasound-examination-common-values</w:t>
            </w:r>
          </w:p>
        </w:tc>
      </w:tr>
      <w:tr w:rsidR="006B3891" w:rsidRPr="00594918" w14:paraId="47DC758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69B1D"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6.4.9.3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99501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Dešinysis inkstas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A1A6A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82D53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99D0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4AFD6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E9022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Observation[02.04101]</w:t>
            </w:r>
            <w:r w:rsidRPr="00594918">
              <w:rPr>
                <w:rFonts w:ascii="Arial" w:hAnsi="Arial" w:cs="Arial"/>
                <w:sz w:val="20"/>
                <w:szCs w:val="20"/>
              </w:rPr>
              <w:t xml:space="preserve">.related → </w:t>
            </w:r>
            <w:r w:rsidRPr="00594918">
              <w:rPr>
                <w:rStyle w:val="Grietas"/>
                <w:rFonts w:ascii="Arial" w:hAnsi="Arial" w:cs="Arial"/>
                <w:sz w:val="20"/>
                <w:szCs w:val="20"/>
              </w:rPr>
              <w:t>Observation[02.04101]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0598C5" w14:textId="1A1E0DD4"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362AE3B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96357A"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6.4.9.4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8E7D4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Kairysis inkstas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6A206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B08F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446A09"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A4C7F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99245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852312" w14:textId="77777777" w:rsidR="006B3891" w:rsidRDefault="006B3891" w:rsidP="005E7A8F">
            <w:r w:rsidRPr="00594918">
              <w:t>Naudojamos </w:t>
            </w:r>
            <w:r w:rsidRPr="00924833">
              <w:t>D.4.117.24. Ultragarsinio vaisiaus anatomijos tyrimo rezultato reikšmės</w:t>
            </w:r>
            <w:r w:rsidRPr="00594918">
              <w:t> klasifikatoriaus reikšmės.</w:t>
            </w:r>
          </w:p>
          <w:p w14:paraId="019F1E71" w14:textId="77777777" w:rsidR="005E7A8F" w:rsidRPr="00442657" w:rsidRDefault="005E7A8F" w:rsidP="005E7A8F">
            <w:r w:rsidRPr="00442657">
              <w:rPr>
                <w:b/>
                <w:bCs/>
              </w:rPr>
              <w:t>Sistema:</w:t>
            </w:r>
            <w:r w:rsidRPr="00442657">
              <w:t xml:space="preserve"> http://esveikata.lt/classifiers/NGN/FetalAnatomyUltrasoundExaminationCommonValues</w:t>
            </w:r>
          </w:p>
          <w:p w14:paraId="3913882D" w14:textId="505F91AB" w:rsidR="005E7A8F" w:rsidRPr="00594918" w:rsidRDefault="005E7A8F" w:rsidP="005E7A8F">
            <w:r w:rsidRPr="00442657">
              <w:rPr>
                <w:b/>
                <w:bCs/>
              </w:rPr>
              <w:t>Klasifikatoriaus rinkinio kodas:</w:t>
            </w:r>
            <w:r w:rsidRPr="00442657">
              <w:t xml:space="preserve"> fetal-anatomy-ultrasound-examination-common-values</w:t>
            </w:r>
          </w:p>
        </w:tc>
      </w:tr>
      <w:tr w:rsidR="006B3891" w:rsidRPr="00594918" w14:paraId="5722197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6EE1D0"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6.4.9.5.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D9A57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Kairysis inkstas ilgis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AE2D0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0190F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229158"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EB95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89B07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Observation[02.04102].related → Observation[02.04103]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43F8AF" w14:textId="0E05504A"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5E7A8F" w:rsidRPr="00594918" w14:paraId="4BECDEF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343A4B" w14:textId="7F13157F" w:rsidR="005E7A8F" w:rsidRPr="00594918" w:rsidRDefault="005E7A8F" w:rsidP="006B3891">
            <w:pPr>
              <w:spacing w:after="0" w:line="240" w:lineRule="auto"/>
              <w:rPr>
                <w:rFonts w:eastAsia="Times New Roman" w:cs="Arial"/>
                <w:szCs w:val="20"/>
              </w:rPr>
            </w:pPr>
            <w:r w:rsidRPr="00594918">
              <w:rPr>
                <w:rStyle w:val="Grietas"/>
                <w:rFonts w:eastAsia="Times New Roman" w:cs="Arial"/>
                <w:szCs w:val="20"/>
              </w:rPr>
              <w:t>6.4.10.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AD3DEB" w14:textId="781A591D" w:rsidR="005E7A8F" w:rsidRPr="00594918" w:rsidRDefault="005E7A8F" w:rsidP="006B3891">
            <w:pPr>
              <w:pStyle w:val="prastasiniatinklio"/>
              <w:spacing w:before="0" w:beforeAutospacing="0" w:after="0" w:afterAutospacing="0"/>
              <w:rPr>
                <w:rFonts w:ascii="Arial" w:hAnsi="Arial" w:cs="Arial"/>
                <w:sz w:val="20"/>
                <w:szCs w:val="20"/>
              </w:rPr>
            </w:pPr>
            <w:r>
              <w:rPr>
                <w:rFonts w:ascii="Arial" w:hAnsi="Arial" w:cs="Arial"/>
                <w:sz w:val="20"/>
                <w:szCs w:val="20"/>
              </w:rPr>
              <w:t>Stuburas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2D1EC9" w14:textId="77777777" w:rsidR="005E7A8F" w:rsidRPr="00594918" w:rsidRDefault="005E7A8F"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02EA9F" w14:textId="77777777" w:rsidR="005E7A8F" w:rsidRPr="00594918" w:rsidRDefault="005E7A8F"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EFBB4A" w14:textId="77777777" w:rsidR="005E7A8F" w:rsidRPr="00594918" w:rsidRDefault="005E7A8F" w:rsidP="006B3891">
            <w:pPr>
              <w:pStyle w:val="prastasiniatinklio"/>
              <w:spacing w:before="0" w:beforeAutospacing="0" w:after="0" w:afterAutospacing="0"/>
              <w:jc w:val="center"/>
              <w:rPr>
                <w:rStyle w:val="inline-comment-marker"/>
                <w:rFonts w:ascii="Arial" w:hAnsi="Arial" w:cs="Arial"/>
                <w:sz w:val="20"/>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F0E472" w14:textId="77777777" w:rsidR="005E7A8F" w:rsidRPr="00594918" w:rsidRDefault="005E7A8F"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D78A5BC" w14:textId="77777777" w:rsidR="005E7A8F" w:rsidRPr="00594918" w:rsidRDefault="005E7A8F"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7AD93D" w14:textId="77777777" w:rsidR="005E7A8F" w:rsidRDefault="005E7A8F" w:rsidP="006B3891">
            <w:pPr>
              <w:pStyle w:val="prastasiniatinklio"/>
              <w:spacing w:before="0" w:beforeAutospacing="0" w:after="0" w:afterAutospacing="0"/>
              <w:rPr>
                <w:rFonts w:ascii="Arial" w:hAnsi="Arial" w:cs="Arial"/>
                <w:sz w:val="20"/>
                <w:szCs w:val="20"/>
              </w:rPr>
            </w:pPr>
          </w:p>
        </w:tc>
      </w:tr>
      <w:tr w:rsidR="006B3891" w:rsidRPr="00594918" w14:paraId="07C5DFF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C94F3"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6.4.10.1.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AF90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Stuburas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1729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C4EE6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FADB6E"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C0E80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1F89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A6824" w14:textId="77777777" w:rsidR="006B3891" w:rsidRDefault="006B3891" w:rsidP="005E7A8F">
            <w:r w:rsidRPr="00594918">
              <w:t xml:space="preserve">Naudojamos </w:t>
            </w:r>
            <w:r w:rsidRPr="00924833">
              <w:t>D.4.117.24. Ultragarsinio vaisiaus anatomijos tyrimo rezultato reikšmės</w:t>
            </w:r>
            <w:r w:rsidRPr="00594918">
              <w:t> klasifikatoriaus reikšmės.</w:t>
            </w:r>
          </w:p>
          <w:p w14:paraId="2EA9F995" w14:textId="77777777" w:rsidR="005E7A8F" w:rsidRPr="00442657" w:rsidRDefault="005E7A8F" w:rsidP="005E7A8F">
            <w:r w:rsidRPr="00442657">
              <w:rPr>
                <w:b/>
                <w:bCs/>
              </w:rPr>
              <w:t>Sistema:</w:t>
            </w:r>
            <w:r w:rsidRPr="00442657">
              <w:t xml:space="preserve"> http://esveikata.lt/classifiers/NGN/FetalAnatomyUltrasoundExaminationCommonValues</w:t>
            </w:r>
          </w:p>
          <w:p w14:paraId="48FA5434" w14:textId="49D88E10" w:rsidR="005E7A8F" w:rsidRPr="00594918" w:rsidRDefault="005E7A8F" w:rsidP="005E7A8F">
            <w:r w:rsidRPr="00442657">
              <w:rPr>
                <w:b/>
                <w:bCs/>
              </w:rPr>
              <w:t>Klasifikatoriaus rinkinio kodas:</w:t>
            </w:r>
            <w:r w:rsidRPr="00442657">
              <w:t xml:space="preserve"> fetal-anatomy-ultrasound-examination-common-values</w:t>
            </w:r>
          </w:p>
        </w:tc>
      </w:tr>
      <w:tr w:rsidR="005E7A8F" w:rsidRPr="00594918" w14:paraId="414F0C2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6927BF" w14:textId="34D751B6" w:rsidR="005E7A8F" w:rsidRPr="00594918" w:rsidRDefault="005E7A8F" w:rsidP="006B3891">
            <w:pPr>
              <w:spacing w:after="0" w:line="240" w:lineRule="auto"/>
              <w:rPr>
                <w:rFonts w:eastAsia="Times New Roman" w:cs="Arial"/>
                <w:szCs w:val="20"/>
              </w:rPr>
            </w:pPr>
            <w:r w:rsidRPr="00594918">
              <w:rPr>
                <w:rStyle w:val="Grietas"/>
                <w:rFonts w:eastAsia="Times New Roman" w:cs="Arial"/>
                <w:szCs w:val="20"/>
              </w:rPr>
              <w:t>6.4.11.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2676D2" w14:textId="4459CD82" w:rsidR="005E7A8F" w:rsidRPr="00594918" w:rsidRDefault="005E7A8F" w:rsidP="006B3891">
            <w:pPr>
              <w:spacing w:after="0" w:line="240" w:lineRule="auto"/>
              <w:rPr>
                <w:rFonts w:eastAsia="Times New Roman" w:cs="Arial"/>
                <w:szCs w:val="20"/>
              </w:rPr>
            </w:pPr>
            <w:r>
              <w:rPr>
                <w:rFonts w:eastAsia="Times New Roman" w:cs="Arial"/>
                <w:szCs w:val="20"/>
              </w:rPr>
              <w:t>Galūnės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A9251C" w14:textId="77777777" w:rsidR="005E7A8F" w:rsidRPr="00594918" w:rsidRDefault="005E7A8F"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01A6AD" w14:textId="77777777" w:rsidR="005E7A8F" w:rsidRPr="00594918" w:rsidRDefault="005E7A8F"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63E5EF" w14:textId="77777777" w:rsidR="005E7A8F" w:rsidRPr="00594918" w:rsidRDefault="005E7A8F" w:rsidP="006B3891">
            <w:pPr>
              <w:spacing w:after="0" w:line="240" w:lineRule="auto"/>
              <w:jc w:val="center"/>
              <w:rPr>
                <w:rStyle w:val="inline-comment-marke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78C64F" w14:textId="77777777" w:rsidR="005E7A8F" w:rsidRPr="00594918" w:rsidRDefault="005E7A8F"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5C9F4A" w14:textId="77777777" w:rsidR="005E7A8F" w:rsidRPr="00594918" w:rsidRDefault="005E7A8F"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57A483" w14:textId="77777777" w:rsidR="005E7A8F" w:rsidRPr="00594918" w:rsidRDefault="005E7A8F" w:rsidP="006B3891">
            <w:pPr>
              <w:pStyle w:val="prastasiniatinklio"/>
              <w:spacing w:before="0" w:beforeAutospacing="0" w:after="0" w:afterAutospacing="0"/>
              <w:rPr>
                <w:rFonts w:ascii="Arial" w:hAnsi="Arial" w:cs="Arial"/>
                <w:sz w:val="20"/>
                <w:szCs w:val="20"/>
              </w:rPr>
            </w:pPr>
          </w:p>
        </w:tc>
      </w:tr>
      <w:tr w:rsidR="006B3891" w:rsidRPr="00594918" w14:paraId="53BD5D9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A772E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F0CAF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Dešinioji ranka su plaštaka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A60EC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123C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7954A"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C7109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499D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722C1D" w14:textId="77777777" w:rsidR="006B3891" w:rsidRDefault="006B3891" w:rsidP="005E7A8F">
            <w:r w:rsidRPr="00594918">
              <w:t xml:space="preserve">Naudojamos </w:t>
            </w:r>
            <w:r w:rsidRPr="00924833">
              <w:t>D.4.117.24. Ultragarsinio vaisiaus anatomijos tyrimo rezultato reikšmės</w:t>
            </w:r>
            <w:r w:rsidRPr="00594918">
              <w:t> klasifikatoriaus reikšmės.</w:t>
            </w:r>
          </w:p>
          <w:p w14:paraId="7F1344C6" w14:textId="77777777" w:rsidR="005E7A8F" w:rsidRPr="00442657" w:rsidRDefault="005E7A8F" w:rsidP="005E7A8F">
            <w:r w:rsidRPr="00442657">
              <w:rPr>
                <w:b/>
                <w:bCs/>
              </w:rPr>
              <w:t>Sistema:</w:t>
            </w:r>
            <w:r w:rsidRPr="00442657">
              <w:t xml:space="preserve"> http://esveikata.lt/classifiers/NGN/FetalAnatomyUltrasoundExaminationCommonValues</w:t>
            </w:r>
          </w:p>
          <w:p w14:paraId="711DD7D7" w14:textId="214263E1" w:rsidR="005E7A8F" w:rsidRPr="00594918" w:rsidRDefault="005E7A8F" w:rsidP="005E7A8F">
            <w:r w:rsidRPr="00442657">
              <w:rPr>
                <w:b/>
                <w:bCs/>
              </w:rPr>
              <w:t>Klasifikatoriaus rinkinio kodas:</w:t>
            </w:r>
            <w:r w:rsidRPr="00442657">
              <w:t xml:space="preserve"> fetal-anatomy-ultrasound-examination-common-values</w:t>
            </w:r>
          </w:p>
        </w:tc>
      </w:tr>
      <w:tr w:rsidR="006B3891" w:rsidRPr="00594918" w14:paraId="6101CD5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BD7C4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5639C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Kairioji ranka su plaštaka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F3CD7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EAC04"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A0878"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3B68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DEA8E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4988CF" w14:textId="77777777" w:rsidR="006B3891" w:rsidRDefault="006B3891" w:rsidP="005E7A8F">
            <w:r w:rsidRPr="00594918">
              <w:t xml:space="preserve">Naudojamos </w:t>
            </w:r>
            <w:r w:rsidRPr="00924833">
              <w:t>D.4.117.24. Ultragarsinio vaisiaus anatomijos tyrimo rezultato reikšmės</w:t>
            </w:r>
            <w:r w:rsidRPr="00594918">
              <w:t> klasifikatoriaus reikšmės.</w:t>
            </w:r>
          </w:p>
          <w:p w14:paraId="2E124DC9" w14:textId="77777777" w:rsidR="005E7A8F" w:rsidRPr="00442657" w:rsidRDefault="005E7A8F" w:rsidP="005E7A8F">
            <w:r w:rsidRPr="00442657">
              <w:rPr>
                <w:b/>
                <w:bCs/>
              </w:rPr>
              <w:t>Sistema:</w:t>
            </w:r>
            <w:r w:rsidRPr="00442657">
              <w:t xml:space="preserve"> http://esveikata.lt/classifiers/NGN/FetalAnatomyUltrasoundExaminationCommonValues</w:t>
            </w:r>
          </w:p>
          <w:p w14:paraId="59022E15" w14:textId="0F3ED0AB" w:rsidR="005E7A8F" w:rsidRPr="00594918" w:rsidRDefault="005E7A8F" w:rsidP="005E7A8F">
            <w:r w:rsidRPr="00442657">
              <w:rPr>
                <w:b/>
                <w:bCs/>
              </w:rPr>
              <w:t>Klasifikatoriaus rinkinio kodas:</w:t>
            </w:r>
            <w:r w:rsidRPr="00442657">
              <w:t xml:space="preserve"> fetal-anatomy-ultrasound-examination-common-values</w:t>
            </w:r>
          </w:p>
        </w:tc>
      </w:tr>
      <w:tr w:rsidR="006B3891" w:rsidRPr="00594918" w14:paraId="612145E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30A9E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F1D39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Dešinioji koja su pėda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EF9D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D3403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533DAC"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1B21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CA2EE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43F9A2" w14:textId="77777777" w:rsidR="006B3891" w:rsidRDefault="006B3891" w:rsidP="005E7A8F">
            <w:r w:rsidRPr="00594918">
              <w:t xml:space="preserve">Naudojamos </w:t>
            </w:r>
            <w:r w:rsidRPr="00924833">
              <w:t>D.4.117.24. Ultragarsinio vaisiaus anatomijos tyrimo rezultato reikšmės</w:t>
            </w:r>
            <w:r w:rsidRPr="00594918">
              <w:t> klasifikatoriaus reikšmės.</w:t>
            </w:r>
          </w:p>
          <w:p w14:paraId="25CC77DF" w14:textId="77777777" w:rsidR="005E7A8F" w:rsidRPr="00442657" w:rsidRDefault="005E7A8F" w:rsidP="005E7A8F">
            <w:r w:rsidRPr="00442657">
              <w:rPr>
                <w:b/>
                <w:bCs/>
              </w:rPr>
              <w:t>Sistema:</w:t>
            </w:r>
            <w:r w:rsidRPr="00442657">
              <w:t xml:space="preserve"> http://esveikata.lt/classifiers/NGN/FetalAnatomyUltrasoundExaminationCommonValues</w:t>
            </w:r>
          </w:p>
          <w:p w14:paraId="2476ABF0" w14:textId="301F6C72" w:rsidR="005E7A8F" w:rsidRPr="00594918" w:rsidRDefault="005E7A8F" w:rsidP="005E7A8F">
            <w:r w:rsidRPr="00442657">
              <w:rPr>
                <w:b/>
                <w:bCs/>
              </w:rPr>
              <w:t>Klasifikatoriaus rinkinio kodas:</w:t>
            </w:r>
            <w:r w:rsidRPr="00442657">
              <w:t xml:space="preserve"> fetal-anatomy-ultrasound-examination-common-values</w:t>
            </w:r>
          </w:p>
        </w:tc>
      </w:tr>
      <w:tr w:rsidR="006B3891" w:rsidRPr="00594918" w14:paraId="44A79FC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4515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151F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Kairioji koja su pėda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1748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F265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EEE1A1"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5280E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9011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CDB3F" w14:textId="77777777" w:rsidR="006B3891" w:rsidRDefault="006B3891" w:rsidP="005E7A8F">
            <w:r w:rsidRPr="00594918">
              <w:t xml:space="preserve">Naudojamos </w:t>
            </w:r>
            <w:r w:rsidRPr="00924833">
              <w:t>D.4.117.24. Ultragarsinio vaisiaus anatomijos tyrimo rezultato reikšmės</w:t>
            </w:r>
            <w:r w:rsidRPr="00594918">
              <w:t> klasifikatoriaus reikšmės.</w:t>
            </w:r>
          </w:p>
          <w:p w14:paraId="6B13C318" w14:textId="77777777" w:rsidR="005E7A8F" w:rsidRPr="00442657" w:rsidRDefault="005E7A8F" w:rsidP="005E7A8F">
            <w:r w:rsidRPr="00442657">
              <w:rPr>
                <w:b/>
                <w:bCs/>
              </w:rPr>
              <w:t>Sistema:</w:t>
            </w:r>
            <w:r w:rsidRPr="00442657">
              <w:t xml:space="preserve"> http://esveikata.lt/classifiers/NGN/FetalAnatomyUltrasoundExaminationCommonValues</w:t>
            </w:r>
          </w:p>
          <w:p w14:paraId="4B1B3535" w14:textId="70306D4C" w:rsidR="005E7A8F" w:rsidRPr="00594918" w:rsidRDefault="005E7A8F" w:rsidP="005E7A8F">
            <w:r w:rsidRPr="00442657">
              <w:rPr>
                <w:b/>
                <w:bCs/>
              </w:rPr>
              <w:t>Klasifikatoriaus rinkinio kodas:</w:t>
            </w:r>
            <w:r w:rsidRPr="00442657">
              <w:t xml:space="preserve"> fetal-anatomy-ultrasound-examination-common-values</w:t>
            </w:r>
          </w:p>
        </w:tc>
      </w:tr>
      <w:tr w:rsidR="005E7A8F" w:rsidRPr="00594918" w14:paraId="0C67FD7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A2377C" w14:textId="5F623EC4" w:rsidR="005E7A8F" w:rsidRPr="00594918" w:rsidRDefault="005E7A8F" w:rsidP="006B3891">
            <w:pPr>
              <w:spacing w:after="0" w:line="240" w:lineRule="auto"/>
              <w:rPr>
                <w:rFonts w:eastAsia="Times New Roman" w:cs="Arial"/>
                <w:szCs w:val="20"/>
              </w:rPr>
            </w:pPr>
            <w:r w:rsidRPr="00594918">
              <w:rPr>
                <w:rStyle w:val="Grietas"/>
                <w:rFonts w:eastAsia="Times New Roman" w:cs="Arial"/>
                <w:szCs w:val="20"/>
              </w:rPr>
              <w:t>6.4.12.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374B52" w14:textId="2753DB5F" w:rsidR="005E7A8F" w:rsidRPr="00594918" w:rsidRDefault="00FC315C" w:rsidP="006B3891">
            <w:pPr>
              <w:pStyle w:val="prastasiniatinklio"/>
              <w:spacing w:before="0" w:beforeAutospacing="0" w:after="0" w:afterAutospacing="0"/>
              <w:rPr>
                <w:rFonts w:ascii="Arial" w:hAnsi="Arial" w:cs="Arial"/>
                <w:sz w:val="20"/>
                <w:szCs w:val="20"/>
              </w:rPr>
            </w:pPr>
            <w:r>
              <w:rPr>
                <w:rFonts w:ascii="Arial" w:hAnsi="Arial" w:cs="Arial"/>
                <w:sz w:val="20"/>
                <w:szCs w:val="20"/>
              </w:rPr>
              <w:t>Kraujotaka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512FE6" w14:textId="77777777" w:rsidR="005E7A8F" w:rsidRPr="00594918" w:rsidRDefault="005E7A8F"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A783B7" w14:textId="77777777" w:rsidR="005E7A8F" w:rsidRPr="00594918" w:rsidRDefault="005E7A8F"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74D24F" w14:textId="77777777" w:rsidR="005E7A8F" w:rsidRPr="00594918" w:rsidRDefault="005E7A8F" w:rsidP="006B3891">
            <w:pPr>
              <w:spacing w:after="0" w:line="240" w:lineRule="auto"/>
              <w:jc w:val="center"/>
              <w:rPr>
                <w:rStyle w:val="inline-comment-marke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B4D778" w14:textId="77777777" w:rsidR="005E7A8F" w:rsidRPr="00594918" w:rsidRDefault="005E7A8F"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BB0E55" w14:textId="77777777" w:rsidR="005E7A8F" w:rsidRPr="00594918" w:rsidRDefault="005E7A8F"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8219BF0" w14:textId="77777777" w:rsidR="005E7A8F" w:rsidRPr="00594918" w:rsidRDefault="005E7A8F" w:rsidP="005E7A8F"/>
        </w:tc>
      </w:tr>
      <w:tr w:rsidR="006B3891" w:rsidRPr="00594918" w14:paraId="395ED9A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837AC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6.4.12.1.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A024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Pro triburį vožtuvą</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0548E9"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AEF8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54FD6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8ABBB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51925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Observation[02.04109]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47718" w14:textId="77777777" w:rsidR="006B3891" w:rsidRDefault="006B3891" w:rsidP="00FC315C">
            <w:r w:rsidRPr="00594918">
              <w:t xml:space="preserve">Naudojamos </w:t>
            </w:r>
            <w:r w:rsidRPr="00924833">
              <w:t>D.4.117.24. Ultragarsinio vaisiaus anatomijos tyrimo rezultato reikšmės</w:t>
            </w:r>
            <w:r w:rsidRPr="00594918">
              <w:t> klasifikatoriaus reikšmės.</w:t>
            </w:r>
          </w:p>
          <w:p w14:paraId="2DC9AF5C" w14:textId="77777777" w:rsidR="00FC315C" w:rsidRPr="00442657" w:rsidRDefault="00FC315C" w:rsidP="00FC315C">
            <w:r w:rsidRPr="00442657">
              <w:rPr>
                <w:b/>
                <w:bCs/>
              </w:rPr>
              <w:t>Sistema:</w:t>
            </w:r>
            <w:r w:rsidRPr="00442657">
              <w:t xml:space="preserve"> http://esveikata.lt/classifiers/NGN/FetalAnatomyUltrasoundExaminationCommonValues</w:t>
            </w:r>
          </w:p>
          <w:p w14:paraId="5167C223" w14:textId="2D591585" w:rsidR="00FC315C" w:rsidRPr="00594918" w:rsidRDefault="00FC315C" w:rsidP="00FC315C">
            <w:r w:rsidRPr="00442657">
              <w:rPr>
                <w:b/>
                <w:bCs/>
              </w:rPr>
              <w:t>Klasifikatoriaus rinkinio kodas:</w:t>
            </w:r>
            <w:r w:rsidRPr="00442657">
              <w:t xml:space="preserve"> fetal-anatomy-ultrasound-examination-common-values</w:t>
            </w:r>
          </w:p>
        </w:tc>
      </w:tr>
      <w:tr w:rsidR="006B3891" w:rsidRPr="00594918" w14:paraId="28EACE3E"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CFC37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6.4.12.2.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B6F9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Pro veninį lataką</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5FF1A"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58684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A551D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1B47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B43F3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1ECF6" w14:textId="77777777" w:rsidR="006B3891" w:rsidRDefault="006B3891" w:rsidP="00FC315C">
            <w:r w:rsidRPr="00594918">
              <w:t xml:space="preserve">Naudojamos </w:t>
            </w:r>
            <w:r w:rsidRPr="00924833">
              <w:t>D.4.117.24. Ultragarsinio vaisiaus anatomijos tyrimo rezultato reikšmės</w:t>
            </w:r>
            <w:r w:rsidRPr="00594918">
              <w:t> klasifikatoriaus reikšmės.</w:t>
            </w:r>
          </w:p>
          <w:p w14:paraId="013C5072" w14:textId="77777777" w:rsidR="00FC315C" w:rsidRPr="00442657" w:rsidRDefault="00FC315C" w:rsidP="00FC315C">
            <w:r w:rsidRPr="00442657">
              <w:rPr>
                <w:b/>
                <w:bCs/>
              </w:rPr>
              <w:t>Sistema:</w:t>
            </w:r>
            <w:r w:rsidRPr="00442657">
              <w:t xml:space="preserve"> http://esveikata.lt/classifiers/NGN/FetalAnatomyUltrasoundExaminationCommonValues</w:t>
            </w:r>
          </w:p>
          <w:p w14:paraId="5AEB38D0" w14:textId="01E6C5F0" w:rsidR="00FC315C" w:rsidRPr="00594918" w:rsidRDefault="00FC315C" w:rsidP="00FC315C">
            <w:r w:rsidRPr="00442657">
              <w:rPr>
                <w:b/>
                <w:bCs/>
              </w:rPr>
              <w:t>Klasifikatoriaus rinkinio kodas:</w:t>
            </w:r>
            <w:r w:rsidRPr="00442657">
              <w:t xml:space="preserve"> fetal-anatomy-ultrasound-examination-common-values</w:t>
            </w:r>
          </w:p>
        </w:tc>
      </w:tr>
      <w:tr w:rsidR="006B3891" w:rsidRPr="00594918" w14:paraId="6B04DD0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6FC2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6.4.12.3.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34905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Širdies susitraukimų dažnis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2B645"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674C4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E6507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AA4EE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A2EEE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695F94" w14:textId="77777777" w:rsidR="006B3891" w:rsidRDefault="006B3891" w:rsidP="00FC315C">
            <w:r w:rsidRPr="00594918">
              <w:t xml:space="preserve">Naudojamos </w:t>
            </w:r>
            <w:r w:rsidRPr="00924833">
              <w:t>D.4.117.24. Ultragarsinio vaisiaus anatomijos tyrimo rezultato reikšmės</w:t>
            </w:r>
            <w:r w:rsidRPr="00594918">
              <w:t> klasifikatoriaus reikšmės.</w:t>
            </w:r>
          </w:p>
          <w:p w14:paraId="5484771F" w14:textId="77777777" w:rsidR="00FC315C" w:rsidRPr="00442657" w:rsidRDefault="00FC315C" w:rsidP="00FC315C">
            <w:r w:rsidRPr="00442657">
              <w:rPr>
                <w:b/>
                <w:bCs/>
              </w:rPr>
              <w:t>Sistema:</w:t>
            </w:r>
            <w:r w:rsidRPr="00442657">
              <w:t xml:space="preserve"> http://esveikata.lt/classifiers/NGN/FetalAnatomyUltrasoundExaminationCommonValues</w:t>
            </w:r>
          </w:p>
          <w:p w14:paraId="6AB40A14" w14:textId="78DACF9A" w:rsidR="00FC315C" w:rsidRPr="00594918" w:rsidRDefault="00FC315C" w:rsidP="00FC315C">
            <w:r w:rsidRPr="00442657">
              <w:rPr>
                <w:b/>
                <w:bCs/>
              </w:rPr>
              <w:t>Klasifikatoriaus rinkinio kodas:</w:t>
            </w:r>
            <w:r w:rsidRPr="00442657">
              <w:t xml:space="preserve"> fetal-anatomy-ultrasound-examination-common-values</w:t>
            </w:r>
          </w:p>
        </w:tc>
      </w:tr>
      <w:tr w:rsidR="006B3891" w:rsidRPr="00594918" w14:paraId="09FA4A0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A079B6" w14:textId="77777777" w:rsidR="006B3891" w:rsidRPr="00594918" w:rsidRDefault="006B3891" w:rsidP="006B3891">
            <w:pPr>
              <w:spacing w:after="0" w:line="240" w:lineRule="auto"/>
              <w:rPr>
                <w:rFonts w:eastAsia="Times New Roman" w:cs="Arial"/>
                <w:szCs w:val="20"/>
              </w:rPr>
            </w:pPr>
            <w:r w:rsidRPr="00594918">
              <w:rPr>
                <w:rStyle w:val="Grietas"/>
                <w:rFonts w:eastAsia="Times New Roman" w:cs="Arial"/>
                <w:szCs w:val="20"/>
              </w:rPr>
              <w:t>6.4.13.</w:t>
            </w:r>
          </w:p>
        </w:tc>
        <w:tc>
          <w:tcPr>
            <w:tcW w:w="13532" w:type="dxa"/>
            <w:gridSpan w:val="7"/>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A141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Virkštelė</w:t>
            </w:r>
          </w:p>
        </w:tc>
      </w:tr>
      <w:tr w:rsidR="006B3891" w:rsidRPr="00594918" w14:paraId="3DA08DC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F6C52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6.4.13.1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68ED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Virkštelės kraujagyslės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D27285"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803CC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A927D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6A32C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9F32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8E1731" w14:textId="77777777" w:rsidR="006B3891" w:rsidRDefault="006B3891" w:rsidP="00FC315C">
            <w:r w:rsidRPr="00594918">
              <w:t xml:space="preserve">Naudojamos </w:t>
            </w:r>
            <w:r w:rsidRPr="00924833">
              <w:t>D.4.117.24. Ultragarsinio vaisiaus anatomijos tyrimo rezultato reikšmės</w:t>
            </w:r>
            <w:r w:rsidRPr="00594918">
              <w:t> klasifikatoriaus reikšmės.</w:t>
            </w:r>
          </w:p>
          <w:p w14:paraId="311C7F4E" w14:textId="77777777" w:rsidR="00FC315C" w:rsidRPr="00442657" w:rsidRDefault="00FC315C" w:rsidP="00FC315C">
            <w:r w:rsidRPr="00442657">
              <w:rPr>
                <w:b/>
                <w:bCs/>
              </w:rPr>
              <w:t>Sistema:</w:t>
            </w:r>
            <w:r w:rsidRPr="00442657">
              <w:t xml:space="preserve"> http://esveikata.lt/classifiers/NGN/FetalAnatomyUltrasoundExaminationCommonValues</w:t>
            </w:r>
          </w:p>
          <w:p w14:paraId="5262CFC0" w14:textId="2D4C9845" w:rsidR="00FC315C" w:rsidRPr="00594918" w:rsidRDefault="00FC315C" w:rsidP="00FC315C">
            <w:r w:rsidRPr="00442657">
              <w:rPr>
                <w:b/>
                <w:bCs/>
              </w:rPr>
              <w:t>Klasifikatoriaus rinkinio kodas:</w:t>
            </w:r>
            <w:r w:rsidRPr="00442657">
              <w:t xml:space="preserve"> fetal-anatomy-ultrasound-examination-common-values</w:t>
            </w:r>
          </w:p>
        </w:tc>
      </w:tr>
      <w:tr w:rsidR="006B3891" w:rsidRPr="00594918" w14:paraId="322E011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B86D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6.4.13.2.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21FDB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Trys kraujagyslės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F341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4F263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78B742"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1B452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39D4A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F5185F" w14:textId="77777777" w:rsidR="006B3891" w:rsidRDefault="006B3891" w:rsidP="00FC315C">
            <w:r w:rsidRPr="00594918">
              <w:t xml:space="preserve">Naudojamos </w:t>
            </w:r>
            <w:r w:rsidRPr="00924833">
              <w:t>D.4.117.24. Ultragarsinio vaisiaus anatomijos tyrimo rezultato reikšmės</w:t>
            </w:r>
            <w:r w:rsidRPr="00594918">
              <w:t> klasifikatoriaus reikšmės.</w:t>
            </w:r>
          </w:p>
          <w:p w14:paraId="28B4D4CC" w14:textId="77777777" w:rsidR="00FC315C" w:rsidRPr="00442657" w:rsidRDefault="00FC315C" w:rsidP="00FC315C">
            <w:r w:rsidRPr="00442657">
              <w:rPr>
                <w:b/>
                <w:bCs/>
              </w:rPr>
              <w:t>Sistema:</w:t>
            </w:r>
            <w:r w:rsidRPr="00442657">
              <w:t xml:space="preserve"> http://esveikata.lt/classifiers/NGN/FetalAnatomyUltrasoundExaminationCommonValues</w:t>
            </w:r>
          </w:p>
          <w:p w14:paraId="279F9D2D" w14:textId="3C545952" w:rsidR="00FC315C" w:rsidRPr="00594918" w:rsidRDefault="00FC315C" w:rsidP="00FC315C">
            <w:r w:rsidRPr="00442657">
              <w:rPr>
                <w:b/>
                <w:bCs/>
              </w:rPr>
              <w:t>Klasifikatoriaus rinkinio kodas:</w:t>
            </w:r>
            <w:r w:rsidRPr="00442657">
              <w:t xml:space="preserve"> fetal-anatomy-ultrasound-examination-common-values</w:t>
            </w:r>
          </w:p>
        </w:tc>
      </w:tr>
      <w:tr w:rsidR="00FC315C" w:rsidRPr="00594918" w14:paraId="51AC368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A26A07" w14:textId="79721911" w:rsidR="00FC315C" w:rsidRPr="00594918" w:rsidRDefault="00FC315C" w:rsidP="006B3891">
            <w:pPr>
              <w:spacing w:after="0" w:line="240" w:lineRule="auto"/>
              <w:rPr>
                <w:rFonts w:eastAsia="Times New Roman" w:cs="Arial"/>
                <w:szCs w:val="20"/>
              </w:rPr>
            </w:pPr>
            <w:r w:rsidRPr="00594918">
              <w:rPr>
                <w:rStyle w:val="Grietas"/>
                <w:rFonts w:eastAsia="Times New Roman" w:cs="Arial"/>
                <w:szCs w:val="20"/>
              </w:rPr>
              <w:t>6.4.14.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CA6D2E" w14:textId="03F5EC28" w:rsidR="00FC315C" w:rsidRPr="00594918" w:rsidRDefault="00FC315C" w:rsidP="006B3891">
            <w:pPr>
              <w:pStyle w:val="prastasiniatinklio"/>
              <w:spacing w:before="0" w:beforeAutospacing="0" w:after="0" w:afterAutospacing="0"/>
              <w:rPr>
                <w:rFonts w:ascii="Arial" w:hAnsi="Arial" w:cs="Arial"/>
                <w:sz w:val="20"/>
                <w:szCs w:val="20"/>
              </w:rPr>
            </w:pPr>
            <w:r>
              <w:rPr>
                <w:rFonts w:ascii="Arial" w:hAnsi="Arial" w:cs="Arial"/>
                <w:sz w:val="20"/>
                <w:szCs w:val="20"/>
              </w:rPr>
              <w:t>Lyties organai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CB40FF" w14:textId="77777777" w:rsidR="00FC315C" w:rsidRPr="00594918" w:rsidRDefault="00FC315C" w:rsidP="006B3891">
            <w:pPr>
              <w:pStyle w:val="prastasiniatinklio"/>
              <w:spacing w:before="0" w:beforeAutospacing="0" w:after="0" w:afterAutospacing="0"/>
              <w:jc w:val="center"/>
              <w:rPr>
                <w:rFonts w:ascii="Arial" w:hAnsi="Arial" w:cs="Arial"/>
                <w:sz w:val="20"/>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28954D2" w14:textId="77777777" w:rsidR="00FC315C" w:rsidRPr="00594918" w:rsidRDefault="00FC315C"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87E27E" w14:textId="77777777" w:rsidR="00FC315C" w:rsidRPr="00594918" w:rsidRDefault="00FC315C" w:rsidP="006B3891">
            <w:pPr>
              <w:spacing w:after="0" w:line="240" w:lineRule="auto"/>
              <w:jc w:val="center"/>
              <w:rPr>
                <w:rStyle w:val="inline-comment-marke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D08CC53" w14:textId="77777777" w:rsidR="00FC315C" w:rsidRPr="00594918" w:rsidRDefault="00FC315C"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9349BF" w14:textId="77777777" w:rsidR="00FC315C" w:rsidRPr="00594918" w:rsidRDefault="00FC315C"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80E3B4" w14:textId="77777777" w:rsidR="00FC315C" w:rsidRPr="00594918" w:rsidRDefault="00FC315C" w:rsidP="00FC315C"/>
        </w:tc>
      </w:tr>
      <w:tr w:rsidR="006B3891" w:rsidRPr="00594918" w14:paraId="432CB0C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29AA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6.4.14.1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93B39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Vyriškieji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C6C5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3FA1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8E846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A058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23ED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9E958" w14:textId="77777777" w:rsidR="006B3891" w:rsidRDefault="006B3891" w:rsidP="00310568">
            <w:r w:rsidRPr="00594918">
              <w:t xml:space="preserve">Naudojamos </w:t>
            </w:r>
            <w:r w:rsidRPr="00924833">
              <w:t>D.4.117.24. Ultragarsinio vaisiaus anatomijos tyrimo rezultato reikšmės</w:t>
            </w:r>
            <w:r w:rsidRPr="00594918">
              <w:t> klasifikatoriaus reikšmės.</w:t>
            </w:r>
          </w:p>
          <w:p w14:paraId="4DF99E8C" w14:textId="77777777" w:rsidR="00FC315C" w:rsidRPr="00442657" w:rsidRDefault="00FC315C" w:rsidP="00310568">
            <w:r w:rsidRPr="00442657">
              <w:rPr>
                <w:b/>
                <w:bCs/>
              </w:rPr>
              <w:t>Sistema:</w:t>
            </w:r>
            <w:r w:rsidRPr="00442657">
              <w:t xml:space="preserve"> http://esveikata.lt/classifiers/NGN/FetalAnatomyUltrasoundExaminationCommonValues</w:t>
            </w:r>
          </w:p>
          <w:p w14:paraId="1AA2A10B" w14:textId="7C4448EE" w:rsidR="00FC315C" w:rsidRPr="00594918" w:rsidRDefault="00FC315C" w:rsidP="00310568">
            <w:r w:rsidRPr="00442657">
              <w:rPr>
                <w:b/>
                <w:bCs/>
              </w:rPr>
              <w:t>Klasifikatoriaus rinkinio kodas:</w:t>
            </w:r>
            <w:r w:rsidRPr="00442657">
              <w:t xml:space="preserve"> fetal-anatomy-ultrasound-examination-common-values</w:t>
            </w:r>
          </w:p>
        </w:tc>
      </w:tr>
      <w:tr w:rsidR="006B3891" w:rsidRPr="00594918" w14:paraId="2B69A93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8710A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6.4.14.2.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66CE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Moteriškieji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DD718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A039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47A73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E7E00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8917B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D587E9" w14:textId="77777777" w:rsidR="006B3891" w:rsidRDefault="006B3891" w:rsidP="00310568">
            <w:r w:rsidRPr="00594918">
              <w:t xml:space="preserve">Naudojamos </w:t>
            </w:r>
            <w:r w:rsidRPr="00924833">
              <w:t>D.4.117.24. Ultragarsinio vaisiaus anatomijos tyrimo rezultato reikšmės</w:t>
            </w:r>
            <w:r w:rsidRPr="00594918">
              <w:t> klasifikatoriaus reikšmės.</w:t>
            </w:r>
          </w:p>
          <w:p w14:paraId="42CBD2A1" w14:textId="77777777" w:rsidR="00310568" w:rsidRPr="00442657" w:rsidRDefault="00310568" w:rsidP="00310568">
            <w:r w:rsidRPr="00442657">
              <w:rPr>
                <w:b/>
                <w:bCs/>
              </w:rPr>
              <w:t>Sistema:</w:t>
            </w:r>
            <w:r w:rsidRPr="00442657">
              <w:t xml:space="preserve"> http://esveikata.lt/classifiers/NGN/FetalAnatomyUltrasoundExaminationCommonValues</w:t>
            </w:r>
          </w:p>
          <w:p w14:paraId="5660D99F" w14:textId="205C544A" w:rsidR="00310568" w:rsidRPr="00594918" w:rsidRDefault="00310568" w:rsidP="00310568">
            <w:r w:rsidRPr="00442657">
              <w:rPr>
                <w:b/>
                <w:bCs/>
              </w:rPr>
              <w:t>Klasifikatoriaus rinkinio kodas:</w:t>
            </w:r>
            <w:r w:rsidRPr="00442657">
              <w:t xml:space="preserve"> fetal-anatomy-ultrasound-examination-common-values</w:t>
            </w:r>
          </w:p>
        </w:tc>
      </w:tr>
      <w:tr w:rsidR="00310568" w:rsidRPr="00594918" w14:paraId="61CDD16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D16D8A" w14:textId="60B60EBB" w:rsidR="00310568" w:rsidRPr="00594918" w:rsidRDefault="00310568" w:rsidP="006B3891">
            <w:pPr>
              <w:spacing w:after="0" w:line="240" w:lineRule="auto"/>
              <w:rPr>
                <w:rFonts w:eastAsia="Times New Roman" w:cs="Arial"/>
                <w:szCs w:val="20"/>
              </w:rPr>
            </w:pPr>
            <w:r w:rsidRPr="00594918">
              <w:rPr>
                <w:rStyle w:val="Grietas"/>
                <w:rFonts w:eastAsia="Times New Roman" w:cs="Arial"/>
                <w:szCs w:val="20"/>
              </w:rPr>
              <w:t>6.5.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64314F" w14:textId="36DC7281" w:rsidR="00310568" w:rsidRPr="00594918" w:rsidRDefault="00310568" w:rsidP="006B3891">
            <w:pPr>
              <w:pStyle w:val="prastasiniatinklio"/>
              <w:spacing w:before="0" w:beforeAutospacing="0" w:after="0" w:afterAutospacing="0"/>
              <w:rPr>
                <w:rFonts w:ascii="Arial" w:hAnsi="Arial" w:cs="Arial"/>
                <w:sz w:val="20"/>
                <w:szCs w:val="20"/>
              </w:rPr>
            </w:pPr>
            <w:r>
              <w:rPr>
                <w:rFonts w:ascii="Arial" w:hAnsi="Arial" w:cs="Arial"/>
                <w:sz w:val="20"/>
                <w:szCs w:val="20"/>
              </w:rPr>
              <w:t>Placenta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C465EF" w14:textId="77777777" w:rsidR="00310568" w:rsidRPr="00594918" w:rsidRDefault="00310568"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87718B" w14:textId="77777777" w:rsidR="00310568" w:rsidRPr="00594918" w:rsidRDefault="00310568"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1BB4BD" w14:textId="77777777" w:rsidR="00310568" w:rsidRPr="00594918" w:rsidRDefault="00310568" w:rsidP="006B3891">
            <w:pPr>
              <w:spacing w:after="0" w:line="240" w:lineRule="auto"/>
              <w:jc w:val="center"/>
              <w:rPr>
                <w:rFonts w:eastAsia="Times New Roman" w:cs="Arial"/>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F1AF4C" w14:textId="77777777" w:rsidR="00310568" w:rsidRPr="00594918" w:rsidRDefault="00310568"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DEBB04" w14:textId="77777777" w:rsidR="00310568" w:rsidRPr="00594918" w:rsidRDefault="00310568"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B98270" w14:textId="77777777" w:rsidR="00310568" w:rsidRPr="00594918" w:rsidRDefault="00310568" w:rsidP="00310568"/>
        </w:tc>
      </w:tr>
      <w:tr w:rsidR="006B3891" w:rsidRPr="00594918" w14:paraId="19FFD86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B7B44"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6.5.1.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94CD0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Placentos lokalizacija gimdoje</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A398B"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CE659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BE808"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A1721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A3C27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Observation[02.04116].related → Observation[02.04117]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8241A8" w14:textId="77777777" w:rsidR="006B3891" w:rsidRDefault="006B3891" w:rsidP="009F64D7">
            <w:r w:rsidRPr="00594918">
              <w:t>Naudojamos </w:t>
            </w:r>
            <w:r w:rsidRPr="00924833">
              <w:t>D.4.117.25. Placentos lokalizacija gimdoje</w:t>
            </w:r>
            <w:r w:rsidRPr="00594918">
              <w:t> klasifikatoriaus reikšmės.</w:t>
            </w:r>
          </w:p>
          <w:p w14:paraId="713EEECC" w14:textId="7FDE8B33" w:rsidR="009F64D7" w:rsidRPr="009F64D7" w:rsidRDefault="009F64D7" w:rsidP="009F64D7">
            <w:r w:rsidRPr="009F64D7">
              <w:rPr>
                <w:b/>
                <w:bCs/>
              </w:rPr>
              <w:t>Sistema:</w:t>
            </w:r>
            <w:r w:rsidRPr="009F64D7">
              <w:t xml:space="preserve"> http://esveikata.lt/classifiers/NGN/PlacentaLocalizationInTheUterus</w:t>
            </w:r>
          </w:p>
          <w:p w14:paraId="7E671ED9" w14:textId="165BEC97" w:rsidR="009F64D7" w:rsidRPr="00594918" w:rsidRDefault="009F64D7" w:rsidP="009F64D7">
            <w:r w:rsidRPr="009F64D7">
              <w:rPr>
                <w:b/>
                <w:bCs/>
              </w:rPr>
              <w:t>Klasifikatoriaus rinkinio kodas:</w:t>
            </w:r>
            <w:r w:rsidRPr="009F64D7">
              <w:t xml:space="preserve"> placenta-localization-in-the-uterus</w:t>
            </w:r>
          </w:p>
        </w:tc>
      </w:tr>
      <w:tr w:rsidR="006B3891" w:rsidRPr="00594918" w14:paraId="0C7C79D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1D683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6.5.2.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4EC4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Placenta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599D9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FF610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39313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21DA4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ED03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69CFFC" w14:textId="77777777" w:rsidR="006B3891" w:rsidRDefault="006B3891" w:rsidP="0036471C">
            <w:r w:rsidRPr="00594918">
              <w:t>Naudojamos </w:t>
            </w:r>
            <w:r w:rsidRPr="00924833">
              <w:t>D.4.117.28. Placenta</w:t>
            </w:r>
            <w:r w:rsidRPr="00594918">
              <w:t> klasifikatoriaus reikšmės.</w:t>
            </w:r>
          </w:p>
          <w:p w14:paraId="72D48E84" w14:textId="1B11C3F4" w:rsidR="0036471C" w:rsidRPr="0036471C" w:rsidRDefault="0036471C" w:rsidP="0036471C">
            <w:r w:rsidRPr="0036471C">
              <w:rPr>
                <w:b/>
                <w:bCs/>
              </w:rPr>
              <w:t>Sistema:</w:t>
            </w:r>
            <w:r w:rsidRPr="0036471C">
              <w:t xml:space="preserve"> http://esveikata.lt/classifiers/NGN/Placenta</w:t>
            </w:r>
          </w:p>
          <w:p w14:paraId="7C45ED3F" w14:textId="5F6C40C8" w:rsidR="009F64D7" w:rsidRPr="00594918" w:rsidRDefault="0036471C" w:rsidP="0036471C">
            <w:r w:rsidRPr="0036471C">
              <w:rPr>
                <w:b/>
                <w:bCs/>
              </w:rPr>
              <w:t>Klasifikatoriaus rinkinio kodas:</w:t>
            </w:r>
            <w:r w:rsidRPr="0036471C">
              <w:t xml:space="preserve"> placenta</w:t>
            </w:r>
          </w:p>
        </w:tc>
      </w:tr>
      <w:tr w:rsidR="006B3891" w:rsidRPr="00594918" w14:paraId="37F6618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5A025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6.5.3.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8C56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Placenta nuo vidinių žiočių</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590B28"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0DCD2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853AC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2C885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770CE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Observation[02.04118].related → Observation[02.04119]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360913" w14:textId="7CE5EB4A"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p w14:paraId="590708F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7DF027F2" w14:textId="5D4580EE" w:rsidR="006B3891" w:rsidRPr="00594918" w:rsidRDefault="006B3891" w:rsidP="0087626E">
            <w:pPr>
              <w:numPr>
                <w:ilvl w:val="0"/>
                <w:numId w:val="120"/>
              </w:numPr>
              <w:spacing w:after="0" w:line="240" w:lineRule="auto"/>
              <w:rPr>
                <w:rFonts w:eastAsia="Times New Roman" w:cs="Arial"/>
                <w:szCs w:val="20"/>
              </w:rPr>
            </w:pPr>
            <w:r w:rsidRPr="00594918">
              <w:rPr>
                <w:rFonts w:eastAsia="Times New Roman" w:cs="Arial"/>
                <w:szCs w:val="20"/>
              </w:rPr>
              <w:t xml:space="preserve">Galima </w:t>
            </w:r>
            <w:r w:rsidR="001B77C4">
              <w:rPr>
                <w:rFonts w:eastAsia="Times New Roman" w:cs="Arial"/>
                <w:szCs w:val="20"/>
              </w:rPr>
              <w:t>pateikti</w:t>
            </w:r>
            <w:r w:rsidRPr="00594918">
              <w:rPr>
                <w:rFonts w:eastAsia="Times New Roman" w:cs="Arial"/>
                <w:szCs w:val="20"/>
              </w:rPr>
              <w:t xml:space="preserve"> kai “Placenta” pasirinkta “kita”</w:t>
            </w:r>
          </w:p>
        </w:tc>
      </w:tr>
      <w:tr w:rsidR="006B3891" w:rsidRPr="00594918" w14:paraId="2215A5D9"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0969C8"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6.5.4.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2BC9B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Placentos išvaizda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E643D5"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C4FE6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60557C"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BC6C5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5D81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52671" w14:textId="77777777" w:rsidR="006B3891" w:rsidRDefault="006B3891" w:rsidP="0075283E">
            <w:r w:rsidRPr="00594918">
              <w:t>Naudojamos </w:t>
            </w:r>
            <w:r w:rsidRPr="00924833">
              <w:t>D.4.117.29. Placentos išvaizda</w:t>
            </w:r>
            <w:r w:rsidRPr="00594918">
              <w:t> klasifikatoriaus reikšmės.</w:t>
            </w:r>
          </w:p>
          <w:p w14:paraId="69A5155D" w14:textId="5D8F04DB" w:rsidR="0075283E" w:rsidRPr="0075283E" w:rsidRDefault="0075283E" w:rsidP="0075283E">
            <w:r w:rsidRPr="0075283E">
              <w:rPr>
                <w:b/>
                <w:bCs/>
              </w:rPr>
              <w:t>Sistema:</w:t>
            </w:r>
            <w:r w:rsidRPr="0075283E">
              <w:t xml:space="preserve"> http://esveikata.lt/classifiers/NGN/PlacentaCondition</w:t>
            </w:r>
          </w:p>
          <w:p w14:paraId="708EEB6D" w14:textId="7D318FC9" w:rsidR="0036471C" w:rsidRPr="00594918" w:rsidRDefault="0075283E" w:rsidP="0075283E">
            <w:r w:rsidRPr="0075283E">
              <w:rPr>
                <w:b/>
                <w:bCs/>
              </w:rPr>
              <w:t>Klasifikatoriaus rinkinio kodas:</w:t>
            </w:r>
            <w:r w:rsidRPr="0075283E">
              <w:t xml:space="preserve"> placenta-condition</w:t>
            </w:r>
          </w:p>
        </w:tc>
      </w:tr>
      <w:tr w:rsidR="006B3891" w:rsidRPr="00594918" w14:paraId="4780339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82CE8"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6.5.5.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F872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Placentos subrendimo laipsnis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129A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87CBE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A532E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9EC2A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E488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DF71F1" w14:textId="77777777" w:rsidR="00793871" w:rsidRDefault="0075283E"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793871">
              <w:rPr>
                <w:rFonts w:ascii="Arial" w:hAnsi="Arial" w:cs="Arial"/>
                <w:sz w:val="20"/>
                <w:szCs w:val="20"/>
              </w:rPr>
              <w:t>.</w:t>
            </w:r>
          </w:p>
          <w:p w14:paraId="09FFA30D" w14:textId="77777777" w:rsidR="00793871" w:rsidRPr="00D93D17" w:rsidRDefault="00793871" w:rsidP="006B3891">
            <w:pPr>
              <w:pStyle w:val="prastasiniatinklio"/>
              <w:spacing w:before="0" w:beforeAutospacing="0" w:after="0" w:afterAutospacing="0"/>
              <w:rPr>
                <w:rFonts w:ascii="Arial" w:hAnsi="Arial" w:cs="Arial"/>
                <w:b/>
                <w:bCs/>
                <w:sz w:val="20"/>
                <w:szCs w:val="20"/>
              </w:rPr>
            </w:pPr>
            <w:r w:rsidRPr="00D93D17">
              <w:rPr>
                <w:rFonts w:ascii="Arial" w:hAnsi="Arial" w:cs="Arial"/>
                <w:b/>
                <w:bCs/>
                <w:sz w:val="20"/>
                <w:szCs w:val="20"/>
              </w:rPr>
              <w:t>Validacinė taisyklė:</w:t>
            </w:r>
          </w:p>
          <w:p w14:paraId="2630E7B4" w14:textId="71E245FE" w:rsidR="006B3891" w:rsidRPr="002165EA" w:rsidRDefault="0FE5DC30" w:rsidP="0087626E">
            <w:pPr>
              <w:pStyle w:val="prastasiniatinklio"/>
              <w:numPr>
                <w:ilvl w:val="0"/>
                <w:numId w:val="121"/>
              </w:numPr>
              <w:spacing w:before="0" w:beforeAutospacing="0" w:after="0" w:afterAutospacing="0"/>
              <w:rPr>
                <w:rFonts w:ascii="Arial" w:hAnsi="Arial" w:cs="Arial"/>
                <w:sz w:val="20"/>
                <w:szCs w:val="20"/>
              </w:rPr>
            </w:pPr>
            <w:r w:rsidRPr="6E9DC9DD">
              <w:rPr>
                <w:rFonts w:ascii="Arial" w:hAnsi="Arial" w:cs="Arial"/>
                <w:sz w:val="20"/>
                <w:szCs w:val="20"/>
              </w:rPr>
              <w:t xml:space="preserve">Reikšmė </w:t>
            </w:r>
            <w:r w:rsidR="109A2734" w:rsidRPr="6E9DC9DD">
              <w:rPr>
                <w:rFonts w:ascii="Arial" w:hAnsi="Arial" w:cs="Arial"/>
                <w:sz w:val="20"/>
                <w:szCs w:val="20"/>
              </w:rPr>
              <w:t>nuo 0 iki 3 imtinai.</w:t>
            </w:r>
          </w:p>
        </w:tc>
      </w:tr>
      <w:tr w:rsidR="006B3891" w:rsidRPr="00594918" w14:paraId="5BA408B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48C43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6.5.6.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9C0B9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Patologinis placentos prisitvirtinimas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617CB"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BA27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448EF"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EB7E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22639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08320" w14:textId="77777777" w:rsidR="006B3891" w:rsidRDefault="006B3891" w:rsidP="0074406D">
            <w:r w:rsidRPr="00594918">
              <w:t>Naudojamos </w:t>
            </w:r>
            <w:r w:rsidRPr="00924833">
              <w:t>D.4.117.30. Patologinis placentos prisitvirtinimas</w:t>
            </w:r>
            <w:r w:rsidRPr="00594918">
              <w:t> klasifikatoriaus reikšmės.</w:t>
            </w:r>
          </w:p>
          <w:p w14:paraId="0CDDE5AB" w14:textId="74BFCDEF" w:rsidR="0074406D" w:rsidRPr="0074406D" w:rsidRDefault="0074406D" w:rsidP="0074406D">
            <w:r w:rsidRPr="0074406D">
              <w:rPr>
                <w:b/>
                <w:bCs/>
              </w:rPr>
              <w:t>Sistema:</w:t>
            </w:r>
            <w:r w:rsidRPr="0074406D">
              <w:t xml:space="preserve"> http://esveikata.lt/classifiers/NGN/PathologicalAttachmentOfThePlacenta</w:t>
            </w:r>
          </w:p>
          <w:p w14:paraId="479AC4A5" w14:textId="37C07E14" w:rsidR="0074406D" w:rsidRPr="007831D7" w:rsidRDefault="0074406D" w:rsidP="0074406D">
            <w:r w:rsidRPr="0074406D">
              <w:rPr>
                <w:b/>
                <w:bCs/>
              </w:rPr>
              <w:t>Klasifikatoriaus rinkinio kodas:</w:t>
            </w:r>
            <w:r w:rsidRPr="0074406D">
              <w:t xml:space="preserve"> pathological-attachment-of-the-placenta</w:t>
            </w:r>
          </w:p>
        </w:tc>
      </w:tr>
      <w:tr w:rsidR="00DE1AE2" w:rsidRPr="00594918" w14:paraId="57566CC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31DFF78" w14:textId="7E902A72" w:rsidR="00DE1AE2" w:rsidRPr="00594918" w:rsidRDefault="00DE1AE2" w:rsidP="006B3891">
            <w:pPr>
              <w:spacing w:after="0" w:line="240" w:lineRule="auto"/>
              <w:rPr>
                <w:rFonts w:eastAsia="Times New Roman" w:cs="Arial"/>
                <w:szCs w:val="20"/>
              </w:rPr>
            </w:pPr>
            <w:r>
              <w:rPr>
                <w:rFonts w:eastAsia="Times New Roman" w:cs="Arial"/>
                <w:szCs w:val="20"/>
              </w:rPr>
              <w:t>6.6.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DE7E8B" w14:textId="3014C6C2" w:rsidR="00DE1AE2" w:rsidRPr="00594918" w:rsidRDefault="00DE1AE2" w:rsidP="006B3891">
            <w:pPr>
              <w:pStyle w:val="prastasiniatinklio"/>
              <w:spacing w:before="0" w:beforeAutospacing="0" w:after="0" w:afterAutospacing="0"/>
              <w:rPr>
                <w:rFonts w:ascii="Arial" w:hAnsi="Arial" w:cs="Arial"/>
                <w:sz w:val="20"/>
                <w:szCs w:val="20"/>
              </w:rPr>
            </w:pPr>
            <w:r w:rsidRPr="00DE1AE2">
              <w:rPr>
                <w:rFonts w:ascii="Arial" w:hAnsi="Arial" w:cs="Arial"/>
                <w:sz w:val="20"/>
                <w:szCs w:val="20"/>
              </w:rPr>
              <w:t>Kraujotakos tyrimas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A95176" w14:textId="77777777" w:rsidR="00DE1AE2" w:rsidRPr="00594918" w:rsidRDefault="00DE1AE2" w:rsidP="006B3891">
            <w:pPr>
              <w:pStyle w:val="prastasiniatinklio"/>
              <w:spacing w:before="0" w:beforeAutospacing="0" w:after="0" w:afterAutospacing="0"/>
              <w:jc w:val="center"/>
              <w:rPr>
                <w:rFonts w:ascii="Arial" w:hAnsi="Arial" w:cs="Arial"/>
                <w:sz w:val="20"/>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A6C51F" w14:textId="77777777" w:rsidR="00DE1AE2" w:rsidRPr="00594918" w:rsidRDefault="00DE1AE2"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CE4D64C" w14:textId="77777777" w:rsidR="00DE1AE2" w:rsidRPr="00594918" w:rsidRDefault="00DE1AE2" w:rsidP="006B3891">
            <w:pPr>
              <w:pStyle w:val="prastasiniatinklio"/>
              <w:spacing w:before="0" w:beforeAutospacing="0" w:after="0" w:afterAutospacing="0"/>
              <w:jc w:val="center"/>
              <w:rPr>
                <w:rFonts w:ascii="Arial" w:hAnsi="Arial" w:cs="Arial"/>
                <w:sz w:val="20"/>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FDDAE4" w14:textId="77777777" w:rsidR="00DE1AE2" w:rsidRPr="00594918" w:rsidRDefault="00DE1AE2"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C344A4" w14:textId="77777777" w:rsidR="00DE1AE2" w:rsidRPr="00594918" w:rsidRDefault="00DE1AE2"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82D27A3" w14:textId="77777777" w:rsidR="00DE1AE2" w:rsidRPr="00594918" w:rsidRDefault="00DE1AE2" w:rsidP="0074406D"/>
        </w:tc>
      </w:tr>
      <w:tr w:rsidR="006B3891" w:rsidRPr="00594918" w14:paraId="0BF6664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C6481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7CC0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Virkštelės arterija PI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C160C"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67F7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25899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B717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DDC53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4A687" w14:textId="5B44AF7A"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xml:space="preserve"> </w:t>
            </w:r>
          </w:p>
        </w:tc>
      </w:tr>
      <w:tr w:rsidR="006B3891" w:rsidRPr="00594918" w14:paraId="667C1D4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E3791"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6668A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Virkštelės arterija RI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C8AFB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0B024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628FF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8F4F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1A1DC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F4BBF8" w14:textId="04944BCD"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xml:space="preserve"> </w:t>
            </w:r>
          </w:p>
        </w:tc>
      </w:tr>
      <w:tr w:rsidR="006B3891" w:rsidRPr="00594918" w14:paraId="37990B7D"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7B6BA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DED1F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Virkštelės arterija S/D santykis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9F62D"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6097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51FE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4968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FEE8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E3B9B" w14:textId="75E32FB8"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xml:space="preserve"> </w:t>
            </w:r>
          </w:p>
        </w:tc>
      </w:tr>
      <w:tr w:rsidR="006B3891" w:rsidRPr="00594918" w14:paraId="1DB36953"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5A8AF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91BCF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Kraujotakos klasė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0AE8A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8D47C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07A51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435B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9EBF8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F736A" w14:textId="77777777" w:rsidR="006B3891" w:rsidRDefault="006B3891" w:rsidP="007C2409">
            <w:r w:rsidRPr="00594918">
              <w:t xml:space="preserve">Naudojamos </w:t>
            </w:r>
            <w:r w:rsidRPr="00924833">
              <w:t>D.4.117.32. Kraujotakos klasė</w:t>
            </w:r>
            <w:r w:rsidRPr="00594918">
              <w:t> klasifikatoriaus reikšmės.</w:t>
            </w:r>
          </w:p>
          <w:p w14:paraId="170B72D7" w14:textId="2A56F053" w:rsidR="007C2409" w:rsidRPr="007C2409" w:rsidRDefault="007C2409" w:rsidP="007C2409">
            <w:r w:rsidRPr="007C2409">
              <w:rPr>
                <w:b/>
                <w:bCs/>
              </w:rPr>
              <w:t>Sistema:</w:t>
            </w:r>
            <w:r w:rsidRPr="007C2409">
              <w:t xml:space="preserve"> http://esveikata.lt/classifiers/NGN/CirculatorySystemClass</w:t>
            </w:r>
          </w:p>
          <w:p w14:paraId="49272B8F" w14:textId="2D415967" w:rsidR="00DE1AE2" w:rsidRPr="00594918" w:rsidRDefault="007C2409" w:rsidP="007C2409">
            <w:r w:rsidRPr="007C2409">
              <w:rPr>
                <w:b/>
                <w:bCs/>
              </w:rPr>
              <w:t>Klasifikatoriaus rinkinio kodas:</w:t>
            </w:r>
            <w:r w:rsidRPr="007C2409">
              <w:t xml:space="preserve"> circulatory-system-class</w:t>
            </w:r>
          </w:p>
        </w:tc>
      </w:tr>
      <w:tr w:rsidR="006B3891" w:rsidRPr="00594918" w14:paraId="5CA367A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DC630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EECA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Vidurinė smegenų arterija PI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909CC"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D9B61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2C830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B6D2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863D6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EEEEB7" w14:textId="59ADE0B9"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xml:space="preserve"> </w:t>
            </w:r>
          </w:p>
        </w:tc>
      </w:tr>
      <w:tr w:rsidR="006B3891" w:rsidRPr="00594918" w14:paraId="53DA1D0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CD847D"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604FB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Vidurinė smegenų arterija RI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E913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6E43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1F0DD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63D45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D5ED9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8877C" w14:textId="6AA1D591"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xml:space="preserve"> </w:t>
            </w:r>
          </w:p>
        </w:tc>
      </w:tr>
      <w:tr w:rsidR="006B3891" w:rsidRPr="00594918" w14:paraId="06FA9A7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985FD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2CF0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Vidurinė smegenų arterija S/D santykis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EDBB86"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FFE7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12D01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5AB3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45506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Observation[02.04129]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AD5A4" w14:textId="3A3B351F"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1E7C1B0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05441D"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12E7C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Vidurinė smegenų arterija PSV (Vmax), cm/s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536016"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9A2A2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50BD1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3E74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7CCEF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1D6FDD" w14:textId="01F201FC"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03443398"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4CD4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E312E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Vidurinė smegenų arterija PSV (Vmax), MoM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59DF8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1C25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E984B4"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94EC6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DB40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092D7" w14:textId="6ADDFB13"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77FEC5A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7BFC86"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6.6.10.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93844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Veninis latakas PI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5D82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832E62"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73EF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587B8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6C68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7BDC07" w14:textId="594E6961"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3076C0AC"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0A28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6.6.11.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98FF2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Blužnies arterija PI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20FC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51CF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55F6D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EC7E2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AFD63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BAAD9C" w14:textId="60793A07"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6526576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CA43D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6.6.12.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9D2F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Blužnies arterija RI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3F4697"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3E82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6EA73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12C56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2BA5A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7F026F" w14:textId="061B6475"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2FC8782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F46DA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6.6.13.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05C7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Blužnies arterija PSV (Vmax), cm/s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81A2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0D4C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F215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3E109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0F6DD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F583AE" w14:textId="1082162A"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186AF16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B646D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6.6.14.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C945D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Blužnies arterija PSV (Vmax), MoM</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88C30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AF151F"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CA32D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CF6C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645BF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287ECD" w14:textId="2C4CF3AB"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79771247"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BBB450"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6.6.15.</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14E3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vandenys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232038"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980F0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5AE8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4435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8F89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468B4" w14:textId="77777777" w:rsidR="006B3891" w:rsidRDefault="006B3891" w:rsidP="00DC10F6">
            <w:r w:rsidRPr="00594918">
              <w:t>Naudojamos </w:t>
            </w:r>
            <w:r w:rsidRPr="00924833">
              <w:t>D.4.117.31. Vaisiaus vandenys</w:t>
            </w:r>
            <w:r w:rsidRPr="00594918">
              <w:t> klasifikatoriaus reikšmės. </w:t>
            </w:r>
          </w:p>
          <w:p w14:paraId="39C384EA" w14:textId="3F2BC0A1" w:rsidR="00DC10F6" w:rsidRPr="00DC10F6" w:rsidRDefault="00DC10F6" w:rsidP="00DC10F6">
            <w:r w:rsidRPr="00DC10F6">
              <w:rPr>
                <w:b/>
                <w:bCs/>
              </w:rPr>
              <w:t>Sistema:</w:t>
            </w:r>
            <w:r w:rsidRPr="00DC10F6">
              <w:t xml:space="preserve"> http://esveikata.lt/classifiers/NGN/FetalFluidCondition</w:t>
            </w:r>
          </w:p>
          <w:p w14:paraId="110670DC" w14:textId="1CCECA3E" w:rsidR="007C2409" w:rsidRPr="00594918" w:rsidRDefault="00DC10F6" w:rsidP="00DC10F6">
            <w:r w:rsidRPr="00DC10F6">
              <w:rPr>
                <w:b/>
                <w:bCs/>
              </w:rPr>
              <w:t>Klasifikatoriaus rinkinio kodas:</w:t>
            </w:r>
            <w:r w:rsidRPr="00DC10F6">
              <w:t xml:space="preserve"> fetal-fluid-condition</w:t>
            </w:r>
          </w:p>
        </w:tc>
      </w:tr>
      <w:tr w:rsidR="006B3891" w:rsidRPr="00594918" w14:paraId="1BED5A46"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05192A"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6.6.16.</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3455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vandenys VVI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A7CF5A"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CAAB1B"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2E48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D4FD7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0C4E1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1D9BDB" w14:textId="4E70123C"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25045D9E"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ACE0F4"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6.6.17.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EF35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vandenys GVVK</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93BE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4AC4DC" w14:textId="77777777" w:rsidR="006B3891" w:rsidRPr="00594918" w:rsidRDefault="006B3891" w:rsidP="006B3891">
            <w:pPr>
              <w:spacing w:after="0" w:line="240" w:lineRule="auto"/>
              <w:jc w:val="center"/>
              <w:rPr>
                <w:rFonts w:eastAsia="Times New Roman" w:cs="Arial"/>
                <w:szCs w:val="20"/>
              </w:rPr>
            </w:pPr>
            <w:r w:rsidRPr="00594918">
              <w:rPr>
                <w:rStyle w:val="inline-comment-marker"/>
                <w:rFonts w:eastAsia="Times New Roman" w:cs="Arial"/>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F068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99A3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7E2CE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Observation[02.04139]</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8CD26F" w14:textId="3C787797"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Pr="00594918">
              <w:rPr>
                <w:rFonts w:ascii="Arial" w:hAnsi="Arial" w:cs="Arial"/>
                <w:sz w:val="20"/>
                <w:szCs w:val="20"/>
              </w:rPr>
              <w:t>, mm.</w:t>
            </w:r>
          </w:p>
        </w:tc>
      </w:tr>
      <w:tr w:rsidR="006B3891" w:rsidRPr="00594918" w14:paraId="6FB790E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8350A"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6.6.18.</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794C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kvėpavimo judesiai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C36F7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97BB30"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F4F88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F02A7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98F62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Observation[02.04140]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27795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Balo pasirinkimas, galimos reikšmės:</w:t>
            </w:r>
          </w:p>
          <w:p w14:paraId="1A65F677" w14:textId="77777777" w:rsidR="006B3891" w:rsidRPr="00594918" w:rsidRDefault="006B3891" w:rsidP="0087626E">
            <w:pPr>
              <w:numPr>
                <w:ilvl w:val="0"/>
                <w:numId w:val="122"/>
              </w:numPr>
              <w:spacing w:after="0" w:line="240" w:lineRule="auto"/>
              <w:rPr>
                <w:rFonts w:eastAsia="Times New Roman" w:cs="Arial"/>
                <w:szCs w:val="20"/>
              </w:rPr>
            </w:pPr>
            <w:r w:rsidRPr="00594918">
              <w:rPr>
                <w:rFonts w:eastAsia="Times New Roman" w:cs="Arial"/>
                <w:szCs w:val="20"/>
              </w:rPr>
              <w:t>0</w:t>
            </w:r>
          </w:p>
          <w:p w14:paraId="54ACE522" w14:textId="77777777" w:rsidR="006B3891" w:rsidRPr="00594918" w:rsidRDefault="006B3891" w:rsidP="0087626E">
            <w:pPr>
              <w:numPr>
                <w:ilvl w:val="0"/>
                <w:numId w:val="122"/>
              </w:numPr>
              <w:spacing w:after="0" w:line="240" w:lineRule="auto"/>
              <w:rPr>
                <w:rFonts w:eastAsia="Times New Roman" w:cs="Arial"/>
                <w:szCs w:val="20"/>
              </w:rPr>
            </w:pPr>
            <w:r w:rsidRPr="00594918">
              <w:rPr>
                <w:rFonts w:eastAsia="Times New Roman" w:cs="Arial"/>
                <w:szCs w:val="20"/>
              </w:rPr>
              <w:t>2</w:t>
            </w:r>
          </w:p>
        </w:tc>
      </w:tr>
      <w:tr w:rsidR="006B3891" w:rsidRPr="00594918" w14:paraId="52CA25C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DD0B7"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6.6.19.</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7CF9B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judesiai</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39C7E"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177985"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DC4F3"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996BC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C79DE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Composition[241491007].section[55752-0].section[02.0426].content →  List[02.0425].entry.item → DiagnosticReport[02.0427].result → </w:t>
            </w:r>
            <w:r w:rsidRPr="00594918">
              <w:rPr>
                <w:rStyle w:val="Grietas"/>
                <w:rFonts w:ascii="Arial" w:hAnsi="Arial" w:cs="Arial"/>
                <w:sz w:val="20"/>
                <w:szCs w:val="20"/>
              </w:rPr>
              <w:t>Observation[02.04140]</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1C27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Balo pasirinkimas, galimos reikšmės:</w:t>
            </w:r>
          </w:p>
          <w:p w14:paraId="488E52BB" w14:textId="77777777" w:rsidR="006B3891" w:rsidRPr="00594918" w:rsidRDefault="006B3891" w:rsidP="0087626E">
            <w:pPr>
              <w:numPr>
                <w:ilvl w:val="0"/>
                <w:numId w:val="123"/>
              </w:numPr>
              <w:spacing w:after="0" w:line="240" w:lineRule="auto"/>
              <w:rPr>
                <w:rFonts w:eastAsia="Times New Roman" w:cs="Arial"/>
                <w:szCs w:val="20"/>
              </w:rPr>
            </w:pPr>
            <w:r w:rsidRPr="00594918">
              <w:rPr>
                <w:rFonts w:eastAsia="Times New Roman" w:cs="Arial"/>
                <w:szCs w:val="20"/>
              </w:rPr>
              <w:t>0</w:t>
            </w:r>
          </w:p>
          <w:p w14:paraId="1708A162" w14:textId="77777777" w:rsidR="006B3891" w:rsidRPr="00594918" w:rsidRDefault="006B3891" w:rsidP="0087626E">
            <w:pPr>
              <w:numPr>
                <w:ilvl w:val="0"/>
                <w:numId w:val="123"/>
              </w:numPr>
              <w:spacing w:after="0" w:line="240" w:lineRule="auto"/>
              <w:rPr>
                <w:rFonts w:eastAsia="Times New Roman" w:cs="Arial"/>
                <w:szCs w:val="20"/>
              </w:rPr>
            </w:pPr>
            <w:r w:rsidRPr="00594918">
              <w:rPr>
                <w:rFonts w:eastAsia="Times New Roman" w:cs="Arial"/>
                <w:szCs w:val="20"/>
              </w:rPr>
              <w:t>2</w:t>
            </w:r>
          </w:p>
        </w:tc>
      </w:tr>
      <w:tr w:rsidR="006B3891" w:rsidRPr="00594918" w14:paraId="12FDF41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175A05"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6.6.20.</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E543C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tonusas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66B49"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2E8D43"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EE1098"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F551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0EE5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Observation[02.04141]</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51B6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Balo pasirinkimas, galimos reikšmės:</w:t>
            </w:r>
          </w:p>
          <w:p w14:paraId="73AA4D42" w14:textId="77777777" w:rsidR="006B3891" w:rsidRPr="00594918" w:rsidRDefault="006B3891" w:rsidP="0087626E">
            <w:pPr>
              <w:numPr>
                <w:ilvl w:val="0"/>
                <w:numId w:val="124"/>
              </w:numPr>
              <w:spacing w:after="0" w:line="240" w:lineRule="auto"/>
              <w:rPr>
                <w:rFonts w:eastAsia="Times New Roman" w:cs="Arial"/>
                <w:szCs w:val="20"/>
              </w:rPr>
            </w:pPr>
            <w:r w:rsidRPr="00594918">
              <w:rPr>
                <w:rFonts w:eastAsia="Times New Roman" w:cs="Arial"/>
                <w:szCs w:val="20"/>
              </w:rPr>
              <w:t>0</w:t>
            </w:r>
          </w:p>
          <w:p w14:paraId="6762D84E" w14:textId="77777777" w:rsidR="006B3891" w:rsidRPr="00594918" w:rsidRDefault="006B3891" w:rsidP="0087626E">
            <w:pPr>
              <w:numPr>
                <w:ilvl w:val="0"/>
                <w:numId w:val="124"/>
              </w:numPr>
              <w:spacing w:after="0" w:line="240" w:lineRule="auto"/>
              <w:rPr>
                <w:rFonts w:eastAsia="Times New Roman" w:cs="Arial"/>
                <w:szCs w:val="20"/>
              </w:rPr>
            </w:pPr>
            <w:r w:rsidRPr="00594918">
              <w:rPr>
                <w:rFonts w:eastAsia="Times New Roman" w:cs="Arial"/>
                <w:szCs w:val="20"/>
              </w:rPr>
              <w:t>2</w:t>
            </w:r>
          </w:p>
        </w:tc>
      </w:tr>
      <w:tr w:rsidR="006B3891" w:rsidRPr="00594918" w14:paraId="315C691A"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8A54C0"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6.6.21.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E2124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vandenų kiekis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E4276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86CB1"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FE86B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82C7BC"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356C6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Observation[02.04142]</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8CCE5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Balo pasirinkimas, galimos reikšmės:</w:t>
            </w:r>
          </w:p>
          <w:p w14:paraId="00D3A88F" w14:textId="77777777" w:rsidR="006B3891" w:rsidRPr="00594918" w:rsidRDefault="006B3891" w:rsidP="0087626E">
            <w:pPr>
              <w:numPr>
                <w:ilvl w:val="0"/>
                <w:numId w:val="125"/>
              </w:numPr>
              <w:spacing w:after="0" w:line="240" w:lineRule="auto"/>
              <w:rPr>
                <w:rFonts w:eastAsia="Times New Roman" w:cs="Arial"/>
                <w:szCs w:val="20"/>
              </w:rPr>
            </w:pPr>
            <w:r w:rsidRPr="00594918">
              <w:rPr>
                <w:rFonts w:eastAsia="Times New Roman" w:cs="Arial"/>
                <w:szCs w:val="20"/>
              </w:rPr>
              <w:t>0</w:t>
            </w:r>
          </w:p>
          <w:p w14:paraId="52F63317" w14:textId="77777777" w:rsidR="006B3891" w:rsidRPr="00594918" w:rsidRDefault="006B3891" w:rsidP="0087626E">
            <w:pPr>
              <w:numPr>
                <w:ilvl w:val="0"/>
                <w:numId w:val="125"/>
              </w:numPr>
              <w:spacing w:after="0" w:line="240" w:lineRule="auto"/>
              <w:rPr>
                <w:rFonts w:eastAsia="Times New Roman" w:cs="Arial"/>
                <w:szCs w:val="20"/>
              </w:rPr>
            </w:pPr>
            <w:r w:rsidRPr="00594918">
              <w:rPr>
                <w:rFonts w:eastAsia="Times New Roman" w:cs="Arial"/>
                <w:szCs w:val="20"/>
              </w:rPr>
              <w:t>2</w:t>
            </w:r>
          </w:p>
        </w:tc>
      </w:tr>
      <w:tr w:rsidR="006B3891" w:rsidRPr="00594918" w14:paraId="40E2547B"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8CB8F"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6.6.22.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E600D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KTG</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BC2F46"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6E561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A6D8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78A976"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09F06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Observation[02.04143]</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5885C5"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Balo pasirinkimas, galimos reikšmės:</w:t>
            </w:r>
          </w:p>
          <w:p w14:paraId="4010B50D" w14:textId="77777777" w:rsidR="006B3891" w:rsidRPr="00594918" w:rsidRDefault="006B3891" w:rsidP="0087626E">
            <w:pPr>
              <w:numPr>
                <w:ilvl w:val="0"/>
                <w:numId w:val="126"/>
              </w:numPr>
              <w:spacing w:after="0" w:line="240" w:lineRule="auto"/>
              <w:rPr>
                <w:rFonts w:eastAsia="Times New Roman" w:cs="Arial"/>
                <w:szCs w:val="20"/>
              </w:rPr>
            </w:pPr>
            <w:r w:rsidRPr="00594918">
              <w:rPr>
                <w:rFonts w:eastAsia="Times New Roman" w:cs="Arial"/>
                <w:szCs w:val="20"/>
              </w:rPr>
              <w:t>0</w:t>
            </w:r>
          </w:p>
          <w:p w14:paraId="5BFE8F6F" w14:textId="77777777" w:rsidR="006B3891" w:rsidRPr="00594918" w:rsidRDefault="006B3891" w:rsidP="0087626E">
            <w:pPr>
              <w:numPr>
                <w:ilvl w:val="0"/>
                <w:numId w:val="126"/>
              </w:numPr>
              <w:spacing w:after="0" w:line="240" w:lineRule="auto"/>
              <w:rPr>
                <w:rFonts w:eastAsia="Times New Roman" w:cs="Arial"/>
                <w:szCs w:val="20"/>
              </w:rPr>
            </w:pPr>
            <w:r w:rsidRPr="00594918">
              <w:rPr>
                <w:rFonts w:eastAsia="Times New Roman" w:cs="Arial"/>
                <w:szCs w:val="20"/>
              </w:rPr>
              <w:t>2</w:t>
            </w:r>
          </w:p>
        </w:tc>
      </w:tr>
      <w:tr w:rsidR="006B3891" w:rsidRPr="00594918" w14:paraId="129C2921"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FD97C"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6.6.23.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D74BF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Biofizinis profilis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A9F2B"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091D4C" w14:textId="77777777" w:rsidR="006B3891" w:rsidRPr="00594918" w:rsidRDefault="006B3891" w:rsidP="006B3891">
            <w:pPr>
              <w:spacing w:after="0" w:line="240" w:lineRule="auto"/>
              <w:jc w:val="center"/>
              <w:rPr>
                <w:rFonts w:eastAsia="Times New Roman" w:cs="Arial"/>
                <w:szCs w:val="20"/>
              </w:rPr>
            </w:pPr>
            <w:r w:rsidRPr="00594918">
              <w:rPr>
                <w:rFonts w:eastAsia="Times New Roman" w:cs="Arial"/>
                <w:szCs w:val="20"/>
              </w:rPr>
              <w:t>0</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5BCEF"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1DEBE0"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EBC0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Observation[02.04144]</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B12A1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Balo pasirinkimas, galimos reikšmės:</w:t>
            </w:r>
          </w:p>
          <w:p w14:paraId="75A8BFB8" w14:textId="77777777" w:rsidR="006B3891" w:rsidRPr="00594918" w:rsidRDefault="006B3891" w:rsidP="0087626E">
            <w:pPr>
              <w:numPr>
                <w:ilvl w:val="0"/>
                <w:numId w:val="127"/>
              </w:numPr>
              <w:spacing w:after="0" w:line="240" w:lineRule="auto"/>
              <w:rPr>
                <w:rFonts w:eastAsia="Times New Roman" w:cs="Arial"/>
                <w:szCs w:val="20"/>
              </w:rPr>
            </w:pPr>
            <w:r w:rsidRPr="00594918">
              <w:rPr>
                <w:rFonts w:eastAsia="Times New Roman" w:cs="Arial"/>
                <w:szCs w:val="20"/>
              </w:rPr>
              <w:t>0</w:t>
            </w:r>
          </w:p>
          <w:p w14:paraId="65CFF059" w14:textId="77777777" w:rsidR="006B3891" w:rsidRPr="00594918" w:rsidRDefault="006B3891" w:rsidP="0087626E">
            <w:pPr>
              <w:numPr>
                <w:ilvl w:val="0"/>
                <w:numId w:val="127"/>
              </w:numPr>
              <w:spacing w:after="0" w:line="240" w:lineRule="auto"/>
              <w:rPr>
                <w:rFonts w:eastAsia="Times New Roman" w:cs="Arial"/>
                <w:szCs w:val="20"/>
              </w:rPr>
            </w:pPr>
            <w:r w:rsidRPr="00594918">
              <w:rPr>
                <w:rFonts w:eastAsia="Times New Roman" w:cs="Arial"/>
                <w:szCs w:val="20"/>
              </w:rPr>
              <w:t>2</w:t>
            </w:r>
          </w:p>
          <w:p w14:paraId="754485EF" w14:textId="77777777" w:rsidR="006B3891" w:rsidRPr="00594918" w:rsidRDefault="006B3891" w:rsidP="0087626E">
            <w:pPr>
              <w:numPr>
                <w:ilvl w:val="0"/>
                <w:numId w:val="127"/>
              </w:numPr>
              <w:spacing w:after="0" w:line="240" w:lineRule="auto"/>
              <w:rPr>
                <w:rFonts w:eastAsia="Times New Roman" w:cs="Arial"/>
                <w:szCs w:val="20"/>
              </w:rPr>
            </w:pPr>
            <w:r w:rsidRPr="00594918">
              <w:rPr>
                <w:rFonts w:eastAsia="Times New Roman" w:cs="Arial"/>
                <w:szCs w:val="20"/>
              </w:rPr>
              <w:t>4</w:t>
            </w:r>
          </w:p>
          <w:p w14:paraId="60D30879" w14:textId="77777777" w:rsidR="006B3891" w:rsidRPr="00594918" w:rsidRDefault="006B3891" w:rsidP="0087626E">
            <w:pPr>
              <w:numPr>
                <w:ilvl w:val="0"/>
                <w:numId w:val="127"/>
              </w:numPr>
              <w:spacing w:after="0" w:line="240" w:lineRule="auto"/>
              <w:rPr>
                <w:rFonts w:eastAsia="Times New Roman" w:cs="Arial"/>
                <w:szCs w:val="20"/>
              </w:rPr>
            </w:pPr>
            <w:r w:rsidRPr="00594918">
              <w:rPr>
                <w:rFonts w:eastAsia="Times New Roman" w:cs="Arial"/>
                <w:szCs w:val="20"/>
              </w:rPr>
              <w:t>6</w:t>
            </w:r>
          </w:p>
          <w:p w14:paraId="1AF90478" w14:textId="77777777" w:rsidR="006B3891" w:rsidRPr="00594918" w:rsidRDefault="006B3891" w:rsidP="0087626E">
            <w:pPr>
              <w:numPr>
                <w:ilvl w:val="0"/>
                <w:numId w:val="127"/>
              </w:numPr>
              <w:spacing w:after="0" w:line="240" w:lineRule="auto"/>
              <w:rPr>
                <w:rFonts w:eastAsia="Times New Roman" w:cs="Arial"/>
                <w:szCs w:val="20"/>
              </w:rPr>
            </w:pPr>
            <w:r w:rsidRPr="00594918">
              <w:rPr>
                <w:rFonts w:eastAsia="Times New Roman" w:cs="Arial"/>
                <w:szCs w:val="20"/>
              </w:rPr>
              <w:t>8</w:t>
            </w:r>
          </w:p>
          <w:p w14:paraId="5E2D2265" w14:textId="77777777" w:rsidR="006B3891" w:rsidRPr="00594918" w:rsidRDefault="006B3891" w:rsidP="0087626E">
            <w:pPr>
              <w:numPr>
                <w:ilvl w:val="0"/>
                <w:numId w:val="127"/>
              </w:numPr>
              <w:spacing w:after="0" w:line="240" w:lineRule="auto"/>
              <w:rPr>
                <w:rFonts w:eastAsia="Times New Roman" w:cs="Arial"/>
                <w:szCs w:val="20"/>
              </w:rPr>
            </w:pPr>
            <w:r w:rsidRPr="00594918">
              <w:rPr>
                <w:rFonts w:eastAsia="Times New Roman" w:cs="Arial"/>
                <w:szCs w:val="20"/>
              </w:rPr>
              <w:t>10</w:t>
            </w:r>
          </w:p>
        </w:tc>
      </w:tr>
      <w:tr w:rsidR="004D4C4E" w:rsidRPr="00594918" w14:paraId="3CC0F652"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7DE8A4" w14:textId="0EEEA229" w:rsidR="004D4C4E" w:rsidRPr="00594918" w:rsidRDefault="004D4C4E" w:rsidP="006B3891">
            <w:pPr>
              <w:spacing w:after="0" w:line="240" w:lineRule="auto"/>
              <w:rPr>
                <w:rFonts w:eastAsia="Times New Roman" w:cs="Arial"/>
                <w:szCs w:val="20"/>
              </w:rPr>
            </w:pPr>
            <w:r w:rsidRPr="00594918">
              <w:rPr>
                <w:rStyle w:val="Grietas"/>
                <w:rFonts w:eastAsia="Times New Roman" w:cs="Arial"/>
                <w:szCs w:val="20"/>
              </w:rPr>
              <w:t>6.7.</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529B1D" w14:textId="3D3ED200" w:rsidR="004D4C4E" w:rsidRPr="00594918" w:rsidRDefault="004D4C4E" w:rsidP="006B3891">
            <w:pPr>
              <w:pStyle w:val="prastasiniatinklio"/>
              <w:spacing w:before="0" w:beforeAutospacing="0" w:after="0" w:afterAutospacing="0"/>
              <w:rPr>
                <w:rFonts w:ascii="Arial" w:hAnsi="Arial" w:cs="Arial"/>
                <w:sz w:val="20"/>
                <w:szCs w:val="20"/>
              </w:rPr>
            </w:pPr>
            <w:r w:rsidRPr="004D4C4E">
              <w:rPr>
                <w:rFonts w:ascii="Arial" w:hAnsi="Arial" w:cs="Arial"/>
                <w:sz w:val="20"/>
                <w:szCs w:val="20"/>
              </w:rPr>
              <w:t>Pastabos, Išvados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15A8EF" w14:textId="77777777" w:rsidR="004D4C4E" w:rsidRPr="00594918" w:rsidRDefault="004D4C4E"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FECD56" w14:textId="77777777" w:rsidR="004D4C4E" w:rsidRPr="00594918" w:rsidRDefault="004D4C4E" w:rsidP="006B3891">
            <w:pPr>
              <w:spacing w:after="0" w:line="240" w:lineRule="auto"/>
              <w:jc w:val="center"/>
              <w:rPr>
                <w:rFonts w:eastAsia="Times New Roman" w:cs="Arial"/>
                <w:szCs w:val="20"/>
              </w:rPr>
            </w:pP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184777" w14:textId="77777777" w:rsidR="004D4C4E" w:rsidRPr="00594918" w:rsidRDefault="004D4C4E" w:rsidP="006B3891">
            <w:pPr>
              <w:pStyle w:val="prastasiniatinklio"/>
              <w:spacing w:before="0" w:beforeAutospacing="0" w:after="0" w:afterAutospacing="0"/>
              <w:rPr>
                <w:rFonts w:ascii="Arial" w:hAnsi="Arial" w:cs="Arial"/>
                <w:sz w:val="20"/>
                <w:szCs w:val="20"/>
              </w:rPr>
            </w:pP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27A774B" w14:textId="77777777" w:rsidR="004D4C4E" w:rsidRPr="00594918" w:rsidRDefault="004D4C4E" w:rsidP="006B3891">
            <w:pPr>
              <w:pStyle w:val="prastasiniatinklio"/>
              <w:spacing w:before="0" w:beforeAutospacing="0" w:after="0" w:afterAutospacing="0"/>
              <w:rPr>
                <w:rFonts w:ascii="Arial" w:hAnsi="Arial" w:cs="Arial"/>
                <w:sz w:val="20"/>
                <w:szCs w:val="20"/>
              </w:rPr>
            </w:pP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3F7AFF" w14:textId="77777777" w:rsidR="004D4C4E" w:rsidRPr="00594918" w:rsidRDefault="004D4C4E" w:rsidP="006B3891">
            <w:pPr>
              <w:pStyle w:val="prastasiniatinklio"/>
              <w:spacing w:before="0" w:beforeAutospacing="0" w:after="0" w:afterAutospacing="0"/>
              <w:rPr>
                <w:rFonts w:ascii="Arial" w:hAnsi="Arial" w:cs="Arial"/>
                <w:sz w:val="20"/>
                <w:szCs w:val="20"/>
              </w:rPr>
            </w:pP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5E6121" w14:textId="77777777" w:rsidR="004D4C4E" w:rsidRPr="00594918" w:rsidRDefault="004D4C4E" w:rsidP="006B3891">
            <w:pPr>
              <w:pStyle w:val="prastasiniatinklio"/>
              <w:spacing w:before="0" w:beforeAutospacing="0" w:after="0" w:afterAutospacing="0"/>
              <w:rPr>
                <w:rFonts w:ascii="Arial" w:hAnsi="Arial" w:cs="Arial"/>
                <w:sz w:val="20"/>
                <w:szCs w:val="20"/>
              </w:rPr>
            </w:pPr>
          </w:p>
        </w:tc>
      </w:tr>
      <w:tr w:rsidR="006B3891" w:rsidRPr="00594918" w14:paraId="238A2EA4"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2EE90"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6.7.1.</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86F431"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Pastabos, detali informacija apie patologinius radinius</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52A22B"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23FF18"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E33C0"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Style w:val="inline-comment-marker"/>
                <w:rFonts w:ascii="Arial" w:hAnsi="Arial" w:cs="Arial"/>
                <w:sz w:val="20"/>
                <w:szCs w:val="20"/>
              </w:rPr>
              <w:t>0..1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44CA7"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Tekstas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D7EE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Observation[02.04145]</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A54C3" w14:textId="277540D2" w:rsidR="006B3891" w:rsidRPr="00594918" w:rsidRDefault="007F647B" w:rsidP="006B3891">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6B3891" w:rsidRPr="00594918" w14:paraId="3087B000"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C0E5E"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lastRenderedPageBreak/>
              <w:t>6.7.2.</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2FD5E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Ultragarsu nustatyta nėštumo savaitė</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D1F9D"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227BB7"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F0DF5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B5E25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B9824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List[02.0425].entry.item → DiagnosticReport[02.0427].result →  Observation[02.04146]</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C84ACC" w14:textId="35E34399"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379F56F5"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77B0A9"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6.7.3.</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13A3A"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Ultragarsu nustatyta nėštumo diena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E3C66C"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FE0AB"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AEC3E"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65E47B"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B3A59"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Observation[02.04147]</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A1EE2" w14:textId="579074D1" w:rsidR="006B3891" w:rsidRPr="00594918" w:rsidRDefault="006B3891" w:rsidP="006B3891">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tc>
      </w:tr>
      <w:tr w:rsidR="006B3891" w:rsidRPr="00594918" w14:paraId="3DC20F0F" w14:textId="77777777" w:rsidTr="104EE84B">
        <w:trPr>
          <w:cantSplit/>
        </w:trPr>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D7C9D2" w14:textId="77777777" w:rsidR="006B3891" w:rsidRPr="00594918" w:rsidRDefault="006B3891" w:rsidP="006B3891">
            <w:pPr>
              <w:spacing w:after="0" w:line="240" w:lineRule="auto"/>
              <w:rPr>
                <w:rFonts w:eastAsia="Times New Roman" w:cs="Arial"/>
                <w:szCs w:val="20"/>
              </w:rPr>
            </w:pPr>
            <w:r w:rsidRPr="00594918">
              <w:rPr>
                <w:rFonts w:eastAsia="Times New Roman" w:cs="Arial"/>
                <w:szCs w:val="20"/>
              </w:rPr>
              <w:t>6.7.4.</w:t>
            </w:r>
          </w:p>
        </w:tc>
        <w:tc>
          <w:tcPr>
            <w:tcW w:w="16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666ECE"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Išvada</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B5B5DF"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0EE81C"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EB2136" w14:textId="77777777" w:rsidR="006B3891" w:rsidRPr="00594918" w:rsidRDefault="006B3891" w:rsidP="006B3891">
            <w:pPr>
              <w:pStyle w:val="prastasiniatinklio"/>
              <w:spacing w:before="0" w:beforeAutospacing="0" w:after="0" w:afterAutospacing="0"/>
              <w:jc w:val="center"/>
              <w:rPr>
                <w:rFonts w:ascii="Arial" w:hAnsi="Arial" w:cs="Arial"/>
                <w:sz w:val="20"/>
                <w:szCs w:val="20"/>
              </w:rPr>
            </w:pPr>
            <w:r w:rsidRPr="00594918">
              <w:rPr>
                <w:rFonts w:ascii="Arial" w:hAnsi="Arial" w:cs="Arial"/>
                <w:sz w:val="20"/>
                <w:szCs w:val="20"/>
              </w:rPr>
              <w:t>1</w:t>
            </w:r>
          </w:p>
        </w:tc>
        <w:tc>
          <w:tcPr>
            <w:tcW w:w="12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5E072"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7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6053DD" w14:textId="77777777" w:rsidR="006B3891" w:rsidRPr="00594918"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Composition[241491007].section[55752-0].section[02.0426].content →  Observation[02.04148]</w:t>
            </w:r>
          </w:p>
        </w:tc>
        <w:tc>
          <w:tcPr>
            <w:tcW w:w="407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6670F1" w14:textId="77777777" w:rsidR="006B3891" w:rsidRDefault="006B3891" w:rsidP="006B389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Naudojamos </w:t>
            </w:r>
            <w:r w:rsidRPr="00924833">
              <w:rPr>
                <w:rFonts w:ascii="Arial" w:hAnsi="Arial" w:cs="Arial"/>
                <w:sz w:val="20"/>
                <w:szCs w:val="20"/>
              </w:rPr>
              <w:t>D.4.117.27. Ultragarsinio tyrimo išvada</w:t>
            </w:r>
            <w:r w:rsidRPr="00594918">
              <w:rPr>
                <w:rFonts w:ascii="Arial" w:hAnsi="Arial" w:cs="Arial"/>
                <w:sz w:val="20"/>
                <w:szCs w:val="20"/>
              </w:rPr>
              <w:t> klasifikatoriaus reikšmės.</w:t>
            </w:r>
          </w:p>
          <w:p w14:paraId="64548C44" w14:textId="18CA943F" w:rsidR="003933CF" w:rsidRPr="003933CF" w:rsidRDefault="003933CF" w:rsidP="003933CF">
            <w:pPr>
              <w:pStyle w:val="prastasiniatinklio"/>
              <w:spacing w:after="0"/>
              <w:rPr>
                <w:rFonts w:ascii="Arial" w:hAnsi="Arial" w:cs="Arial"/>
                <w:sz w:val="20"/>
                <w:szCs w:val="20"/>
              </w:rPr>
            </w:pPr>
            <w:r w:rsidRPr="003933CF">
              <w:rPr>
                <w:rFonts w:ascii="Arial" w:hAnsi="Arial" w:cs="Arial"/>
                <w:b/>
                <w:bCs/>
                <w:sz w:val="20"/>
                <w:szCs w:val="20"/>
              </w:rPr>
              <w:t>Sistema:</w:t>
            </w:r>
            <w:r w:rsidRPr="003933CF">
              <w:rPr>
                <w:rFonts w:ascii="Arial" w:hAnsi="Arial" w:cs="Arial"/>
                <w:sz w:val="20"/>
                <w:szCs w:val="20"/>
              </w:rPr>
              <w:t xml:space="preserve"> http://esveikata.lt/classifiers/NGN/UltrasoundExaminationConclusion </w:t>
            </w:r>
          </w:p>
          <w:p w14:paraId="5B7E0A5E" w14:textId="1A95F7C7" w:rsidR="004D4C4E" w:rsidRPr="00594918" w:rsidRDefault="003933CF" w:rsidP="003933CF">
            <w:pPr>
              <w:pStyle w:val="prastasiniatinklio"/>
              <w:spacing w:before="0" w:beforeAutospacing="0" w:after="0" w:afterAutospacing="0"/>
              <w:rPr>
                <w:rFonts w:ascii="Arial" w:hAnsi="Arial" w:cs="Arial"/>
                <w:sz w:val="20"/>
                <w:szCs w:val="20"/>
              </w:rPr>
            </w:pPr>
            <w:r w:rsidRPr="003933CF">
              <w:rPr>
                <w:rFonts w:ascii="Arial" w:hAnsi="Arial" w:cs="Arial"/>
                <w:b/>
                <w:bCs/>
                <w:sz w:val="20"/>
                <w:szCs w:val="20"/>
              </w:rPr>
              <w:t>Klasifikatoriaus rinkinio kodas:</w:t>
            </w:r>
            <w:r w:rsidRPr="003933CF">
              <w:rPr>
                <w:rFonts w:ascii="Arial" w:hAnsi="Arial" w:cs="Arial"/>
                <w:sz w:val="20"/>
                <w:szCs w:val="20"/>
              </w:rPr>
              <w:t xml:space="preserve"> ultrasound-examination-conclusion</w:t>
            </w:r>
          </w:p>
        </w:tc>
      </w:tr>
    </w:tbl>
    <w:p w14:paraId="0FB48E7D" w14:textId="77777777" w:rsidR="00594918" w:rsidRDefault="00594918" w:rsidP="002A1C46">
      <w:pPr>
        <w:pStyle w:val="Heading"/>
        <w:numPr>
          <w:ilvl w:val="0"/>
          <w:numId w:val="0"/>
        </w:numPr>
      </w:pPr>
      <w:bookmarkStart w:id="21" w:name="_Toc167875857"/>
    </w:p>
    <w:p w14:paraId="144AC74C" w14:textId="6C92FAB9" w:rsidR="00050842" w:rsidRPr="00594918" w:rsidRDefault="00594918" w:rsidP="002A1C46">
      <w:pPr>
        <w:pStyle w:val="Heading"/>
      </w:pPr>
      <w:r>
        <w:br w:type="page"/>
      </w:r>
      <w:bookmarkStart w:id="22" w:name="_Toc184151409"/>
      <w:r w:rsidR="00050842">
        <w:lastRenderedPageBreak/>
        <w:t>E113-NNA Nėštumo nutrūkimo / nutraukimo patvirtinimo aktas</w:t>
      </w:r>
      <w:bookmarkEnd w:id="21"/>
      <w:bookmarkEnd w:id="22"/>
    </w:p>
    <w:p w14:paraId="19FCFE3A" w14:textId="08979756" w:rsidR="00594918" w:rsidRDefault="00594918" w:rsidP="00594918">
      <w:r w:rsidRPr="00594918">
        <w:t>E113-NNA Nėštumo nutrūkimo / nutraukimo patvirtinimo aktas. Vienas nėštumas gali turėti tik vieną E113-NNA Nėštumo nutrūkimo / nutraukimo patvirtinimo aktą.</w:t>
      </w:r>
    </w:p>
    <w:tbl>
      <w:tblPr>
        <w:tblW w:w="14734"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84"/>
        <w:gridCol w:w="1827"/>
        <w:gridCol w:w="1169"/>
        <w:gridCol w:w="1548"/>
        <w:gridCol w:w="2969"/>
        <w:gridCol w:w="6237"/>
      </w:tblGrid>
      <w:tr w:rsidR="00594918" w:rsidRPr="00594918" w14:paraId="284C7454" w14:textId="77777777" w:rsidTr="70804E32">
        <w:trPr>
          <w:tblHeader/>
        </w:trPr>
        <w:tc>
          <w:tcPr>
            <w:tcW w:w="98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9330FC6"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Eil. Nr.</w:t>
            </w:r>
          </w:p>
        </w:tc>
        <w:tc>
          <w:tcPr>
            <w:tcW w:w="182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6F0E597"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Pavadinimas</w:t>
            </w:r>
          </w:p>
        </w:tc>
        <w:tc>
          <w:tcPr>
            <w:tcW w:w="116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2A49058"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Galimas elementų skaičius</w:t>
            </w:r>
          </w:p>
        </w:tc>
        <w:tc>
          <w:tcPr>
            <w:tcW w:w="154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E426C8A"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Duomenų tipas</w:t>
            </w:r>
          </w:p>
        </w:tc>
        <w:tc>
          <w:tcPr>
            <w:tcW w:w="296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54ACB8A" w14:textId="77777777" w:rsidR="00B0512A" w:rsidRPr="00594918" w:rsidRDefault="00B0512A" w:rsidP="00594918">
            <w:pPr>
              <w:spacing w:after="0" w:line="240" w:lineRule="auto"/>
              <w:rPr>
                <w:rFonts w:eastAsia="Times New Roman" w:cs="Arial"/>
                <w:b/>
                <w:bCs/>
                <w:szCs w:val="20"/>
              </w:rPr>
            </w:pPr>
            <w:r w:rsidRPr="00594918">
              <w:rPr>
                <w:rStyle w:val="Grietas"/>
                <w:rFonts w:cs="Arial"/>
                <w:szCs w:val="20"/>
              </w:rPr>
              <w:t>Kelias iki lauko FHIR dokumente</w:t>
            </w:r>
          </w:p>
        </w:tc>
        <w:tc>
          <w:tcPr>
            <w:tcW w:w="623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16F4C12"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Aprašymas</w:t>
            </w:r>
          </w:p>
        </w:tc>
      </w:tr>
      <w:tr w:rsidR="00594918" w:rsidRPr="00594918" w14:paraId="086894A6"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783F3" w14:textId="77777777" w:rsidR="00B0512A" w:rsidRPr="00594918" w:rsidRDefault="00B0512A" w:rsidP="00594918">
            <w:pPr>
              <w:spacing w:after="0" w:line="240" w:lineRule="auto"/>
              <w:rPr>
                <w:rFonts w:eastAsia="Times New Roman" w:cs="Arial"/>
                <w:szCs w:val="20"/>
              </w:rPr>
            </w:pPr>
            <w:r w:rsidRPr="00594918">
              <w:rPr>
                <w:rFonts w:eastAsia="Times New Roman" w:cs="Arial"/>
                <w:szCs w:val="20"/>
              </w:rPr>
              <w:t>1.</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2DB50D" w14:textId="77777777" w:rsidR="00B0512A" w:rsidRPr="00594918" w:rsidRDefault="00B0512A" w:rsidP="00594918">
            <w:pPr>
              <w:spacing w:after="0" w:line="240" w:lineRule="auto"/>
              <w:rPr>
                <w:rFonts w:eastAsia="Times New Roman" w:cs="Arial"/>
                <w:szCs w:val="20"/>
              </w:rPr>
            </w:pPr>
            <w:r w:rsidRPr="00594918">
              <w:rPr>
                <w:rStyle w:val="Grietas"/>
                <w:rFonts w:cs="Arial"/>
                <w:szCs w:val="20"/>
              </w:rPr>
              <w:t>E113-NNA. Nėštumo nutrūkimo / nutraukimo patvirtinimo aktas</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7A144" w14:textId="77777777" w:rsidR="00B0512A" w:rsidRPr="00594918" w:rsidRDefault="00B0512A" w:rsidP="00594918">
            <w:pPr>
              <w:spacing w:after="0" w:line="240" w:lineRule="auto"/>
              <w:rPr>
                <w:rFonts w:eastAsia="Times New Roman" w:cs="Arial"/>
                <w:szCs w:val="20"/>
              </w:rPr>
            </w:pP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429CF8" w14:textId="77777777" w:rsidR="00B0512A" w:rsidRPr="00594918" w:rsidRDefault="00B0512A"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Elektroninis dokumentas</w:t>
            </w:r>
          </w:p>
          <w:p w14:paraId="5D8CCC2E" w14:textId="58BF9C6C" w:rsidR="00B0512A" w:rsidRPr="00594918" w:rsidRDefault="00B0512A"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w:t>
            </w:r>
            <w:r w:rsidRPr="00924833">
              <w:rPr>
                <w:rFonts w:ascii="Arial" w:hAnsi="Arial" w:cs="Arial"/>
                <w:sz w:val="20"/>
                <w:szCs w:val="20"/>
              </w:rPr>
              <w:t>Composition</w:t>
            </w:r>
            <w:r w:rsidRPr="00594918">
              <w:rPr>
                <w:rFonts w:ascii="Arial" w:hAnsi="Arial" w:cs="Arial"/>
                <w:sz w:val="20"/>
                <w:szCs w:val="20"/>
              </w:rPr>
              <w:t>)</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81E4BD" w14:textId="77777777" w:rsidR="00B0512A" w:rsidRPr="00594918" w:rsidRDefault="00B0512A" w:rsidP="00594918">
            <w:pPr>
              <w:pStyle w:val="prastasiniatinklio"/>
              <w:spacing w:before="0" w:beforeAutospacing="0" w:after="0" w:afterAutospacing="0"/>
              <w:rPr>
                <w:rFonts w:ascii="Arial" w:hAnsi="Arial" w:cs="Arial"/>
                <w:sz w:val="20"/>
                <w:szCs w:val="20"/>
              </w:rPr>
            </w:pP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31134E" w14:textId="77777777" w:rsidR="00B0512A" w:rsidRPr="00594918" w:rsidRDefault="00B0512A" w:rsidP="00594918">
            <w:pPr>
              <w:pStyle w:val="prastasiniatinklio"/>
              <w:spacing w:before="0" w:beforeAutospacing="0" w:after="0" w:afterAutospacing="0"/>
              <w:rPr>
                <w:rFonts w:ascii="Arial" w:hAnsi="Arial" w:cs="Arial"/>
                <w:sz w:val="20"/>
                <w:szCs w:val="20"/>
              </w:rPr>
            </w:pPr>
          </w:p>
        </w:tc>
      </w:tr>
      <w:tr w:rsidR="00594918" w:rsidRPr="00594918" w14:paraId="551DC896"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6CD45C1" w14:textId="76A72718" w:rsidR="00594918" w:rsidRPr="00980539" w:rsidRDefault="00594918" w:rsidP="00594918">
            <w:pPr>
              <w:spacing w:after="0" w:line="240" w:lineRule="auto"/>
              <w:rPr>
                <w:rFonts w:eastAsia="Times New Roman" w:cs="Arial"/>
                <w:b/>
                <w:szCs w:val="20"/>
              </w:rPr>
            </w:pPr>
            <w:r w:rsidRPr="00980539">
              <w:rPr>
                <w:rFonts w:eastAsia="Times New Roman" w:cs="Arial"/>
                <w:b/>
                <w:szCs w:val="20"/>
              </w:rPr>
              <w:t>2.- 4.</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F9C0C6" w14:textId="0593BAB5" w:rsidR="00594918" w:rsidRPr="00980539" w:rsidRDefault="00594918" w:rsidP="00594918">
            <w:pPr>
              <w:spacing w:after="0" w:line="240" w:lineRule="auto"/>
              <w:rPr>
                <w:rStyle w:val="Grietas"/>
                <w:rFonts w:cs="Arial"/>
                <w:b w:val="0"/>
                <w:szCs w:val="20"/>
              </w:rPr>
            </w:pPr>
            <w:r w:rsidRPr="00980539">
              <w:rPr>
                <w:rFonts w:cs="Arial"/>
                <w:b/>
                <w:szCs w:val="20"/>
              </w:rPr>
              <w:t>NGN antraštė</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654699" w14:textId="0F6E7651" w:rsidR="00594918" w:rsidRPr="00594918" w:rsidRDefault="00594918" w:rsidP="00594918">
            <w:pPr>
              <w:spacing w:after="0" w:line="240" w:lineRule="auto"/>
              <w:rPr>
                <w:rFonts w:eastAsia="Times New Roman" w:cs="Arial"/>
                <w:szCs w:val="20"/>
              </w:rPr>
            </w:pPr>
            <w:r w:rsidRPr="00594918">
              <w:rPr>
                <w:rFonts w:cs="Arial"/>
                <w:szCs w:val="20"/>
              </w:rPr>
              <w:t xml:space="preserve">1 </w:t>
            </w:r>
            <w:r w:rsidRPr="00594918">
              <w:rPr>
                <w:rFonts w:cs="Arial"/>
                <w:szCs w:val="20"/>
                <w:vertAlign w:val="superscript"/>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35206D1"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DC5259"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4FF2AE" w14:textId="1C430E6A"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Aprašymas Lentelė </w:t>
            </w:r>
            <w:r w:rsidRPr="00594918">
              <w:rPr>
                <w:rFonts w:ascii="Arial" w:hAnsi="Arial" w:cs="Arial"/>
                <w:noProof/>
                <w:sz w:val="20"/>
                <w:szCs w:val="20"/>
              </w:rPr>
              <w:t>1</w:t>
            </w:r>
          </w:p>
        </w:tc>
      </w:tr>
      <w:tr w:rsidR="00594918" w:rsidRPr="00594918" w14:paraId="0B10DA49"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FA6B8"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0BD416"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Medicininiai duomenys</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D41168" w14:textId="77777777" w:rsidR="00594918" w:rsidRPr="00594918" w:rsidRDefault="00594918" w:rsidP="00594918">
            <w:pPr>
              <w:pStyle w:val="prastasiniatinklio"/>
              <w:spacing w:before="0" w:beforeAutospacing="0" w:after="0" w:afterAutospacing="0"/>
              <w:jc w:val="center"/>
              <w:rPr>
                <w:rFonts w:ascii="Arial" w:hAnsi="Arial" w:cs="Arial"/>
                <w:sz w:val="20"/>
                <w:szCs w:val="20"/>
              </w:rPr>
            </w:pP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C8C35" w14:textId="77777777" w:rsidR="00594918" w:rsidRPr="00594918" w:rsidRDefault="00594918" w:rsidP="00594918">
            <w:pPr>
              <w:pStyle w:val="prastasiniatinklio"/>
              <w:spacing w:before="0" w:beforeAutospacing="0" w:after="0" w:afterAutospacing="0"/>
              <w:jc w:val="center"/>
              <w:rPr>
                <w:rFonts w:ascii="Arial" w:hAnsi="Arial" w:cs="Arial"/>
                <w:sz w:val="20"/>
                <w:szCs w:val="20"/>
              </w:rPr>
            </w:pP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BCDC2" w14:textId="77777777" w:rsidR="00594918" w:rsidRPr="00594918" w:rsidRDefault="00594918" w:rsidP="00594918">
            <w:pPr>
              <w:pStyle w:val="prastasiniatinklio"/>
              <w:spacing w:before="0" w:beforeAutospacing="0" w:after="0" w:afterAutospacing="0"/>
              <w:jc w:val="center"/>
              <w:rPr>
                <w:rFonts w:ascii="Arial" w:hAnsi="Arial" w:cs="Arial"/>
                <w:sz w:val="20"/>
                <w:szCs w:val="20"/>
              </w:rPr>
            </w:pP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6152BD"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68672D7D"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92E07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BAD734"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Bendroji informacija apie nėštumo nutraukimo aprašą</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EBDC8" w14:textId="77777777" w:rsidR="00594918" w:rsidRPr="00594918" w:rsidRDefault="00594918" w:rsidP="00594918">
            <w:pPr>
              <w:spacing w:after="0" w:line="240" w:lineRule="auto"/>
              <w:jc w:val="center"/>
              <w:rPr>
                <w:rFonts w:eastAsia="Times New Roman" w:cs="Arial"/>
                <w:szCs w:val="20"/>
              </w:rPr>
            </w:pP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237DF8" w14:textId="77777777" w:rsidR="00594918" w:rsidRPr="00594918" w:rsidRDefault="00594918" w:rsidP="00594918">
            <w:pPr>
              <w:spacing w:after="0" w:line="240" w:lineRule="auto"/>
              <w:jc w:val="center"/>
              <w:rPr>
                <w:rFonts w:eastAsia="Times New Roman" w:cs="Arial"/>
                <w:szCs w:val="20"/>
              </w:rPr>
            </w:pP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4648B" w14:textId="77777777" w:rsidR="00594918" w:rsidRPr="00594918" w:rsidRDefault="00594918" w:rsidP="00594918">
            <w:pPr>
              <w:spacing w:after="0" w:line="240" w:lineRule="auto"/>
              <w:jc w:val="center"/>
              <w:rPr>
                <w:rFonts w:eastAsia="Times New Roman" w:cs="Arial"/>
                <w:szCs w:val="20"/>
              </w:rPr>
            </w:pP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B1ECFC" w14:textId="77777777" w:rsidR="00594918" w:rsidRPr="00594918" w:rsidRDefault="00594918" w:rsidP="00594918">
            <w:pPr>
              <w:spacing w:after="0" w:line="240" w:lineRule="auto"/>
              <w:rPr>
                <w:rFonts w:eastAsia="Times New Roman" w:cs="Arial"/>
                <w:szCs w:val="20"/>
              </w:rPr>
            </w:pPr>
          </w:p>
        </w:tc>
      </w:tr>
      <w:tr w:rsidR="00594918" w:rsidRPr="00594918" w14:paraId="6DDFF263"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490CB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5.1.1.</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7ACA4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Psichologo konsultacija</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F36A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CF656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70F82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Composition[69045-3].section[02.0507].section[02.0508].content → Observation[02.0509]</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5A520C" w14:textId="77777777" w:rsidR="00594918" w:rsidRDefault="00594918" w:rsidP="00C476A0">
            <w:r w:rsidRPr="00594918">
              <w:t xml:space="preserve">Naudojamos </w:t>
            </w:r>
            <w:r w:rsidRPr="00924833">
              <w:t>D.4.117.38. Psichologo ir / ar socialinio darbuotojo konsultacija </w:t>
            </w:r>
            <w:r w:rsidRPr="00594918">
              <w:t>klasifikatoriaus reikšmės.</w:t>
            </w:r>
          </w:p>
          <w:p w14:paraId="35D749A0" w14:textId="26039941" w:rsidR="00C476A0" w:rsidRPr="00C476A0" w:rsidRDefault="00C476A0" w:rsidP="00C476A0">
            <w:r w:rsidRPr="00C476A0">
              <w:rPr>
                <w:b/>
                <w:bCs/>
              </w:rPr>
              <w:t>Sistema:</w:t>
            </w:r>
            <w:r w:rsidRPr="00C476A0">
              <w:t xml:space="preserve"> http://esveikata.lt/classifiers/NGN/PsychologistOrSocialWorkerConsultation</w:t>
            </w:r>
          </w:p>
          <w:p w14:paraId="5EEBE52D" w14:textId="1F30482F" w:rsidR="00C476A0" w:rsidRPr="00594918" w:rsidRDefault="00C476A0" w:rsidP="00C476A0">
            <w:r w:rsidRPr="00C476A0">
              <w:rPr>
                <w:b/>
                <w:bCs/>
              </w:rPr>
              <w:t>Klasifikatoriaus rinkinio kodas:</w:t>
            </w:r>
            <w:r w:rsidRPr="00C476A0">
              <w:t xml:space="preserve"> psychologist-or-social-worker-consultation</w:t>
            </w:r>
          </w:p>
        </w:tc>
      </w:tr>
      <w:tr w:rsidR="00594918" w:rsidRPr="00594918" w14:paraId="3B1F76B8"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62BF6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5.1.2.</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644A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Socialinio darbuotojo konsultacija</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94EA9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8DC4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28655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Composition[69045-3].section[02.0507].section[02.0510].content → Observation[02.0511]</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401976" w14:textId="77777777" w:rsidR="00594918" w:rsidRDefault="00594918" w:rsidP="00C476A0">
            <w:r w:rsidRPr="00594918">
              <w:t xml:space="preserve">Naudojamos </w:t>
            </w:r>
            <w:r w:rsidRPr="00924833">
              <w:t>D.4.117.38. Psichologo ir / ar socialinio darbuotojo konsultacija </w:t>
            </w:r>
            <w:r w:rsidRPr="00594918">
              <w:t>klasifikatoriaus reikšmės.</w:t>
            </w:r>
          </w:p>
          <w:p w14:paraId="751D9DEE" w14:textId="77777777" w:rsidR="00C476A0" w:rsidRPr="00C476A0" w:rsidRDefault="00C476A0" w:rsidP="00C476A0">
            <w:r w:rsidRPr="00C476A0">
              <w:rPr>
                <w:b/>
                <w:bCs/>
              </w:rPr>
              <w:t>Sistema:</w:t>
            </w:r>
            <w:r w:rsidRPr="00C476A0">
              <w:t xml:space="preserve"> http://esveikata.lt/classifiers/NGN/PsychologistOrSocialWorkerConsultation</w:t>
            </w:r>
          </w:p>
          <w:p w14:paraId="7FC3AB1E" w14:textId="0C409A0B" w:rsidR="00C476A0" w:rsidRPr="00C476A0" w:rsidRDefault="00C476A0" w:rsidP="00C476A0">
            <w:r w:rsidRPr="00C476A0">
              <w:rPr>
                <w:b/>
                <w:bCs/>
              </w:rPr>
              <w:t>Klasifikatoriaus rinkinio kodas:</w:t>
            </w:r>
            <w:r w:rsidRPr="00C476A0">
              <w:t xml:space="preserve"> psychologist-or-social-worker-consultation</w:t>
            </w:r>
          </w:p>
        </w:tc>
      </w:tr>
      <w:tr w:rsidR="00594918" w:rsidRPr="00594918" w14:paraId="6409F84F"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1A32D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5.1.3.</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1DD66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Nėštumo nutraukimo priežastis</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B5DA0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7AC88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6C293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Composition[69045-3].section[02.0507].section[02.0508].content → Observation[310506006].valueCodeableConcept</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680C5" w14:textId="217A8889" w:rsidR="00594918" w:rsidRDefault="00594918" w:rsidP="002C61F1">
            <w:r w:rsidRPr="00594918">
              <w:t xml:space="preserve">Naudojamos </w:t>
            </w:r>
            <w:r w:rsidRPr="00924833">
              <w:t>D.4.117.14 Nėštumo baigtis</w:t>
            </w:r>
            <w:r w:rsidRPr="00594918">
              <w:t> klasifikatoriaus reikšmės.</w:t>
            </w:r>
          </w:p>
          <w:p w14:paraId="2E44292C" w14:textId="116327B4" w:rsidR="002C61F1" w:rsidRPr="002C61F1" w:rsidRDefault="002C61F1" w:rsidP="002C61F1">
            <w:r w:rsidRPr="002C61F1">
              <w:rPr>
                <w:b/>
                <w:bCs/>
              </w:rPr>
              <w:t>Sistema:</w:t>
            </w:r>
            <w:r w:rsidRPr="002C61F1">
              <w:t xml:space="preserve"> http://esveikata.lt/classifiers/NGN/PregnancyOutcome</w:t>
            </w:r>
          </w:p>
          <w:p w14:paraId="517EDD67" w14:textId="7409082C" w:rsidR="002C61F1" w:rsidRPr="00594918" w:rsidRDefault="002C61F1" w:rsidP="002C61F1">
            <w:r w:rsidRPr="002C61F1">
              <w:rPr>
                <w:b/>
                <w:bCs/>
              </w:rPr>
              <w:t>Klasifikatoriaus rinkinio kodas:</w:t>
            </w:r>
            <w:r w:rsidRPr="002C61F1">
              <w:t xml:space="preserve"> pregnancy-outcome</w:t>
            </w:r>
          </w:p>
          <w:p w14:paraId="7308F0C5" w14:textId="5F5B3A3B" w:rsidR="00594918" w:rsidRPr="00594918" w:rsidRDefault="00594918" w:rsidP="002C61F1">
            <w:r w:rsidRPr="00594918">
              <w:rPr>
                <w:rStyle w:val="Grietas"/>
                <w:rFonts w:cs="Arial"/>
                <w:szCs w:val="20"/>
              </w:rPr>
              <w:t>Validacinė taisyklės:</w:t>
            </w:r>
          </w:p>
          <w:p w14:paraId="3909B505" w14:textId="3D8E372D" w:rsidR="00594918" w:rsidRPr="002C61F1" w:rsidRDefault="7B2C8C08" w:rsidP="0087626E">
            <w:pPr>
              <w:pStyle w:val="Sraopastraipa"/>
              <w:numPr>
                <w:ilvl w:val="0"/>
                <w:numId w:val="121"/>
              </w:numPr>
              <w:rPr>
                <w:rFonts w:eastAsia="Times New Roman"/>
              </w:rPr>
            </w:pPr>
            <w:r w:rsidRPr="002C61F1">
              <w:rPr>
                <w:rFonts w:eastAsia="Times New Roman"/>
              </w:rPr>
              <w:t>Atr</w:t>
            </w:r>
            <w:r w:rsidR="3B391EA9" w:rsidRPr="002C61F1">
              <w:rPr>
                <w:rFonts w:eastAsia="Times New Roman"/>
              </w:rPr>
              <w:t>e</w:t>
            </w:r>
            <w:r w:rsidRPr="002C61F1">
              <w:rPr>
                <w:rFonts w:eastAsia="Times New Roman"/>
              </w:rPr>
              <w:t>nkamos D.4.117.14 Nėštumo baigtis klasifikatoriaus reikšmės, kuriose E113-NNA stulpelyje pažymėta "Taip".</w:t>
            </w:r>
          </w:p>
        </w:tc>
      </w:tr>
      <w:tr w:rsidR="00594918" w:rsidRPr="00594918" w14:paraId="2E82DB78"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7DE1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5.1.3.1.</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1029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Nėštumo nutraukimas dėl medicininių indikacijų teisės aktų nustatyta tvarka</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C03E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1DF07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9DAB9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Composition[69045-3].section[02.0507].section[02.0508].content → Observation[310506006].related → Observation[02.0514].valueCodeableConcept</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CB99F7" w14:textId="292FD96B" w:rsidR="00594918" w:rsidRDefault="00594918" w:rsidP="006720D6">
            <w:r w:rsidRPr="00594918">
              <w:t xml:space="preserve">Naudojamos </w:t>
            </w:r>
            <w:r w:rsidRPr="00924833">
              <w:t>D.4.117.40. Nėštumo nutraukimas tipai dėl medicininių indikacijų</w:t>
            </w:r>
            <w:r w:rsidRPr="00594918">
              <w:t> klasifikatoriaus reikšmės.</w:t>
            </w:r>
          </w:p>
          <w:p w14:paraId="3A17D7B1" w14:textId="711BFE6C" w:rsidR="006720D6" w:rsidRPr="006720D6" w:rsidRDefault="006720D6" w:rsidP="006720D6">
            <w:r w:rsidRPr="006720D6">
              <w:rPr>
                <w:b/>
                <w:bCs/>
              </w:rPr>
              <w:t>Sistema:</w:t>
            </w:r>
            <w:r w:rsidRPr="006720D6">
              <w:t xml:space="preserve"> http://esveikata.lt/classifiers/NGN/PregnancyTerminationTypesDueMedicalIndications</w:t>
            </w:r>
          </w:p>
          <w:p w14:paraId="1F243F7C" w14:textId="3FBA688F" w:rsidR="0029499C" w:rsidRPr="00594918" w:rsidRDefault="006720D6" w:rsidP="006720D6">
            <w:r w:rsidRPr="006720D6">
              <w:rPr>
                <w:b/>
                <w:bCs/>
              </w:rPr>
              <w:t>Klasifikatoriaus rinkinio kodas:</w:t>
            </w:r>
            <w:r w:rsidRPr="006720D6">
              <w:t xml:space="preserve"> pregnancy-termination-types-due-medical-indications</w:t>
            </w:r>
          </w:p>
          <w:p w14:paraId="6656BC62" w14:textId="77777777" w:rsidR="001B77C4" w:rsidRPr="00594918" w:rsidRDefault="001B77C4" w:rsidP="001B77C4">
            <w:r w:rsidRPr="00594918">
              <w:rPr>
                <w:rStyle w:val="Grietas"/>
                <w:rFonts w:cs="Arial"/>
                <w:szCs w:val="20"/>
              </w:rPr>
              <w:t>Validacinė taisyklės:</w:t>
            </w:r>
          </w:p>
          <w:p w14:paraId="24FDE6CD" w14:textId="0117D246" w:rsidR="00594918" w:rsidRPr="00594918" w:rsidRDefault="002C61F1" w:rsidP="0087626E">
            <w:pPr>
              <w:pStyle w:val="prastasiniatinklio"/>
              <w:numPr>
                <w:ilvl w:val="0"/>
                <w:numId w:val="121"/>
              </w:numPr>
              <w:spacing w:before="0" w:beforeAutospacing="0" w:after="0" w:afterAutospacing="0"/>
              <w:rPr>
                <w:rFonts w:ascii="Arial" w:hAnsi="Arial" w:cs="Arial"/>
                <w:sz w:val="20"/>
                <w:szCs w:val="20"/>
              </w:rPr>
            </w:pPr>
            <w:r>
              <w:rPr>
                <w:rFonts w:ascii="Arial" w:hAnsi="Arial" w:cs="Arial"/>
                <w:sz w:val="20"/>
                <w:szCs w:val="20"/>
              </w:rPr>
              <w:t>Pateikiama</w:t>
            </w:r>
            <w:r w:rsidR="00594918" w:rsidRPr="00594918">
              <w:rPr>
                <w:rFonts w:ascii="Arial" w:hAnsi="Arial" w:cs="Arial"/>
                <w:sz w:val="20"/>
                <w:szCs w:val="20"/>
              </w:rPr>
              <w:t>, jeigu “Nėštumo nutraukimo priežastis” buvo pasirinktas “Nėštumo nutraukimas dėl medicininių indikacijų teisės aktų nustatyta tvarka”</w:t>
            </w:r>
          </w:p>
          <w:p w14:paraId="3B8C0809"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5434A5E6"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2A4C74"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5.1.3.1.1.</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3F16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Kita nėštumo nutraukimo priežastis</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0FFE2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6689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Tekstas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38940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Composition[69045-3].section[02.0507].section[02.0508].content → Observation[310506006].related → Observation[02.0514].comments</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937231" w14:textId="547109AB" w:rsidR="00594918" w:rsidRPr="00594918" w:rsidRDefault="007F647B" w:rsidP="00594918">
            <w:pPr>
              <w:pStyle w:val="prastasiniatinklio"/>
              <w:spacing w:before="0" w:beforeAutospacing="0" w:after="0" w:afterAutospacing="0"/>
              <w:rPr>
                <w:rFonts w:ascii="Arial" w:hAnsi="Arial" w:cs="Arial"/>
                <w:sz w:val="20"/>
                <w:szCs w:val="20"/>
              </w:rPr>
            </w:pPr>
            <w:r>
              <w:rPr>
                <w:rFonts w:ascii="Arial" w:hAnsi="Arial" w:cs="Arial"/>
                <w:sz w:val="20"/>
                <w:szCs w:val="20"/>
              </w:rPr>
              <w:t>Tekstas</w:t>
            </w:r>
            <w:r w:rsidR="00594918" w:rsidRPr="00594918">
              <w:rPr>
                <w:rFonts w:ascii="Arial" w:hAnsi="Arial" w:cs="Arial"/>
                <w:sz w:val="20"/>
                <w:szCs w:val="20"/>
              </w:rPr>
              <w:t>, skirtas kitai nėštumo nutraukimo priežasčiai aprašyti</w:t>
            </w:r>
          </w:p>
          <w:p w14:paraId="5F092E03" w14:textId="77777777" w:rsidR="001B77C4" w:rsidRPr="00594918" w:rsidRDefault="001B77C4" w:rsidP="001B77C4">
            <w:r w:rsidRPr="00594918">
              <w:rPr>
                <w:rStyle w:val="Grietas"/>
                <w:rFonts w:cs="Arial"/>
                <w:szCs w:val="20"/>
              </w:rPr>
              <w:t>Validacinė taisyklės:</w:t>
            </w:r>
          </w:p>
          <w:p w14:paraId="0D6373D3" w14:textId="4DF815B8"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         </w:t>
            </w:r>
            <w:r w:rsidR="001B77C4">
              <w:rPr>
                <w:rFonts w:ascii="Arial" w:hAnsi="Arial" w:cs="Arial"/>
                <w:sz w:val="20"/>
                <w:szCs w:val="20"/>
              </w:rPr>
              <w:t>Pateikiama</w:t>
            </w:r>
            <w:r w:rsidRPr="00594918">
              <w:rPr>
                <w:rFonts w:ascii="Arial" w:hAnsi="Arial" w:cs="Arial"/>
                <w:sz w:val="20"/>
                <w:szCs w:val="20"/>
              </w:rPr>
              <w:t>, jeigu “Nėštumo nutraukimas dėl medicininių indikacijų teisės aktų nustatyta tvarka” buvo pasirinkta “Kita”.</w:t>
            </w:r>
          </w:p>
        </w:tc>
      </w:tr>
      <w:tr w:rsidR="00594918" w:rsidRPr="00594918" w14:paraId="61478A4A"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CD57F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B4C91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Operacijos ir kitos intervencijos (ACHI kodai)</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45FB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27C0F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22E8B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Composition[69045-3].section[02.0507].section[47519-4].content → List[47519-4].entry.item.reference → Procedure</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46DA26" w14:textId="2F539544" w:rsidR="00594918" w:rsidRPr="00594918" w:rsidRDefault="572670E7" w:rsidP="70804E32">
            <w:pPr>
              <w:pStyle w:val="prastasiniatinklio"/>
              <w:spacing w:before="0" w:beforeAutospacing="0" w:after="0" w:afterAutospacing="0"/>
              <w:rPr>
                <w:rFonts w:ascii="Arial" w:hAnsi="Arial" w:cs="Arial"/>
                <w:sz w:val="20"/>
                <w:szCs w:val="20"/>
              </w:rPr>
            </w:pPr>
            <w:r w:rsidRPr="009E8292">
              <w:rPr>
                <w:rFonts w:ascii="Arial" w:hAnsi="Arial" w:cs="Arial"/>
                <w:sz w:val="20"/>
                <w:szCs w:val="20"/>
              </w:rPr>
              <w:t>ESPBI IS duomenų mainų ir integracijos projektavimo dokumentacijoje (versija 3</w:t>
            </w:r>
            <w:r w:rsidR="00136127">
              <w:rPr>
                <w:rFonts w:ascii="Arial" w:hAnsi="Arial" w:cs="Arial"/>
                <w:sz w:val="20"/>
                <w:szCs w:val="20"/>
              </w:rPr>
              <w:t>1</w:t>
            </w:r>
            <w:r w:rsidRPr="009E8292">
              <w:rPr>
                <w:rFonts w:ascii="Arial" w:hAnsi="Arial" w:cs="Arial"/>
                <w:sz w:val="20"/>
                <w:szCs w:val="20"/>
              </w:rPr>
              <w:t xml:space="preserve">) nurodytas </w:t>
            </w:r>
            <w:r w:rsidR="41294733" w:rsidRPr="009E8292">
              <w:rPr>
                <w:rFonts w:ascii="Arial" w:hAnsi="Arial" w:cs="Arial"/>
                <w:sz w:val="20"/>
                <w:szCs w:val="20"/>
              </w:rPr>
              <w:t>Procedūrų integracinis taškas (Procedure)</w:t>
            </w:r>
          </w:p>
        </w:tc>
      </w:tr>
      <w:tr w:rsidR="00594918" w:rsidRPr="00594918" w14:paraId="040F5157"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12F4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5.2.1.</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CF439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Diagnozė</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616D7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B17E7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4D8E5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Composition[69045-3].section[02.0507].section[11535-2].content → List[11535-2].entry.item.reference → Condition</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333E29" w14:textId="65DCADD5" w:rsidR="00594918" w:rsidRPr="00594918" w:rsidRDefault="00F75DB9" w:rsidP="70804E32">
            <w:pPr>
              <w:pStyle w:val="prastasiniatinklio"/>
              <w:spacing w:before="0" w:beforeAutospacing="0" w:after="0" w:afterAutospacing="0"/>
              <w:rPr>
                <w:rFonts w:ascii="Arial" w:hAnsi="Arial" w:cs="Arial"/>
                <w:sz w:val="20"/>
                <w:szCs w:val="20"/>
              </w:rPr>
            </w:pPr>
            <w:r w:rsidRPr="00F75DB9">
              <w:rPr>
                <w:rFonts w:ascii="Arial" w:hAnsi="Arial" w:cs="Arial"/>
                <w:sz w:val="20"/>
                <w:szCs w:val="20"/>
              </w:rPr>
              <w:t>ESPBI IS duomenų mainų ir integracijos projektavimo dokumentacijoje (versija 3</w:t>
            </w:r>
            <w:r w:rsidR="00136127">
              <w:rPr>
                <w:rFonts w:ascii="Arial" w:hAnsi="Arial" w:cs="Arial"/>
                <w:sz w:val="20"/>
                <w:szCs w:val="20"/>
              </w:rPr>
              <w:t>1</w:t>
            </w:r>
            <w:r w:rsidRPr="00F75DB9">
              <w:rPr>
                <w:rFonts w:ascii="Arial" w:hAnsi="Arial" w:cs="Arial"/>
                <w:sz w:val="20"/>
                <w:szCs w:val="20"/>
              </w:rPr>
              <w:t>), nurodyti ligų/diagnozių atrankos kriterijai, bei sąryšiai su Diagnozių moduliu</w:t>
            </w:r>
            <w:r>
              <w:rPr>
                <w:rFonts w:ascii="Arial" w:hAnsi="Arial" w:cs="Arial"/>
                <w:sz w:val="20"/>
                <w:szCs w:val="20"/>
              </w:rPr>
              <w:t xml:space="preserve"> </w:t>
            </w:r>
            <w:r w:rsidR="00594918" w:rsidRPr="70804E32">
              <w:rPr>
                <w:rFonts w:ascii="Arial" w:hAnsi="Arial" w:cs="Arial"/>
                <w:sz w:val="20"/>
                <w:szCs w:val="20"/>
              </w:rPr>
              <w:t> </w:t>
            </w:r>
          </w:p>
          <w:p w14:paraId="31E4A195"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17314A71"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B0353F"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lastRenderedPageBreak/>
              <w:t>5.2.2.</w:t>
            </w:r>
          </w:p>
        </w:tc>
        <w:tc>
          <w:tcPr>
            <w:tcW w:w="18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7860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Taikytas gydymas</w:t>
            </w:r>
          </w:p>
        </w:tc>
        <w:tc>
          <w:tcPr>
            <w:tcW w:w="11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DDBA1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38243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96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276D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Composition[69045-3].section[02.0507].section[02.0516].content → Observation[02.0517]</w:t>
            </w:r>
          </w:p>
        </w:tc>
        <w:tc>
          <w:tcPr>
            <w:tcW w:w="62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254781" w14:textId="6112347C" w:rsid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D.4.117.39. Taikytas gydymas</w:t>
            </w:r>
            <w:r w:rsidRPr="00594918">
              <w:rPr>
                <w:rFonts w:ascii="Arial" w:hAnsi="Arial" w:cs="Arial"/>
                <w:sz w:val="20"/>
                <w:szCs w:val="20"/>
              </w:rPr>
              <w:t xml:space="preserve"> klasifikatoriaus reikšmės.</w:t>
            </w:r>
          </w:p>
          <w:p w14:paraId="5F069E9E" w14:textId="6960846B" w:rsidR="006F59C1" w:rsidRPr="006F59C1" w:rsidRDefault="006F59C1" w:rsidP="006F59C1">
            <w:pPr>
              <w:pStyle w:val="prastasiniatinklio"/>
              <w:spacing w:after="0"/>
              <w:rPr>
                <w:rFonts w:ascii="Arial" w:hAnsi="Arial" w:cs="Arial"/>
                <w:sz w:val="20"/>
                <w:szCs w:val="20"/>
              </w:rPr>
            </w:pPr>
            <w:r w:rsidRPr="006F59C1">
              <w:rPr>
                <w:rFonts w:ascii="Arial" w:hAnsi="Arial" w:cs="Arial"/>
                <w:b/>
                <w:bCs/>
                <w:sz w:val="20"/>
                <w:szCs w:val="20"/>
              </w:rPr>
              <w:t>Sistema:</w:t>
            </w:r>
            <w:r w:rsidRPr="006F59C1">
              <w:rPr>
                <w:rFonts w:ascii="Arial" w:hAnsi="Arial" w:cs="Arial"/>
                <w:sz w:val="20"/>
                <w:szCs w:val="20"/>
              </w:rPr>
              <w:t xml:space="preserve"> http://esveikata.lt/classifiers/NGN/AppliedTreatment</w:t>
            </w:r>
          </w:p>
          <w:p w14:paraId="21740503" w14:textId="1C000884" w:rsidR="00F75DB9" w:rsidRDefault="006F59C1" w:rsidP="006F59C1">
            <w:pPr>
              <w:pStyle w:val="prastasiniatinklio"/>
              <w:spacing w:before="0" w:beforeAutospacing="0" w:after="0" w:afterAutospacing="0"/>
              <w:rPr>
                <w:rFonts w:ascii="Arial" w:hAnsi="Arial" w:cs="Arial"/>
                <w:sz w:val="20"/>
                <w:szCs w:val="20"/>
              </w:rPr>
            </w:pPr>
            <w:r w:rsidRPr="006F59C1">
              <w:rPr>
                <w:rFonts w:ascii="Arial" w:hAnsi="Arial" w:cs="Arial"/>
                <w:b/>
                <w:bCs/>
                <w:sz w:val="20"/>
                <w:szCs w:val="20"/>
              </w:rPr>
              <w:t>Klasifikatoriaus rinkinio kodas:</w:t>
            </w:r>
            <w:r w:rsidRPr="006F59C1">
              <w:rPr>
                <w:rFonts w:ascii="Arial" w:hAnsi="Arial" w:cs="Arial"/>
                <w:sz w:val="20"/>
                <w:szCs w:val="20"/>
              </w:rPr>
              <w:t xml:space="preserve"> applied-treatment</w:t>
            </w:r>
          </w:p>
          <w:p w14:paraId="3EFFC1AC" w14:textId="6B91363C" w:rsidR="00594918" w:rsidRPr="00594918" w:rsidRDefault="00594918" w:rsidP="002B6C51">
            <w:pPr>
              <w:spacing w:after="0" w:line="240" w:lineRule="auto"/>
              <w:ind w:left="720"/>
              <w:rPr>
                <w:rFonts w:eastAsia="Times New Roman" w:cs="Arial"/>
                <w:szCs w:val="20"/>
              </w:rPr>
            </w:pPr>
          </w:p>
        </w:tc>
      </w:tr>
    </w:tbl>
    <w:p w14:paraId="15CB290E" w14:textId="76F2709E" w:rsidR="00050842" w:rsidRDefault="00050842">
      <w:pPr>
        <w:rPr>
          <w:rFonts w:ascii="Times New Roman" w:hAnsi="Times New Roman" w:cs="Times New Roman"/>
          <w:sz w:val="24"/>
          <w:szCs w:val="24"/>
          <w:lang w:val="en-US"/>
        </w:rPr>
      </w:pPr>
    </w:p>
    <w:p w14:paraId="20D12EEE" w14:textId="77777777" w:rsidR="00594918" w:rsidRDefault="00594918">
      <w:bookmarkStart w:id="23" w:name="_Toc167875858"/>
      <w:r>
        <w:br w:type="page"/>
      </w:r>
    </w:p>
    <w:p w14:paraId="4DD74420" w14:textId="3B5401AD" w:rsidR="007478BC" w:rsidRDefault="007478BC" w:rsidP="002A1C46">
      <w:pPr>
        <w:pStyle w:val="Heading"/>
      </w:pPr>
      <w:bookmarkStart w:id="24" w:name="_Toc184151410"/>
      <w:r>
        <w:lastRenderedPageBreak/>
        <w:t>E096-NT Nėščiosios tyrimas, gimdymo priežiūros planas, paskyrimai</w:t>
      </w:r>
      <w:bookmarkEnd w:id="23"/>
      <w:bookmarkEnd w:id="24"/>
    </w:p>
    <w:p w14:paraId="14021537" w14:textId="786130CD" w:rsidR="00594918" w:rsidRDefault="7B2C8C08" w:rsidP="00594918">
      <w:r>
        <w:t>E096-NT Nėščiosios tyrimas, Gimdymo priežiūros planas, Paskyrimai. Vieno</w:t>
      </w:r>
      <w:r w:rsidR="5A80A086">
        <w:t xml:space="preserve"> stacionarinio</w:t>
      </w:r>
      <w:r>
        <w:t xml:space="preserve"> vizito (encounterio) metu pildoma / redaguojama ta pati 096-NT forma.</w:t>
      </w:r>
    </w:p>
    <w:tbl>
      <w:tblPr>
        <w:tblW w:w="4479"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10"/>
        <w:gridCol w:w="2060"/>
        <w:gridCol w:w="1029"/>
        <w:gridCol w:w="1462"/>
        <w:gridCol w:w="2112"/>
        <w:gridCol w:w="4964"/>
      </w:tblGrid>
      <w:tr w:rsidR="00594918" w:rsidRPr="00594918" w14:paraId="537A1787" w14:textId="77777777" w:rsidTr="001C2010">
        <w:trPr>
          <w:tblHeader/>
        </w:trPr>
        <w:tc>
          <w:tcPr>
            <w:tcW w:w="141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049CB77"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Eil. Nr.</w:t>
            </w:r>
          </w:p>
        </w:tc>
        <w:tc>
          <w:tcPr>
            <w:tcW w:w="206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A0F5018"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Pavadinimas</w:t>
            </w:r>
          </w:p>
        </w:tc>
        <w:tc>
          <w:tcPr>
            <w:tcW w:w="102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880ADF1"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Galimas elementų skaičius</w:t>
            </w:r>
          </w:p>
        </w:tc>
        <w:tc>
          <w:tcPr>
            <w:tcW w:w="146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B9DCEE4"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Duomenų tipas</w:t>
            </w:r>
          </w:p>
        </w:tc>
        <w:tc>
          <w:tcPr>
            <w:tcW w:w="211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016E096"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Kelias iki lauko FHIR dokumente</w:t>
            </w:r>
          </w:p>
        </w:tc>
        <w:tc>
          <w:tcPr>
            <w:tcW w:w="496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8B2B993" w14:textId="77777777" w:rsidR="00B0512A" w:rsidRPr="00594918" w:rsidRDefault="00B0512A" w:rsidP="00594918">
            <w:pPr>
              <w:spacing w:after="0" w:line="240" w:lineRule="auto"/>
              <w:rPr>
                <w:rFonts w:eastAsia="Times New Roman" w:cs="Arial"/>
                <w:b/>
                <w:bCs/>
                <w:szCs w:val="20"/>
              </w:rPr>
            </w:pPr>
            <w:r w:rsidRPr="00594918">
              <w:rPr>
                <w:rFonts w:eastAsia="Times New Roman" w:cs="Arial"/>
                <w:b/>
                <w:bCs/>
                <w:szCs w:val="20"/>
              </w:rPr>
              <w:t>Aprašymas</w:t>
            </w:r>
          </w:p>
        </w:tc>
      </w:tr>
      <w:tr w:rsidR="00594918" w:rsidRPr="00594918" w14:paraId="1BA618A3"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57ECC" w14:textId="77777777" w:rsidR="00B0512A" w:rsidRPr="00594918" w:rsidRDefault="00B0512A" w:rsidP="00594918">
            <w:pPr>
              <w:spacing w:after="0" w:line="240" w:lineRule="auto"/>
              <w:rPr>
                <w:rFonts w:eastAsia="Times New Roman" w:cs="Arial"/>
                <w:b/>
                <w:szCs w:val="20"/>
              </w:rPr>
            </w:pPr>
            <w:r w:rsidRPr="00594918">
              <w:rPr>
                <w:rFonts w:eastAsia="Times New Roman" w:cs="Arial"/>
                <w:b/>
                <w:szCs w:val="20"/>
              </w:rPr>
              <w:t>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E090A" w14:textId="77777777" w:rsidR="00B0512A" w:rsidRPr="00594918" w:rsidRDefault="00B0512A" w:rsidP="00594918">
            <w:pPr>
              <w:spacing w:after="0" w:line="240" w:lineRule="auto"/>
              <w:rPr>
                <w:rFonts w:eastAsia="Times New Roman" w:cs="Arial"/>
                <w:szCs w:val="20"/>
              </w:rPr>
            </w:pPr>
            <w:r w:rsidRPr="00594918">
              <w:rPr>
                <w:rStyle w:val="Grietas"/>
                <w:rFonts w:cs="Arial"/>
                <w:szCs w:val="20"/>
              </w:rPr>
              <w:t>E096-NT. NĖŠČIOSIOS TYRIMAS, GIMDYMO PRIEŽIŪROS PLANAS, PASKYRIMAI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ED8F90" w14:textId="77777777" w:rsidR="00B0512A" w:rsidRPr="00594918" w:rsidRDefault="00B0512A" w:rsidP="00594918">
            <w:pPr>
              <w:spacing w:after="0" w:line="240" w:lineRule="auto"/>
              <w:rPr>
                <w:rFonts w:eastAsia="Times New Roman" w:cs="Arial"/>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A9535E" w14:textId="77777777" w:rsidR="00B0512A" w:rsidRPr="00594918" w:rsidRDefault="00B0512A"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Elektroninis dokumentas</w:t>
            </w:r>
          </w:p>
          <w:p w14:paraId="0CEFFEA4" w14:textId="0454C9CD" w:rsidR="00B0512A" w:rsidRPr="00594918" w:rsidRDefault="00B0512A"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w:t>
            </w:r>
            <w:r w:rsidRPr="00924833">
              <w:rPr>
                <w:rFonts w:ascii="Arial" w:hAnsi="Arial" w:cs="Arial"/>
                <w:sz w:val="20"/>
                <w:szCs w:val="20"/>
              </w:rPr>
              <w:t>Composition</w:t>
            </w:r>
            <w:r w:rsidRPr="00594918">
              <w:rPr>
                <w:rFonts w:ascii="Arial" w:hAnsi="Arial" w:cs="Arial"/>
                <w:sz w:val="20"/>
                <w:szCs w:val="20"/>
              </w:rPr>
              <w:t>)</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08839C" w14:textId="77777777" w:rsidR="00B0512A" w:rsidRPr="00594918" w:rsidRDefault="00B0512A"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ADF40D" w14:textId="77777777" w:rsidR="00B0512A" w:rsidRPr="00594918" w:rsidRDefault="00B0512A" w:rsidP="00594918">
            <w:pPr>
              <w:pStyle w:val="prastasiniatinklio"/>
              <w:spacing w:before="0" w:beforeAutospacing="0" w:after="0" w:afterAutospacing="0"/>
              <w:rPr>
                <w:rFonts w:ascii="Arial" w:hAnsi="Arial" w:cs="Arial"/>
                <w:sz w:val="20"/>
                <w:szCs w:val="20"/>
              </w:rPr>
            </w:pPr>
          </w:p>
        </w:tc>
      </w:tr>
      <w:tr w:rsidR="00594918" w:rsidRPr="00594918" w14:paraId="61E1F9FF"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F70377" w14:textId="684620B9" w:rsidR="00594918" w:rsidRPr="00594918" w:rsidRDefault="00594918" w:rsidP="00594918">
            <w:pPr>
              <w:spacing w:after="0" w:line="240" w:lineRule="auto"/>
              <w:rPr>
                <w:rFonts w:eastAsia="Times New Roman" w:cs="Arial"/>
                <w:b/>
                <w:szCs w:val="20"/>
              </w:rPr>
            </w:pPr>
            <w:r w:rsidRPr="00594918">
              <w:rPr>
                <w:rFonts w:eastAsia="Times New Roman" w:cs="Arial"/>
                <w:b/>
                <w:szCs w:val="20"/>
              </w:rPr>
              <w:t>2.- 4.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4CCC37" w14:textId="656235F7" w:rsidR="00594918" w:rsidRPr="00594918" w:rsidRDefault="00594918" w:rsidP="00594918">
            <w:pPr>
              <w:spacing w:after="0" w:line="240" w:lineRule="auto"/>
              <w:rPr>
                <w:rStyle w:val="Grietas"/>
                <w:rFonts w:cs="Arial"/>
                <w:b w:val="0"/>
                <w:szCs w:val="20"/>
              </w:rPr>
            </w:pPr>
            <w:r w:rsidRPr="00594918">
              <w:rPr>
                <w:rFonts w:cs="Arial"/>
                <w:b/>
                <w:szCs w:val="20"/>
              </w:rPr>
              <w:t>NGN antraštė</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43279B" w14:textId="03BD3FFE" w:rsidR="00594918" w:rsidRPr="00594918" w:rsidRDefault="00594918" w:rsidP="00594918">
            <w:pPr>
              <w:spacing w:after="0" w:line="240" w:lineRule="auto"/>
              <w:rPr>
                <w:rFonts w:eastAsia="Times New Roman" w:cs="Arial"/>
                <w:szCs w:val="20"/>
              </w:rPr>
            </w:pPr>
            <w:r w:rsidRPr="00594918">
              <w:rPr>
                <w:rFonts w:cs="Arial"/>
                <w:szCs w:val="20"/>
              </w:rPr>
              <w:t xml:space="preserve">1 </w:t>
            </w:r>
            <w:r w:rsidRPr="00594918">
              <w:rPr>
                <w:rFonts w:cs="Arial"/>
                <w:szCs w:val="20"/>
                <w:vertAlign w:val="superscript"/>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53460B"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AB2DA95"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A783DA7" w14:textId="515A89A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Aprašymas Lentelė </w:t>
            </w:r>
            <w:r w:rsidRPr="00594918">
              <w:rPr>
                <w:rFonts w:ascii="Arial" w:hAnsi="Arial" w:cs="Arial"/>
                <w:noProof/>
                <w:sz w:val="20"/>
                <w:szCs w:val="20"/>
              </w:rPr>
              <w:t>1</w:t>
            </w:r>
          </w:p>
        </w:tc>
      </w:tr>
      <w:tr w:rsidR="00594918" w:rsidRPr="00594918" w14:paraId="6A1AC1BD"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4D91A9"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D9E3C0"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Medicininiai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031132"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779D6"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9FC4E"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E115F2"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461EB235"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876839"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B61026"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Būklė hospitalizuojant</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96598B"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61E3D"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F2BDA2"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61E7E3"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2C5CC566"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A7672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2D4373"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Vertinimo data: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81450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42FF5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Data ir laikas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4B14A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Composition[92574-3].section[02.1401].section[02.1402].content → Observation[02.1403].appliesDateTime</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645FA1" w14:textId="283A7980"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Datos ir laiko </w:t>
            </w:r>
            <w:r w:rsidR="007B33CE">
              <w:rPr>
                <w:rFonts w:ascii="Arial" w:hAnsi="Arial" w:cs="Arial"/>
                <w:sz w:val="20"/>
                <w:szCs w:val="20"/>
              </w:rPr>
              <w:t>pateiktis</w:t>
            </w:r>
            <w:r w:rsidRPr="00594918">
              <w:rPr>
                <w:rFonts w:ascii="Arial" w:hAnsi="Arial" w:cs="Arial"/>
                <w:sz w:val="20"/>
                <w:szCs w:val="20"/>
              </w:rPr>
              <w:t>. </w:t>
            </w:r>
          </w:p>
          <w:p w14:paraId="396B8CAE" w14:textId="0D694A9F"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6E00C081" w14:textId="77777777" w:rsidR="00594918" w:rsidRPr="00594918" w:rsidRDefault="00594918" w:rsidP="0087626E">
            <w:pPr>
              <w:numPr>
                <w:ilvl w:val="1"/>
                <w:numId w:val="129"/>
              </w:numPr>
              <w:tabs>
                <w:tab w:val="clear" w:pos="1440"/>
              </w:tabs>
              <w:spacing w:after="0" w:line="240" w:lineRule="auto"/>
              <w:ind w:left="349"/>
              <w:rPr>
                <w:rFonts w:eastAsia="Times New Roman" w:cs="Arial"/>
                <w:szCs w:val="20"/>
              </w:rPr>
            </w:pPr>
            <w:r w:rsidRPr="00594918">
              <w:rPr>
                <w:rFonts w:eastAsia="Times New Roman" w:cs="Arial"/>
                <w:szCs w:val="20"/>
              </w:rPr>
              <w:t>Negali būti ankstesnė nei apsilankymo data;</w:t>
            </w:r>
          </w:p>
          <w:p w14:paraId="2DE61824" w14:textId="77777777" w:rsidR="00594918" w:rsidRPr="00594918" w:rsidRDefault="00594918" w:rsidP="0087626E">
            <w:pPr>
              <w:numPr>
                <w:ilvl w:val="1"/>
                <w:numId w:val="129"/>
              </w:numPr>
              <w:tabs>
                <w:tab w:val="clear" w:pos="1440"/>
              </w:tabs>
              <w:spacing w:after="0" w:line="240" w:lineRule="auto"/>
              <w:ind w:left="349"/>
              <w:rPr>
                <w:rFonts w:eastAsia="Times New Roman" w:cs="Arial"/>
                <w:szCs w:val="20"/>
              </w:rPr>
            </w:pPr>
            <w:r w:rsidRPr="00594918">
              <w:rPr>
                <w:rFonts w:eastAsia="Times New Roman" w:cs="Arial"/>
                <w:szCs w:val="20"/>
              </w:rPr>
              <w:t>Negali būti vėlesnė už dabartinę datą ir laiką;</w:t>
            </w:r>
          </w:p>
        </w:tc>
      </w:tr>
      <w:tr w:rsidR="00594918" w:rsidRPr="00594918" w14:paraId="077C36DC"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D968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45C8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Nusiskundimai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FB7A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E6975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485AC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Composition[92574-3].section[02.1401].section[02.1402].content → Observation[02.1403].valueString</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CFD92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 iš būsenų yra / nėra.</w:t>
            </w:r>
          </w:p>
          <w:p w14:paraId="24CAFBA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1A25C00A" w14:textId="77777777" w:rsidR="00594918" w:rsidRPr="00594918" w:rsidRDefault="00594918" w:rsidP="0087626E">
            <w:pPr>
              <w:numPr>
                <w:ilvl w:val="0"/>
                <w:numId w:val="130"/>
              </w:numPr>
              <w:spacing w:after="0" w:line="240" w:lineRule="auto"/>
              <w:rPr>
                <w:rFonts w:eastAsia="Times New Roman" w:cs="Arial"/>
                <w:szCs w:val="20"/>
              </w:rPr>
            </w:pPr>
            <w:r w:rsidRPr="00594918">
              <w:rPr>
                <w:rFonts w:eastAsia="Times New Roman" w:cs="Arial"/>
                <w:szCs w:val="20"/>
              </w:rPr>
              <w:t>Privalomai pažymima viena iš parinkčių</w:t>
            </w:r>
          </w:p>
        </w:tc>
      </w:tr>
      <w:tr w:rsidR="00594918" w:rsidRPr="00594918" w14:paraId="17DFFC28"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1572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5.1.3.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8A87E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Atvykimo priežastis/nusiskundimai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8D97D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06FFE7"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Tekstas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9410D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Composition[92574-3].section[02.1401].section[02.1402].content → Observation[02.1403].comments</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7E738" w14:textId="248F802A" w:rsidR="00594918" w:rsidRPr="00594918" w:rsidRDefault="007F647B" w:rsidP="00594918">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594918" w:rsidRPr="00594918" w14:paraId="0D772DDD"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D9537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5.1.4.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2BF6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Anamnezė</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56032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C49BA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Tekstas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357D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Composition[92574-3].section[02.1401].section[02.1402].content → Observation[02.1403].related → Observation[11348-0].valueString</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E9419" w14:textId="6A3C34F7" w:rsidR="00594918" w:rsidRPr="00594918" w:rsidRDefault="007F647B" w:rsidP="00594918">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594918" w:rsidRPr="00594918" w14:paraId="37FEAF63"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273B9F"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70F69"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Nėščiosios būklės vertinimas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72861"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4E72F"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5B6AB"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FD6143"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2D5841AF"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9B40A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0C903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Arterinis kraujo spaudimas (Dešinė, sistolinis)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05CC1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2C7E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(Observation resursas)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6C8C7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Observation[02.1405].related → Observation[83389-7].related → Observation[8547-2]</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58200" w14:textId="7B5BFBB9"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xml:space="preserve"> Kraujospūdis, nurodomas mmHg.</w:t>
            </w:r>
          </w:p>
          <w:p w14:paraId="496932D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63D0FB4F" w14:textId="77777777" w:rsidR="00594918" w:rsidRPr="00594918" w:rsidRDefault="00594918" w:rsidP="0087626E">
            <w:pPr>
              <w:numPr>
                <w:ilvl w:val="0"/>
                <w:numId w:val="131"/>
              </w:numPr>
              <w:spacing w:after="0" w:line="240" w:lineRule="auto"/>
              <w:rPr>
                <w:rFonts w:eastAsia="Times New Roman" w:cs="Arial"/>
                <w:szCs w:val="20"/>
              </w:rPr>
            </w:pPr>
            <w:r w:rsidRPr="00594918">
              <w:rPr>
                <w:rFonts w:eastAsia="Times New Roman" w:cs="Arial"/>
                <w:szCs w:val="20"/>
              </w:rPr>
              <w:t>Lauko reikšmė turi būti daugiau arba lygi 0;</w:t>
            </w:r>
          </w:p>
          <w:p w14:paraId="6345FA49" w14:textId="625E843E" w:rsidR="00594918" w:rsidRPr="00594918" w:rsidRDefault="00257E8F" w:rsidP="0087626E">
            <w:pPr>
              <w:numPr>
                <w:ilvl w:val="0"/>
                <w:numId w:val="131"/>
              </w:numPr>
              <w:spacing w:after="0" w:line="240" w:lineRule="auto"/>
              <w:rPr>
                <w:rFonts w:eastAsia="Times New Roman" w:cs="Arial"/>
                <w:szCs w:val="20"/>
              </w:rPr>
            </w:pPr>
            <w:r>
              <w:rPr>
                <w:rFonts w:eastAsia="Times New Roman" w:cs="Arial"/>
                <w:szCs w:val="20"/>
              </w:rPr>
              <w:t>Pateikiama</w:t>
            </w:r>
            <w:r w:rsidR="00594918" w:rsidRPr="00594918">
              <w:rPr>
                <w:rFonts w:eastAsia="Times New Roman" w:cs="Arial"/>
                <w:szCs w:val="20"/>
              </w:rPr>
              <w:t xml:space="preserve"> reikšmė turi būti didesnė arba lygi "Arterinis kraujo spaudimas (Dešinė, sistolinis)"</w:t>
            </w:r>
          </w:p>
        </w:tc>
      </w:tr>
      <w:tr w:rsidR="00594918" w:rsidRPr="00594918" w14:paraId="5DFE9359"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DCAB1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C8D5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Arterinis kraujo spaudimas (Dešinė, diastolinis)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E7F3D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33F47"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(Observation resursas)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F400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Observation[83389-7].related → Observation[8515-9]</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E890C8" w14:textId="0E29A735"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xml:space="preserve"> Kraujospūdis, nurodomas mmHg.</w:t>
            </w:r>
          </w:p>
          <w:p w14:paraId="720717A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15226690" w14:textId="77777777" w:rsidR="00594918" w:rsidRPr="00594918" w:rsidRDefault="00594918" w:rsidP="0087626E">
            <w:pPr>
              <w:numPr>
                <w:ilvl w:val="0"/>
                <w:numId w:val="132"/>
              </w:numPr>
              <w:spacing w:after="0" w:line="240" w:lineRule="auto"/>
              <w:rPr>
                <w:rFonts w:eastAsia="Times New Roman" w:cs="Arial"/>
                <w:szCs w:val="20"/>
              </w:rPr>
            </w:pPr>
            <w:r w:rsidRPr="00594918">
              <w:rPr>
                <w:rFonts w:eastAsia="Times New Roman" w:cs="Arial"/>
                <w:szCs w:val="20"/>
              </w:rPr>
              <w:t>Lauko reikšmė turi būti daugiau arba lygi 0;</w:t>
            </w:r>
          </w:p>
          <w:p w14:paraId="63C56B84" w14:textId="46F941ED" w:rsidR="00594918" w:rsidRPr="00594918" w:rsidRDefault="00257E8F" w:rsidP="0087626E">
            <w:pPr>
              <w:numPr>
                <w:ilvl w:val="0"/>
                <w:numId w:val="132"/>
              </w:numPr>
              <w:spacing w:after="0" w:line="240" w:lineRule="auto"/>
              <w:rPr>
                <w:rFonts w:eastAsia="Times New Roman" w:cs="Arial"/>
                <w:szCs w:val="20"/>
              </w:rPr>
            </w:pPr>
            <w:r>
              <w:rPr>
                <w:rFonts w:eastAsia="Times New Roman" w:cs="Arial"/>
                <w:szCs w:val="20"/>
              </w:rPr>
              <w:t>Pateikiama</w:t>
            </w:r>
            <w:r w:rsidR="00594918" w:rsidRPr="00594918">
              <w:rPr>
                <w:rFonts w:eastAsia="Times New Roman" w:cs="Arial"/>
                <w:szCs w:val="20"/>
              </w:rPr>
              <w:t xml:space="preserve"> reikšmė turi būti mažesnė arba lygi "Arterinis kraujo spaudimas (Dešinė, diastolinis)"</w:t>
            </w:r>
          </w:p>
        </w:tc>
      </w:tr>
      <w:tr w:rsidR="00594918" w:rsidRPr="00594918" w14:paraId="0902989E"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6797A0"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5.2.3.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083E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Arterinis kraujo spaudimas (Kairė, sistolinis)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035C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5B70A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(Observation resursas)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E79D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Observation[83389-7].related → Observation[8546-4]</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94CA2E" w14:textId="7922348F"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xml:space="preserve"> Kraujospūdis, nurodomas mmHg.</w:t>
            </w:r>
          </w:p>
          <w:p w14:paraId="571D0C7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1074358F" w14:textId="77777777" w:rsidR="00594918" w:rsidRPr="00594918" w:rsidRDefault="00594918" w:rsidP="0087626E">
            <w:pPr>
              <w:numPr>
                <w:ilvl w:val="0"/>
                <w:numId w:val="133"/>
              </w:numPr>
              <w:spacing w:after="0" w:line="240" w:lineRule="auto"/>
              <w:rPr>
                <w:rFonts w:eastAsia="Times New Roman" w:cs="Arial"/>
                <w:szCs w:val="20"/>
              </w:rPr>
            </w:pPr>
            <w:r w:rsidRPr="00594918">
              <w:rPr>
                <w:rFonts w:eastAsia="Times New Roman" w:cs="Arial"/>
                <w:szCs w:val="20"/>
              </w:rPr>
              <w:t>Lauko reikšmė turi būti daugiau arba lygi 0;</w:t>
            </w:r>
          </w:p>
          <w:p w14:paraId="553759E2" w14:textId="33023D6E" w:rsidR="00594918" w:rsidRPr="00594918" w:rsidRDefault="00257E8F" w:rsidP="0087626E">
            <w:pPr>
              <w:numPr>
                <w:ilvl w:val="0"/>
                <w:numId w:val="133"/>
              </w:numPr>
              <w:spacing w:after="0" w:line="240" w:lineRule="auto"/>
              <w:rPr>
                <w:rFonts w:eastAsia="Times New Roman" w:cs="Arial"/>
                <w:szCs w:val="20"/>
              </w:rPr>
            </w:pPr>
            <w:r>
              <w:rPr>
                <w:rFonts w:eastAsia="Times New Roman" w:cs="Arial"/>
                <w:szCs w:val="20"/>
              </w:rPr>
              <w:t>Pateikiama</w:t>
            </w:r>
            <w:r w:rsidRPr="00594918">
              <w:rPr>
                <w:rFonts w:eastAsia="Times New Roman" w:cs="Arial"/>
                <w:szCs w:val="20"/>
              </w:rPr>
              <w:t xml:space="preserve"> </w:t>
            </w:r>
            <w:r w:rsidR="00594918" w:rsidRPr="00594918">
              <w:rPr>
                <w:rFonts w:eastAsia="Times New Roman" w:cs="Arial"/>
                <w:szCs w:val="20"/>
              </w:rPr>
              <w:t>reikšmė turi būti didesnė arba lygi "Arterinis kraujo spaudimas (Kairė, sistolinis)"</w:t>
            </w:r>
          </w:p>
        </w:tc>
      </w:tr>
      <w:tr w:rsidR="00594918" w:rsidRPr="00594918" w14:paraId="5481577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A59C9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76549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Arterinis kraujo spaudimas (Kairė, diastolinis)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7A34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5FE21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(Observation resursas)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724E0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Observation[83389-7].related → Observation[8514-2]</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80DB5" w14:textId="3CA8A296"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xml:space="preserve"> Kraujospūdis, nurodomas mmHg.</w:t>
            </w:r>
          </w:p>
          <w:p w14:paraId="49A27DD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79C29DEF" w14:textId="77777777" w:rsidR="00594918" w:rsidRPr="00594918" w:rsidRDefault="00594918" w:rsidP="0087626E">
            <w:pPr>
              <w:numPr>
                <w:ilvl w:val="0"/>
                <w:numId w:val="134"/>
              </w:numPr>
              <w:spacing w:after="0" w:line="240" w:lineRule="auto"/>
              <w:rPr>
                <w:rFonts w:eastAsia="Times New Roman" w:cs="Arial"/>
                <w:szCs w:val="20"/>
              </w:rPr>
            </w:pPr>
            <w:r w:rsidRPr="00594918">
              <w:rPr>
                <w:rFonts w:eastAsia="Times New Roman" w:cs="Arial"/>
                <w:szCs w:val="20"/>
              </w:rPr>
              <w:t>Lauko reikšmė turi būti daugiau arba lygi 0;</w:t>
            </w:r>
          </w:p>
          <w:p w14:paraId="3A31CB31" w14:textId="075043BC" w:rsidR="00594918" w:rsidRPr="00594918" w:rsidRDefault="00257E8F" w:rsidP="0087626E">
            <w:pPr>
              <w:numPr>
                <w:ilvl w:val="0"/>
                <w:numId w:val="134"/>
              </w:numPr>
              <w:spacing w:after="0" w:line="240" w:lineRule="auto"/>
              <w:rPr>
                <w:rFonts w:eastAsia="Times New Roman" w:cs="Arial"/>
                <w:szCs w:val="20"/>
              </w:rPr>
            </w:pPr>
            <w:r>
              <w:rPr>
                <w:rFonts w:eastAsia="Times New Roman" w:cs="Arial"/>
                <w:szCs w:val="20"/>
              </w:rPr>
              <w:t>Pateikiama</w:t>
            </w:r>
            <w:r w:rsidR="00594918" w:rsidRPr="00594918">
              <w:rPr>
                <w:rFonts w:eastAsia="Times New Roman" w:cs="Arial"/>
                <w:szCs w:val="20"/>
              </w:rPr>
              <w:t xml:space="preserve"> reikšmė turi būti mažesnė arba lygi "Arterinis kraujo spaudimas (Kairė, diastolinis)"</w:t>
            </w:r>
          </w:p>
        </w:tc>
      </w:tr>
      <w:tr w:rsidR="00594918" w:rsidRPr="00594918" w14:paraId="36097895"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05DC8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5.2.5.</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EB096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Pulsas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D3A74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C445D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B787F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Observation[02.1405].related → Observation[8886-4]</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E8FB08" w14:textId="77777777" w:rsid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Pulsas, nurodomas kartais per minutę.</w:t>
            </w:r>
          </w:p>
          <w:p w14:paraId="6E99168D" w14:textId="77777777" w:rsidR="000A03E0" w:rsidRPr="00594918" w:rsidRDefault="000A03E0" w:rsidP="00594918">
            <w:pPr>
              <w:pStyle w:val="prastasiniatinklio"/>
              <w:spacing w:before="0" w:beforeAutospacing="0" w:after="0" w:afterAutospacing="0"/>
              <w:rPr>
                <w:rFonts w:ascii="Arial" w:hAnsi="Arial" w:cs="Arial"/>
                <w:sz w:val="20"/>
                <w:szCs w:val="20"/>
              </w:rPr>
            </w:pPr>
          </w:p>
          <w:p w14:paraId="06498210" w14:textId="77777777" w:rsidR="000A03E0" w:rsidRDefault="000A03E0" w:rsidP="000A03E0">
            <w:pPr>
              <w:spacing w:after="0" w:line="240" w:lineRule="auto"/>
              <w:rPr>
                <w:rFonts w:eastAsia="Times New Roman"/>
              </w:rPr>
            </w:pPr>
            <w:r w:rsidRPr="00594918">
              <w:rPr>
                <w:rStyle w:val="Grietas"/>
                <w:rFonts w:cs="Arial"/>
                <w:szCs w:val="20"/>
              </w:rPr>
              <w:t>Validacijos taisyklė</w:t>
            </w:r>
            <w:r>
              <w:rPr>
                <w:rFonts w:eastAsia="Times New Roman"/>
              </w:rPr>
              <w:t>:</w:t>
            </w:r>
          </w:p>
          <w:p w14:paraId="76E58C85" w14:textId="3EACCD37" w:rsidR="00594918" w:rsidRPr="000A03E0" w:rsidRDefault="00594918" w:rsidP="0087626E">
            <w:pPr>
              <w:pStyle w:val="Sraopastraipa"/>
              <w:numPr>
                <w:ilvl w:val="0"/>
                <w:numId w:val="121"/>
              </w:numPr>
              <w:spacing w:line="240" w:lineRule="auto"/>
              <w:rPr>
                <w:rFonts w:eastAsia="Times New Roman" w:cs="Arial"/>
              </w:rPr>
            </w:pPr>
            <w:r w:rsidRPr="000A03E0">
              <w:rPr>
                <w:rFonts w:eastAsia="Times New Roman" w:cs="Arial"/>
              </w:rPr>
              <w:t>Lauko reikšmė turi būti daugiau už 0.</w:t>
            </w:r>
          </w:p>
        </w:tc>
      </w:tr>
      <w:tr w:rsidR="00594918" w:rsidRPr="00594918" w14:paraId="5505A70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63B79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5.2.6.</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6A59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Temperatūra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8BA99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F5B28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CE2F5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Observation[8310-5]</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FA2D91" w14:textId="321DB36D"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xml:space="preserve"> Įrašoma temperatūra C° (Celsijaus laipsniais).</w:t>
            </w:r>
          </w:p>
          <w:p w14:paraId="74B2BFF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087B0142" w14:textId="30DE57C5" w:rsidR="00594918" w:rsidRPr="00594918" w:rsidRDefault="007931C2" w:rsidP="0087626E">
            <w:pPr>
              <w:numPr>
                <w:ilvl w:val="0"/>
                <w:numId w:val="135"/>
              </w:numPr>
              <w:spacing w:after="0" w:line="240" w:lineRule="auto"/>
              <w:rPr>
                <w:rFonts w:eastAsia="Times New Roman" w:cs="Arial"/>
                <w:szCs w:val="20"/>
              </w:rPr>
            </w:pPr>
            <w:r>
              <w:rPr>
                <w:rFonts w:eastAsia="Times New Roman" w:cs="Arial"/>
                <w:szCs w:val="20"/>
              </w:rPr>
              <w:t>Pateikti</w:t>
            </w:r>
            <w:r w:rsidR="00594918" w:rsidRPr="00594918">
              <w:rPr>
                <w:rFonts w:eastAsia="Times New Roman" w:cs="Arial"/>
                <w:szCs w:val="20"/>
              </w:rPr>
              <w:t xml:space="preserve"> galima vieną skaičių po kablelio</w:t>
            </w:r>
          </w:p>
        </w:tc>
      </w:tr>
      <w:tr w:rsidR="00594918" w:rsidRPr="00594918" w14:paraId="6D81A435"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6413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5.2.7.</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19EB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Svoris (kg)</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13DA3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A6EE6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Realusis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4ECB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Observation[3141-9]</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CAEA27" w14:textId="416620CA"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p>
          <w:p w14:paraId="038590D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3611EF1E" w14:textId="77777777" w:rsidR="00594918" w:rsidRPr="00594918" w:rsidRDefault="00594918" w:rsidP="0087626E">
            <w:pPr>
              <w:numPr>
                <w:ilvl w:val="0"/>
                <w:numId w:val="136"/>
              </w:numPr>
              <w:spacing w:after="0" w:line="240" w:lineRule="auto"/>
              <w:rPr>
                <w:rFonts w:eastAsia="Times New Roman" w:cs="Arial"/>
                <w:szCs w:val="20"/>
              </w:rPr>
            </w:pPr>
            <w:r w:rsidRPr="00594918">
              <w:rPr>
                <w:rFonts w:eastAsia="Times New Roman" w:cs="Arial"/>
                <w:szCs w:val="20"/>
              </w:rPr>
              <w:t>Lauko reikšmė turi būti skaičius;</w:t>
            </w:r>
          </w:p>
        </w:tc>
      </w:tr>
      <w:tr w:rsidR="00594918" w:rsidRPr="00594918" w14:paraId="26993583"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57C8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5.2.8.</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79A9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Prieaugis nėštumo metu</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17DB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1F6C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Loginis</w:t>
            </w:r>
          </w:p>
          <w:p w14:paraId="0364395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(Tekstas)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F75475"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FCE4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Automatiškai apskaičiuojamas laukas.</w:t>
            </w:r>
          </w:p>
          <w:p w14:paraId="6149D927"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Veikimo logika:</w:t>
            </w:r>
          </w:p>
          <w:p w14:paraId="691C9910" w14:textId="4511BE28" w:rsidR="00594918" w:rsidRPr="00594918" w:rsidRDefault="00594918" w:rsidP="00594918">
            <w:pPr>
              <w:pStyle w:val="prastasiniatinklio"/>
              <w:spacing w:before="0" w:beforeAutospacing="0" w:after="0" w:afterAutospacing="0"/>
              <w:rPr>
                <w:rFonts w:ascii="Arial" w:hAnsi="Arial" w:cs="Arial"/>
                <w:sz w:val="20"/>
                <w:szCs w:val="20"/>
              </w:rPr>
            </w:pPr>
            <w:r w:rsidRPr="00924833">
              <w:rPr>
                <w:rFonts w:ascii="Arial" w:hAnsi="Arial" w:cs="Arial"/>
                <w:sz w:val="20"/>
                <w:szCs w:val="20"/>
              </w:rPr>
              <w:t xml:space="preserve">E096-NT </w:t>
            </w:r>
            <w:r w:rsidRPr="00594918">
              <w:rPr>
                <w:rFonts w:ascii="Arial" w:hAnsi="Arial" w:cs="Arial"/>
                <w:sz w:val="20"/>
                <w:szCs w:val="20"/>
              </w:rPr>
              <w:t>"Prieaugis nėštumo metu" =  </w:t>
            </w:r>
            <w:r w:rsidRPr="00924833">
              <w:rPr>
                <w:rFonts w:ascii="Arial" w:hAnsi="Arial" w:cs="Arial"/>
                <w:sz w:val="20"/>
                <w:szCs w:val="20"/>
              </w:rPr>
              <w:t xml:space="preserve">E096-NT </w:t>
            </w:r>
            <w:r w:rsidRPr="00594918">
              <w:rPr>
                <w:rFonts w:ascii="Arial" w:hAnsi="Arial" w:cs="Arial"/>
                <w:sz w:val="20"/>
                <w:szCs w:val="20"/>
              </w:rPr>
              <w:t> "Svoris" - </w:t>
            </w:r>
            <w:r w:rsidRPr="00924833">
              <w:rPr>
                <w:rFonts w:ascii="Arial" w:hAnsi="Arial" w:cs="Arial"/>
                <w:sz w:val="20"/>
                <w:szCs w:val="20"/>
              </w:rPr>
              <w:t>E113-ND</w:t>
            </w:r>
            <w:r w:rsidRPr="00594918">
              <w:rPr>
                <w:rFonts w:ascii="Arial" w:hAnsi="Arial" w:cs="Arial"/>
                <w:sz w:val="20"/>
                <w:szCs w:val="20"/>
              </w:rPr>
              <w:t xml:space="preserve"> "Svoris"</w:t>
            </w:r>
          </w:p>
          <w:p w14:paraId="0928EA3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01AEB719" w14:textId="5A78DF48" w:rsidR="00594918" w:rsidRPr="00594918" w:rsidRDefault="00594918" w:rsidP="0087626E">
            <w:pPr>
              <w:numPr>
                <w:ilvl w:val="0"/>
                <w:numId w:val="137"/>
              </w:numPr>
              <w:spacing w:after="0" w:line="240" w:lineRule="auto"/>
              <w:rPr>
                <w:rFonts w:eastAsia="Times New Roman" w:cs="Arial"/>
                <w:szCs w:val="20"/>
              </w:rPr>
            </w:pPr>
            <w:r w:rsidRPr="00594918">
              <w:rPr>
                <w:rFonts w:eastAsia="Times New Roman" w:cs="Arial"/>
                <w:szCs w:val="20"/>
              </w:rPr>
              <w:t>Ne</w:t>
            </w:r>
            <w:r w:rsidR="007931C2">
              <w:rPr>
                <w:rFonts w:eastAsia="Times New Roman" w:cs="Arial"/>
                <w:szCs w:val="20"/>
              </w:rPr>
              <w:t>pateikus</w:t>
            </w:r>
            <w:r w:rsidRPr="00594918">
              <w:rPr>
                <w:rFonts w:eastAsia="Times New Roman" w:cs="Arial"/>
                <w:szCs w:val="20"/>
              </w:rPr>
              <w:t xml:space="preserve"> Svorio, rezultatas nėra pateikiamas</w:t>
            </w:r>
          </w:p>
          <w:p w14:paraId="26B2EF82" w14:textId="77777777" w:rsidR="00594918" w:rsidRPr="00594918" w:rsidRDefault="00594918" w:rsidP="0087626E">
            <w:pPr>
              <w:numPr>
                <w:ilvl w:val="0"/>
                <w:numId w:val="137"/>
              </w:numPr>
              <w:spacing w:after="0" w:line="240" w:lineRule="auto"/>
              <w:rPr>
                <w:rFonts w:eastAsia="Times New Roman" w:cs="Arial"/>
                <w:szCs w:val="20"/>
              </w:rPr>
            </w:pPr>
            <w:r w:rsidRPr="00594918">
              <w:rPr>
                <w:rFonts w:eastAsia="Times New Roman" w:cs="Arial"/>
                <w:szCs w:val="20"/>
              </w:rPr>
              <w:t xml:space="preserve">Rezultatas pateikiamas skaičiumi, privaloma, kad prieš jį būtų simboliai: </w:t>
            </w:r>
          </w:p>
          <w:p w14:paraId="399B1543" w14:textId="77777777" w:rsidR="00594918" w:rsidRPr="00594918" w:rsidRDefault="00594918" w:rsidP="0087626E">
            <w:pPr>
              <w:numPr>
                <w:ilvl w:val="1"/>
                <w:numId w:val="137"/>
              </w:numPr>
              <w:spacing w:after="0" w:line="240" w:lineRule="auto"/>
              <w:rPr>
                <w:rFonts w:eastAsia="Times New Roman" w:cs="Arial"/>
                <w:szCs w:val="20"/>
              </w:rPr>
            </w:pPr>
            <w:r w:rsidRPr="00594918">
              <w:rPr>
                <w:rFonts w:eastAsia="Times New Roman" w:cs="Arial"/>
                <w:szCs w:val="20"/>
              </w:rPr>
              <w:t>"+"(pliusas), kai svoris yra priaugtas, t.y. rezultatas yra &gt;0;</w:t>
            </w:r>
          </w:p>
          <w:p w14:paraId="0D8B7D51" w14:textId="77777777" w:rsidR="00594918" w:rsidRPr="00594918" w:rsidRDefault="00594918" w:rsidP="0087626E">
            <w:pPr>
              <w:numPr>
                <w:ilvl w:val="1"/>
                <w:numId w:val="137"/>
              </w:numPr>
              <w:spacing w:after="0" w:line="240" w:lineRule="auto"/>
              <w:rPr>
                <w:rFonts w:eastAsia="Times New Roman" w:cs="Arial"/>
                <w:szCs w:val="20"/>
              </w:rPr>
            </w:pPr>
            <w:r w:rsidRPr="00594918">
              <w:rPr>
                <w:rFonts w:eastAsia="Times New Roman" w:cs="Arial"/>
                <w:szCs w:val="20"/>
              </w:rPr>
              <w:t>"-"(minusas), kai svoris yra mažesnis nei nurodytas, t.y. rezultatas &lt;0;</w:t>
            </w:r>
          </w:p>
          <w:p w14:paraId="3B5334F6" w14:textId="2ACF4812" w:rsidR="00594918" w:rsidRPr="00594918" w:rsidRDefault="00594918" w:rsidP="0087626E">
            <w:pPr>
              <w:numPr>
                <w:ilvl w:val="1"/>
                <w:numId w:val="137"/>
              </w:numPr>
              <w:spacing w:after="0" w:line="240" w:lineRule="auto"/>
              <w:rPr>
                <w:rFonts w:eastAsia="Times New Roman" w:cs="Arial"/>
                <w:szCs w:val="20"/>
              </w:rPr>
            </w:pPr>
            <w:r w:rsidRPr="00594918">
              <w:rPr>
                <w:rFonts w:eastAsia="Times New Roman" w:cs="Arial"/>
                <w:szCs w:val="20"/>
              </w:rPr>
              <w:t xml:space="preserve">Simbolis nerašomas kai </w:t>
            </w:r>
            <w:r w:rsidRPr="00924833">
              <w:rPr>
                <w:rFonts w:eastAsia="Times New Roman" w:cs="Arial"/>
                <w:szCs w:val="20"/>
              </w:rPr>
              <w:t xml:space="preserve">E096-NT </w:t>
            </w:r>
            <w:r w:rsidRPr="00594918">
              <w:rPr>
                <w:rFonts w:eastAsia="Times New Roman" w:cs="Arial"/>
                <w:szCs w:val="20"/>
              </w:rPr>
              <w:t xml:space="preserve"> "Svoris" = </w:t>
            </w:r>
            <w:r w:rsidRPr="00924833">
              <w:rPr>
                <w:rFonts w:eastAsia="Times New Roman" w:cs="Arial"/>
                <w:szCs w:val="20"/>
              </w:rPr>
              <w:t>E113-ND</w:t>
            </w:r>
            <w:r w:rsidRPr="00594918">
              <w:rPr>
                <w:rFonts w:eastAsia="Times New Roman" w:cs="Arial"/>
                <w:szCs w:val="20"/>
              </w:rPr>
              <w:t xml:space="preserve"> "Svoris" ir pateikiamas rezultatas 0.</w:t>
            </w:r>
          </w:p>
        </w:tc>
      </w:tr>
      <w:tr w:rsidR="00594918" w:rsidRPr="00594918" w14:paraId="37E62CB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6AE6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5.2.9.</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7E11D1" w14:textId="77777777" w:rsidR="00594918" w:rsidRPr="00594918" w:rsidRDefault="00594918" w:rsidP="00594918">
            <w:pPr>
              <w:pStyle w:val="prastasiniatinklio"/>
              <w:spacing w:before="0" w:beforeAutospacing="0" w:after="0" w:afterAutospacing="0"/>
              <w:rPr>
                <w:rFonts w:ascii="Arial" w:hAnsi="Arial" w:cs="Arial"/>
                <w:sz w:val="20"/>
                <w:szCs w:val="20"/>
              </w:rPr>
            </w:pPr>
          </w:p>
          <w:p w14:paraId="6E7E5BA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GDA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9043D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7149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2D2F3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Observation[11881-0]</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8E775" w14:textId="7FC3F864"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cm.</w:t>
            </w:r>
          </w:p>
          <w:p w14:paraId="1754603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1AFC5A21" w14:textId="77777777" w:rsidR="00594918" w:rsidRPr="00594918" w:rsidRDefault="00594918" w:rsidP="0087626E">
            <w:pPr>
              <w:numPr>
                <w:ilvl w:val="0"/>
                <w:numId w:val="138"/>
              </w:numPr>
              <w:spacing w:after="0" w:line="240" w:lineRule="auto"/>
              <w:rPr>
                <w:rFonts w:eastAsia="Times New Roman" w:cs="Arial"/>
                <w:szCs w:val="20"/>
              </w:rPr>
            </w:pPr>
            <w:r w:rsidRPr="00594918">
              <w:rPr>
                <w:rFonts w:eastAsia="Times New Roman" w:cs="Arial"/>
                <w:szCs w:val="20"/>
              </w:rPr>
              <w:t>Lauko reikšmė turi būti daugiau arba lygi 0;</w:t>
            </w:r>
          </w:p>
        </w:tc>
      </w:tr>
      <w:tr w:rsidR="00594918" w:rsidRPr="00594918" w14:paraId="6764BC49"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4EE34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5.2.10.</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17FA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Vaisių skaičius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BA66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6B8AB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6863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Observation[55281-0]</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48F5F5" w14:textId="4B0F8739" w:rsid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w:t>
            </w:r>
          </w:p>
          <w:p w14:paraId="2474C129" w14:textId="77777777" w:rsidR="003F227F" w:rsidRPr="00594918" w:rsidRDefault="003F227F" w:rsidP="00594918">
            <w:pPr>
              <w:pStyle w:val="prastasiniatinklio"/>
              <w:spacing w:before="0" w:beforeAutospacing="0" w:after="0" w:afterAutospacing="0"/>
              <w:rPr>
                <w:rFonts w:ascii="Arial" w:hAnsi="Arial" w:cs="Arial"/>
                <w:sz w:val="20"/>
                <w:szCs w:val="20"/>
              </w:rPr>
            </w:pPr>
          </w:p>
          <w:p w14:paraId="44106E2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5B0040A0" w14:textId="000F252C" w:rsidR="00594918" w:rsidRPr="003F227F" w:rsidRDefault="00594918" w:rsidP="0087626E">
            <w:pPr>
              <w:numPr>
                <w:ilvl w:val="0"/>
                <w:numId w:val="139"/>
              </w:numPr>
              <w:spacing w:after="0" w:line="240" w:lineRule="auto"/>
              <w:rPr>
                <w:rFonts w:eastAsia="Times New Roman" w:cs="Arial"/>
                <w:szCs w:val="20"/>
              </w:rPr>
            </w:pPr>
            <w:r w:rsidRPr="00594918">
              <w:rPr>
                <w:rFonts w:eastAsia="Times New Roman" w:cs="Arial"/>
                <w:szCs w:val="20"/>
              </w:rPr>
              <w:t>Lauko reikšmė turi būti daugiau 0;</w:t>
            </w:r>
          </w:p>
        </w:tc>
      </w:tr>
      <w:tr w:rsidR="00594918" w:rsidRPr="00594918" w14:paraId="0FF009C3"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983B2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1F99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Išskyros iš lyties organų</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11F6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CF5EF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7AA5F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Observation[02.1406]</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3E8B3D" w14:textId="2CE91EB5" w:rsidR="00594918" w:rsidRPr="00594918" w:rsidRDefault="48B0DF9F" w:rsidP="009F5F6D">
            <w:pPr>
              <w:pStyle w:val="prastasiniatinklio"/>
              <w:spacing w:after="0"/>
              <w:rPr>
                <w:rFonts w:ascii="Arial" w:hAnsi="Arial" w:cs="Arial"/>
                <w:sz w:val="20"/>
                <w:szCs w:val="20"/>
                <w:lang w:val="en-US"/>
              </w:rPr>
            </w:pPr>
            <w:r w:rsidRPr="2B5FC8CF">
              <w:rPr>
                <w:rFonts w:ascii="Arial" w:hAnsi="Arial" w:cs="Arial"/>
                <w:b/>
                <w:bCs/>
                <w:sz w:val="20"/>
                <w:szCs w:val="20"/>
                <w:lang w:val="en-US"/>
              </w:rPr>
              <w:t>Klasifika</w:t>
            </w:r>
            <w:r w:rsidR="17A8A92D" w:rsidRPr="2B5FC8CF">
              <w:rPr>
                <w:rFonts w:ascii="Arial" w:hAnsi="Arial" w:cs="Arial"/>
                <w:b/>
                <w:bCs/>
                <w:sz w:val="20"/>
                <w:szCs w:val="20"/>
                <w:lang w:val="en-US"/>
              </w:rPr>
              <w:t>t</w:t>
            </w:r>
            <w:r w:rsidRPr="2B5FC8CF">
              <w:rPr>
                <w:rFonts w:ascii="Arial" w:hAnsi="Arial" w:cs="Arial"/>
                <w:b/>
                <w:bCs/>
                <w:sz w:val="20"/>
                <w:szCs w:val="20"/>
                <w:lang w:val="en-US"/>
              </w:rPr>
              <w:t>oriaus</w:t>
            </w:r>
            <w:r w:rsidR="52C0834B" w:rsidRPr="2B5FC8CF">
              <w:rPr>
                <w:rFonts w:ascii="Arial" w:hAnsi="Arial" w:cs="Arial"/>
                <w:b/>
                <w:bCs/>
                <w:sz w:val="20"/>
                <w:szCs w:val="20"/>
                <w:lang w:val="en-US"/>
              </w:rPr>
              <w:t xml:space="preserve"> rinkinio kodas:</w:t>
            </w:r>
            <w:r w:rsidR="52C0834B" w:rsidRPr="2B5FC8CF">
              <w:rPr>
                <w:rFonts w:ascii="Arial" w:hAnsi="Arial" w:cs="Arial"/>
                <w:sz w:val="20"/>
                <w:szCs w:val="20"/>
                <w:lang w:val="en-US"/>
              </w:rPr>
              <w:t xml:space="preserve"> common-option-selections-yes-no</w:t>
            </w:r>
          </w:p>
          <w:p w14:paraId="22B73305" w14:textId="6765DB88" w:rsidR="00594918" w:rsidRPr="00594918" w:rsidRDefault="7B2C8C08" w:rsidP="104EE84B">
            <w:pPr>
              <w:pStyle w:val="prastasiniatinklio"/>
              <w:spacing w:before="0" w:beforeAutospacing="0" w:after="0" w:afterAutospacing="0"/>
              <w:rPr>
                <w:rFonts w:ascii="Arial" w:hAnsi="Arial" w:cs="Arial"/>
                <w:sz w:val="20"/>
                <w:szCs w:val="20"/>
              </w:rPr>
            </w:pPr>
            <w:r w:rsidRPr="104EE84B">
              <w:rPr>
                <w:rStyle w:val="Grietas"/>
                <w:rFonts w:ascii="Arial" w:hAnsi="Arial" w:cs="Arial"/>
                <w:sz w:val="20"/>
                <w:szCs w:val="20"/>
              </w:rPr>
              <w:t>Validacinė taisyklė:</w:t>
            </w:r>
          </w:p>
          <w:p w14:paraId="692D0D06" w14:textId="19403E37" w:rsidR="00594918" w:rsidRPr="00594918" w:rsidRDefault="001B0937" w:rsidP="0087626E">
            <w:pPr>
              <w:numPr>
                <w:ilvl w:val="0"/>
                <w:numId w:val="141"/>
              </w:numPr>
              <w:spacing w:after="0" w:line="240" w:lineRule="auto"/>
              <w:rPr>
                <w:rFonts w:eastAsia="Times New Roman" w:cs="Arial"/>
                <w:szCs w:val="20"/>
              </w:rPr>
            </w:pPr>
            <w:r>
              <w:rPr>
                <w:rFonts w:eastAsia="Times New Roman" w:cs="Arial"/>
                <w:szCs w:val="20"/>
              </w:rPr>
              <w:t>Esant reikšmei</w:t>
            </w:r>
            <w:r w:rsidR="7B2C8C08" w:rsidRPr="104EE84B">
              <w:rPr>
                <w:rFonts w:eastAsia="Times New Roman" w:cs="Arial"/>
                <w:szCs w:val="20"/>
              </w:rPr>
              <w:t xml:space="preserve"> "Yra"</w:t>
            </w:r>
            <w:r w:rsidR="007359E5">
              <w:rPr>
                <w:rFonts w:eastAsia="Times New Roman" w:cs="Arial"/>
                <w:szCs w:val="20"/>
              </w:rPr>
              <w:t>, prievolė</w:t>
            </w:r>
            <w:r>
              <w:rPr>
                <w:rFonts w:eastAsia="Times New Roman" w:cs="Arial"/>
                <w:szCs w:val="20"/>
              </w:rPr>
              <w:t xml:space="preserve"> pateikti duomenis esančius</w:t>
            </w:r>
            <w:r w:rsidR="7B2C8C08" w:rsidRPr="104EE84B">
              <w:rPr>
                <w:rFonts w:eastAsia="Times New Roman" w:cs="Arial"/>
                <w:szCs w:val="20"/>
              </w:rPr>
              <w:t xml:space="preserve"> 5.2.11.1.</w:t>
            </w:r>
            <w:r>
              <w:rPr>
                <w:rFonts w:eastAsia="Times New Roman" w:cs="Arial"/>
                <w:szCs w:val="20"/>
              </w:rPr>
              <w:t xml:space="preserve"> punkte</w:t>
            </w:r>
            <w:r w:rsidR="7B2C8C08" w:rsidRPr="104EE84B">
              <w:rPr>
                <w:rFonts w:eastAsia="Times New Roman" w:cs="Arial"/>
                <w:szCs w:val="20"/>
              </w:rPr>
              <w:t>;</w:t>
            </w:r>
          </w:p>
        </w:tc>
      </w:tr>
      <w:tr w:rsidR="00594918" w:rsidRPr="00594918" w14:paraId="404B83A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3338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5.2.11.1.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CD743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Išskyrų iš lyties organų būklė</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F1195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62A9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p w14:paraId="697D7880"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84B62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Observation[02.1406].related → Observation[02.1407]</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DE59E" w14:textId="698A543A" w:rsidR="00594918" w:rsidRDefault="00594918" w:rsidP="00B66643">
            <w:r w:rsidRPr="00594918">
              <w:t xml:space="preserve">Naudojamos </w:t>
            </w:r>
            <w:r w:rsidRPr="00924833">
              <w:t>D.4.117.118. Išskyrų iš lyties organų būklė</w:t>
            </w:r>
            <w:r w:rsidRPr="00594918">
              <w:t> klasifikatoriaus reikšmės.</w:t>
            </w:r>
          </w:p>
          <w:p w14:paraId="6BC24E1C" w14:textId="5EF6C1EA" w:rsidR="00B66643" w:rsidRPr="00B66643" w:rsidRDefault="00B66643" w:rsidP="00B66643">
            <w:r w:rsidRPr="00B66643">
              <w:rPr>
                <w:b/>
                <w:bCs/>
              </w:rPr>
              <w:t>Sistema:</w:t>
            </w:r>
            <w:r w:rsidRPr="00B66643">
              <w:t xml:space="preserve"> http://esveikata.lt/classifiers/NGN/VaginalDischargeState </w:t>
            </w:r>
          </w:p>
          <w:p w14:paraId="07421A7E" w14:textId="183B7FD6" w:rsidR="003526EF" w:rsidRPr="00594918" w:rsidRDefault="00B66643" w:rsidP="00B66643">
            <w:r w:rsidRPr="00B66643">
              <w:rPr>
                <w:b/>
                <w:bCs/>
              </w:rPr>
              <w:t>Klasifikatoriaus rinkinio kodas</w:t>
            </w:r>
            <w:r w:rsidRPr="00B66643">
              <w:t>: vaginal-discharge-state</w:t>
            </w:r>
          </w:p>
          <w:p w14:paraId="32499AE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4CC7E476" w14:textId="7D954466" w:rsidR="00594918" w:rsidRPr="00594918" w:rsidRDefault="001B0937" w:rsidP="0087626E">
            <w:pPr>
              <w:numPr>
                <w:ilvl w:val="0"/>
                <w:numId w:val="142"/>
              </w:numPr>
              <w:spacing w:after="0" w:line="240" w:lineRule="auto"/>
              <w:rPr>
                <w:rFonts w:eastAsia="Times New Roman" w:cs="Arial"/>
              </w:rPr>
            </w:pPr>
            <w:r w:rsidRPr="6E9DC9DD">
              <w:rPr>
                <w:rFonts w:eastAsia="Times New Roman" w:cs="Arial"/>
              </w:rPr>
              <w:t>Būtina pateikti</w:t>
            </w:r>
            <w:r w:rsidR="7B2C8C08" w:rsidRPr="6E9DC9DD">
              <w:rPr>
                <w:rFonts w:eastAsia="Times New Roman" w:cs="Arial"/>
              </w:rPr>
              <w:t xml:space="preserve">, kai </w:t>
            </w:r>
            <w:r w:rsidR="211FDA29" w:rsidRPr="6E9DC9DD">
              <w:rPr>
                <w:rFonts w:eastAsia="Times New Roman" w:cs="Arial"/>
              </w:rPr>
              <w:t xml:space="preserve">5.2.11. </w:t>
            </w:r>
            <w:r w:rsidR="7B2C8C08" w:rsidRPr="6E9DC9DD">
              <w:rPr>
                <w:rFonts w:eastAsia="Times New Roman" w:cs="Arial"/>
              </w:rPr>
              <w:t>"Išskyros iš lyties organų" reikšmė yra parinkta "Yra";</w:t>
            </w:r>
          </w:p>
        </w:tc>
      </w:tr>
      <w:tr w:rsidR="00594918" w:rsidRPr="00594918" w14:paraId="5B992229"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070EB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5.2.12.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CC42EC"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Reguliarūs sąrėmiai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0134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615A52" w14:textId="261F3F62" w:rsidR="00594918" w:rsidRPr="00594918" w:rsidRDefault="00665FAC"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D2E477"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Observation[289707002].valueString</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E538C" w14:textId="267264AE" w:rsidR="00594918" w:rsidRPr="002D5168" w:rsidRDefault="27A4D42E" w:rsidP="000A226C">
            <w:pPr>
              <w:pStyle w:val="prastasiniatinklio"/>
              <w:spacing w:before="0" w:beforeAutospacing="0" w:after="0" w:afterAutospacing="0"/>
              <w:rPr>
                <w:rFonts w:eastAsia="Times New Roman" w:cs="Arial"/>
              </w:rPr>
            </w:pPr>
            <w:r w:rsidRPr="2B5FC8CF">
              <w:rPr>
                <w:rFonts w:ascii="Arial" w:hAnsi="Arial" w:cs="Arial"/>
                <w:b/>
                <w:bCs/>
                <w:sz w:val="20"/>
                <w:szCs w:val="20"/>
              </w:rPr>
              <w:t>Klasifikaroriaus rinkinio kodas:</w:t>
            </w:r>
            <w:r w:rsidRPr="2B5FC8CF">
              <w:rPr>
                <w:rFonts w:ascii="Arial" w:hAnsi="Arial" w:cs="Arial"/>
                <w:sz w:val="20"/>
                <w:szCs w:val="20"/>
              </w:rPr>
              <w:t xml:space="preserve"> common-option-selections-yes-no </w:t>
            </w:r>
          </w:p>
        </w:tc>
      </w:tr>
      <w:tr w:rsidR="00594918" w:rsidRPr="00594918" w14:paraId="78951C04"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067D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5.2.12.1.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D9BD9"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Reguliarūs sąrėmiai pradžia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0926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6D203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Data ir laikas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7A54B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Composition[92574-3].section[02.1401].section[02.1404].content → Observation[289707002].appliesDateTime</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10F626" w14:textId="4357D430" w:rsidR="00594918" w:rsidRPr="00594918" w:rsidRDefault="00C52FB1" w:rsidP="00594918">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r w:rsidR="00594918" w:rsidRPr="00594918">
              <w:rPr>
                <w:rFonts w:ascii="Arial" w:hAnsi="Arial" w:cs="Arial"/>
                <w:sz w:val="20"/>
                <w:szCs w:val="20"/>
              </w:rPr>
              <w:t>. </w:t>
            </w:r>
          </w:p>
          <w:p w14:paraId="4AC011C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4577EB4B" w14:textId="7E19780D" w:rsidR="00594918" w:rsidRPr="00594918" w:rsidRDefault="002D5168" w:rsidP="0087626E">
            <w:pPr>
              <w:numPr>
                <w:ilvl w:val="0"/>
                <w:numId w:val="144"/>
              </w:numPr>
              <w:spacing w:after="0" w:line="240" w:lineRule="auto"/>
              <w:rPr>
                <w:rFonts w:eastAsia="Times New Roman" w:cs="Arial"/>
                <w:szCs w:val="20"/>
              </w:rPr>
            </w:pPr>
            <w:r w:rsidRPr="002D5168">
              <w:rPr>
                <w:rFonts w:eastAsia="Times New Roman" w:cs="Arial"/>
                <w:szCs w:val="20"/>
              </w:rPr>
              <w:t>Būtina pateikti, kai</w:t>
            </w:r>
            <w:r w:rsidR="000432C6">
              <w:rPr>
                <w:rFonts w:eastAsia="Times New Roman" w:cs="Arial"/>
                <w:szCs w:val="20"/>
              </w:rPr>
              <w:t xml:space="preserve"> </w:t>
            </w:r>
            <w:r w:rsidR="7B2C8C08" w:rsidRPr="104EE84B">
              <w:rPr>
                <w:rFonts w:eastAsia="Times New Roman" w:cs="Arial"/>
                <w:szCs w:val="20"/>
              </w:rPr>
              <w:t xml:space="preserve">Reguliarūs sąrėmiai </w:t>
            </w:r>
            <w:r w:rsidR="000432C6">
              <w:rPr>
                <w:rFonts w:eastAsia="Times New Roman" w:cs="Arial"/>
                <w:szCs w:val="20"/>
              </w:rPr>
              <w:t xml:space="preserve">reikšmė lygi </w:t>
            </w:r>
            <w:r w:rsidR="7B2C8C08" w:rsidRPr="104EE84B">
              <w:rPr>
                <w:rFonts w:eastAsia="Times New Roman" w:cs="Arial"/>
                <w:szCs w:val="20"/>
              </w:rPr>
              <w:t>"Yra".</w:t>
            </w:r>
          </w:p>
          <w:p w14:paraId="713CA081" w14:textId="69D21B1D" w:rsidR="00594918" w:rsidRPr="00594918" w:rsidRDefault="00594918" w:rsidP="0087626E">
            <w:pPr>
              <w:numPr>
                <w:ilvl w:val="0"/>
                <w:numId w:val="144"/>
              </w:numPr>
              <w:spacing w:after="0" w:line="240" w:lineRule="auto"/>
              <w:rPr>
                <w:rFonts w:eastAsia="Times New Roman" w:cs="Arial"/>
                <w:szCs w:val="20"/>
              </w:rPr>
            </w:pPr>
            <w:r w:rsidRPr="00594918">
              <w:rPr>
                <w:rFonts w:eastAsia="Times New Roman" w:cs="Arial"/>
                <w:szCs w:val="20"/>
              </w:rPr>
              <w:t>Negali būti vėlesnė už dabartinę datą ir laiką</w:t>
            </w:r>
            <w:r w:rsidR="006165AC">
              <w:rPr>
                <w:rFonts w:eastAsia="Times New Roman" w:cs="Arial"/>
                <w:szCs w:val="20"/>
              </w:rPr>
              <w:t>.</w:t>
            </w:r>
          </w:p>
        </w:tc>
      </w:tr>
      <w:tr w:rsidR="00594918" w:rsidRPr="00594918" w14:paraId="56843718"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0BB9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5.3.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A611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Vaisiaus būklės vertinimas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3C384D" w14:textId="77777777" w:rsidR="00594918" w:rsidRPr="00594918" w:rsidRDefault="00594918" w:rsidP="00594918">
            <w:pPr>
              <w:spacing w:after="0" w:line="240" w:lineRule="auto"/>
              <w:rPr>
                <w:rFonts w:eastAsia="Times New Roman" w:cs="Arial"/>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48C69A" w14:textId="77777777" w:rsidR="00594918" w:rsidRPr="00594918" w:rsidRDefault="00594918" w:rsidP="00594918">
            <w:pPr>
              <w:spacing w:after="0" w:line="240" w:lineRule="auto"/>
              <w:rPr>
                <w:rFonts w:eastAsia="Times New Roman" w:cs="Arial"/>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F7D99D" w14:textId="77777777" w:rsidR="00594918" w:rsidRPr="00594918" w:rsidRDefault="00594918" w:rsidP="00594918">
            <w:pPr>
              <w:spacing w:after="0" w:line="240" w:lineRule="auto"/>
              <w:rPr>
                <w:rFonts w:eastAsia="Times New Roman" w:cs="Arial"/>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42372" w14:textId="77777777" w:rsidR="00594918" w:rsidRPr="00594918" w:rsidRDefault="00594918" w:rsidP="00594918">
            <w:pPr>
              <w:spacing w:after="0" w:line="240" w:lineRule="auto"/>
              <w:rPr>
                <w:rFonts w:eastAsia="Times New Roman" w:cs="Arial"/>
                <w:szCs w:val="20"/>
              </w:rPr>
            </w:pPr>
          </w:p>
        </w:tc>
      </w:tr>
      <w:tr w:rsidR="00594918" w:rsidRPr="00594918" w14:paraId="3EFBD2C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4275C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lastRenderedPageBreak/>
              <w:t>5.3.1.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E0A6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Vaisiaus XX duomenų masyvas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D1A520"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B88DC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23B3E7"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B99024" w14:textId="0BEF6F53" w:rsidR="00594918" w:rsidRPr="00594918" w:rsidRDefault="7B2C8C08"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Duomen</w:t>
            </w:r>
            <w:r w:rsidR="6E4CD33F" w:rsidRPr="104EE84B">
              <w:rPr>
                <w:rFonts w:ascii="Arial" w:hAnsi="Arial" w:cs="Arial"/>
                <w:sz w:val="20"/>
                <w:szCs w:val="20"/>
              </w:rPr>
              <w:t>y</w:t>
            </w:r>
            <w:r w:rsidRPr="104EE84B">
              <w:rPr>
                <w:rFonts w:ascii="Arial" w:hAnsi="Arial" w:cs="Arial"/>
                <w:sz w:val="20"/>
                <w:szCs w:val="20"/>
              </w:rPr>
              <w:t xml:space="preserve">s renkami apie konkretų vaisių. Blokų skaičius priklauso nuo 5.1.3.10. </w:t>
            </w:r>
            <w:r w:rsidR="00957ED9">
              <w:rPr>
                <w:rFonts w:ascii="Arial" w:hAnsi="Arial" w:cs="Arial"/>
                <w:sz w:val="20"/>
                <w:szCs w:val="20"/>
              </w:rPr>
              <w:t>pateikto</w:t>
            </w:r>
            <w:r w:rsidRPr="104EE84B">
              <w:rPr>
                <w:rFonts w:ascii="Arial" w:hAnsi="Arial" w:cs="Arial"/>
                <w:sz w:val="20"/>
                <w:szCs w:val="20"/>
              </w:rPr>
              <w:t xml:space="preserve"> skaičiaus</w:t>
            </w:r>
          </w:p>
          <w:p w14:paraId="71DB8C2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0E9C43D5" w14:textId="0D518A79" w:rsidR="00594918" w:rsidRPr="00594918" w:rsidRDefault="7B2C8C08" w:rsidP="0087626E">
            <w:pPr>
              <w:numPr>
                <w:ilvl w:val="0"/>
                <w:numId w:val="145"/>
              </w:numPr>
              <w:spacing w:after="0" w:line="240" w:lineRule="auto"/>
              <w:rPr>
                <w:rFonts w:eastAsia="Times New Roman" w:cs="Arial"/>
                <w:szCs w:val="20"/>
              </w:rPr>
            </w:pPr>
            <w:r w:rsidRPr="104EE84B">
              <w:rPr>
                <w:rFonts w:eastAsia="Times New Roman" w:cs="Arial"/>
                <w:szCs w:val="20"/>
              </w:rPr>
              <w:t xml:space="preserve">Jeigu vaisiaus skaičius "5.2.10. Vaisių skaičius" nėra </w:t>
            </w:r>
            <w:r w:rsidR="00957ED9">
              <w:rPr>
                <w:rFonts w:eastAsia="Times New Roman" w:cs="Arial"/>
                <w:szCs w:val="20"/>
              </w:rPr>
              <w:t>pateiktas</w:t>
            </w:r>
            <w:r w:rsidRPr="104EE84B">
              <w:rPr>
                <w:rFonts w:eastAsia="Times New Roman" w:cs="Arial"/>
                <w:szCs w:val="20"/>
              </w:rPr>
              <w:t>, ta</w:t>
            </w:r>
            <w:r w:rsidR="00957ED9">
              <w:rPr>
                <w:rFonts w:eastAsia="Times New Roman" w:cs="Arial"/>
                <w:szCs w:val="20"/>
              </w:rPr>
              <w:t xml:space="preserve">da </w:t>
            </w:r>
            <w:r w:rsidR="00A221F2">
              <w:rPr>
                <w:rFonts w:eastAsia="Times New Roman" w:cs="Arial"/>
                <w:szCs w:val="20"/>
              </w:rPr>
              <w:t xml:space="preserve">negalima pateikti </w:t>
            </w:r>
            <w:r w:rsidRPr="104EE84B">
              <w:rPr>
                <w:rFonts w:eastAsia="Times New Roman" w:cs="Arial"/>
                <w:szCs w:val="20"/>
              </w:rPr>
              <w:t>5.2. blok</w:t>
            </w:r>
            <w:r w:rsidR="00A221F2">
              <w:rPr>
                <w:rFonts w:eastAsia="Times New Roman" w:cs="Arial"/>
                <w:szCs w:val="20"/>
              </w:rPr>
              <w:t>o duomenų</w:t>
            </w:r>
            <w:r w:rsidRPr="104EE84B">
              <w:rPr>
                <w:rFonts w:eastAsia="Times New Roman" w:cs="Arial"/>
                <w:szCs w:val="20"/>
              </w:rPr>
              <w:t>.</w:t>
            </w:r>
          </w:p>
        </w:tc>
      </w:tr>
      <w:tr w:rsidR="00594918" w:rsidRPr="00594918" w14:paraId="0519D4B2"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D27D4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5.3.1.1.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DDEB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pavadinimas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F61A5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CC82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Raidė</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767BF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Observation[02.1410].valueString</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7FAF97" w14:textId="2ED54779" w:rsidR="00594918" w:rsidRPr="00594918" w:rsidRDefault="00646E59" w:rsidP="104EE84B">
            <w:pPr>
              <w:pStyle w:val="prastasiniatinklio"/>
              <w:spacing w:before="0" w:beforeAutospacing="0" w:after="0" w:afterAutospacing="0"/>
              <w:rPr>
                <w:rFonts w:ascii="Arial" w:hAnsi="Arial" w:cs="Arial"/>
                <w:sz w:val="20"/>
                <w:szCs w:val="20"/>
              </w:rPr>
            </w:pPr>
            <w:r>
              <w:rPr>
                <w:rFonts w:ascii="Arial" w:hAnsi="Arial" w:cs="Arial"/>
                <w:sz w:val="20"/>
                <w:szCs w:val="20"/>
              </w:rPr>
              <w:t>G</w:t>
            </w:r>
            <w:r w:rsidR="7B2C8C08" w:rsidRPr="104EE84B">
              <w:rPr>
                <w:rFonts w:ascii="Arial" w:hAnsi="Arial" w:cs="Arial"/>
                <w:sz w:val="20"/>
                <w:szCs w:val="20"/>
              </w:rPr>
              <w:t xml:space="preserve">aubiamasis tolimesnės informacijos atributas, pagal </w:t>
            </w:r>
            <w:r w:rsidR="001B77C4">
              <w:rPr>
                <w:rFonts w:ascii="Arial" w:hAnsi="Arial" w:cs="Arial"/>
                <w:sz w:val="20"/>
                <w:szCs w:val="20"/>
              </w:rPr>
              <w:t>pateiktą</w:t>
            </w:r>
            <w:r w:rsidR="7B2C8C08" w:rsidRPr="104EE84B">
              <w:rPr>
                <w:rFonts w:ascii="Arial" w:hAnsi="Arial" w:cs="Arial"/>
                <w:sz w:val="20"/>
                <w:szCs w:val="20"/>
              </w:rPr>
              <w:t xml:space="preserve"> vaisių skaičių. Vaisiaus pavadinimas, tai lotyniškos abėcėlės tvarka priskiriama raidė.</w:t>
            </w:r>
          </w:p>
          <w:p w14:paraId="2BE827C2" w14:textId="217494B2" w:rsidR="00594918" w:rsidRPr="00646E59" w:rsidRDefault="00594918" w:rsidP="00646E59">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pvz.: pirmas vaisius, - A; antras vaisius, - B; trečias vaisius, - C ir t.t.</w:t>
            </w:r>
          </w:p>
        </w:tc>
      </w:tr>
      <w:tr w:rsidR="00594918" w:rsidRPr="00594918" w14:paraId="73CA29B2"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157C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5.3.1.2.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91401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širdies ritmas (VŠR)</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54812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C9ED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Sveikasis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96BC3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Observation[55283-6]</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EFAEB" w14:textId="4723AE85" w:rsidR="00594918" w:rsidRPr="00594918" w:rsidRDefault="00E06FA2" w:rsidP="00594918">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94918" w:rsidRPr="00594918">
              <w:rPr>
                <w:rFonts w:ascii="Arial" w:hAnsi="Arial" w:cs="Arial"/>
                <w:sz w:val="20"/>
                <w:szCs w:val="20"/>
              </w:rPr>
              <w:t xml:space="preserve"> </w:t>
            </w:r>
          </w:p>
          <w:p w14:paraId="02ACF60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4066DFD4" w14:textId="77777777" w:rsidR="00594918" w:rsidRPr="00594918" w:rsidRDefault="00594918" w:rsidP="0087626E">
            <w:pPr>
              <w:numPr>
                <w:ilvl w:val="0"/>
                <w:numId w:val="146"/>
              </w:numPr>
              <w:spacing w:after="0" w:line="240" w:lineRule="auto"/>
              <w:rPr>
                <w:rFonts w:eastAsia="Times New Roman" w:cs="Arial"/>
                <w:szCs w:val="20"/>
              </w:rPr>
            </w:pPr>
            <w:r w:rsidRPr="00594918">
              <w:rPr>
                <w:rFonts w:eastAsia="Times New Roman" w:cs="Arial"/>
                <w:szCs w:val="20"/>
              </w:rPr>
              <w:t>Lauko reikšmė turi būti daugiau arba lygi 0;</w:t>
            </w:r>
          </w:p>
        </w:tc>
      </w:tr>
      <w:tr w:rsidR="00594918" w:rsidRPr="00594918" w14:paraId="3BFFF0EE"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AE8C0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5.3.1.3.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3E8D7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judesiai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C69694"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B7F0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94685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Observation[56834-5]</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C4A065" w14:textId="77777777" w:rsidR="00594918" w:rsidRDefault="00594918" w:rsidP="00023479">
            <w:r w:rsidRPr="00594918">
              <w:t xml:space="preserve">Naudojamos </w:t>
            </w:r>
            <w:r w:rsidRPr="00924833">
              <w:t>D.4.117.16 Vaisiaus judesiai</w:t>
            </w:r>
            <w:r w:rsidRPr="00594918">
              <w:t xml:space="preserve"> klasifikatoriaus reikšmės.</w:t>
            </w:r>
          </w:p>
          <w:p w14:paraId="19FBFD42" w14:textId="7DE47A3E" w:rsidR="00023479" w:rsidRPr="00023479" w:rsidRDefault="00023479" w:rsidP="00023479">
            <w:r w:rsidRPr="00023479">
              <w:rPr>
                <w:b/>
                <w:bCs/>
              </w:rPr>
              <w:t>Sistema:</w:t>
            </w:r>
            <w:r w:rsidRPr="00023479">
              <w:t xml:space="preserve"> http://esveikata.lt/classifiers/FetalMovements</w:t>
            </w:r>
          </w:p>
          <w:p w14:paraId="1193B6C6" w14:textId="732F8924" w:rsidR="00646E59" w:rsidRPr="00646E59" w:rsidRDefault="00023479" w:rsidP="00023479">
            <w:pPr>
              <w:rPr>
                <w:rFonts w:eastAsiaTheme="minorEastAsia"/>
              </w:rPr>
            </w:pPr>
            <w:r w:rsidRPr="00023479">
              <w:rPr>
                <w:b/>
                <w:bCs/>
              </w:rPr>
              <w:t>Klasifikatoriaus rinkinio kodas:</w:t>
            </w:r>
            <w:r w:rsidRPr="00023479">
              <w:t xml:space="preserve"> fetal-movements</w:t>
            </w:r>
          </w:p>
        </w:tc>
      </w:tr>
      <w:tr w:rsidR="00594918" w:rsidRPr="00594918" w14:paraId="73F06913"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CAA4A3"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5.3.1.4.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1AFAA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pirmeiga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0F832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286EB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2CA87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Observation[02.1411]</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46CCD9" w14:textId="46125C1D" w:rsidR="00594918" w:rsidRPr="00594918" w:rsidRDefault="00594918" w:rsidP="00DA48F6">
            <w:r w:rsidRPr="00594918">
              <w:t xml:space="preserve">Naudojamos </w:t>
            </w:r>
            <w:r w:rsidRPr="00924833">
              <w:t>D.4.117.17. Vaisiaus pirmeiga</w:t>
            </w:r>
            <w:r w:rsidRPr="00594918">
              <w:t> klasifikatoriaus reikšmės.</w:t>
            </w:r>
          </w:p>
          <w:p w14:paraId="5C598992" w14:textId="1B67BF58" w:rsidR="00F04CA0" w:rsidRPr="00F04CA0" w:rsidRDefault="00F04CA0" w:rsidP="00DA48F6">
            <w:r w:rsidRPr="00F04CA0">
              <w:rPr>
                <w:b/>
                <w:bCs/>
              </w:rPr>
              <w:t>Sistema:</w:t>
            </w:r>
            <w:r w:rsidRPr="00F04CA0">
              <w:t xml:space="preserve"> http://esveikata.lt/classifiers/FetalPrimordial</w:t>
            </w:r>
          </w:p>
          <w:p w14:paraId="65DAEEFE" w14:textId="71FF8E56" w:rsidR="00594918" w:rsidRPr="00594918" w:rsidRDefault="00F04CA0" w:rsidP="00DA48F6">
            <w:r w:rsidRPr="00F04CA0">
              <w:rPr>
                <w:b/>
                <w:bCs/>
              </w:rPr>
              <w:t>Klasifikatoriaus rinkinio kodas:</w:t>
            </w:r>
            <w:r w:rsidRPr="00F04CA0">
              <w:t xml:space="preserve"> fetal-primordial</w:t>
            </w:r>
          </w:p>
        </w:tc>
      </w:tr>
      <w:tr w:rsidR="00594918" w:rsidRPr="00594918" w14:paraId="7A121E51"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FBF26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5.3.1.5.</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8FB7B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padėtis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8580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A4D46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74B26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Observation[02.1412]</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EC19F8" w14:textId="112015CF" w:rsidR="00594918" w:rsidRPr="00594918" w:rsidRDefault="00594918" w:rsidP="00DA48F6">
            <w:r w:rsidRPr="00594918">
              <w:t xml:space="preserve">Naudojamos </w:t>
            </w:r>
            <w:r w:rsidRPr="00924833">
              <w:t>D.4.117.18. Vaisiaus padėtis</w:t>
            </w:r>
            <w:r w:rsidRPr="00594918">
              <w:t xml:space="preserve"> klasifikatoriaus reikšmės.</w:t>
            </w:r>
          </w:p>
          <w:p w14:paraId="6F1CF769" w14:textId="5CAA8397" w:rsidR="00B94667" w:rsidRPr="00B94667" w:rsidRDefault="00B94667" w:rsidP="00DA48F6">
            <w:pPr>
              <w:rPr>
                <w:rFonts w:eastAsia="Times New Roman"/>
              </w:rPr>
            </w:pPr>
            <w:r w:rsidRPr="00B94667">
              <w:rPr>
                <w:rFonts w:eastAsia="Times New Roman"/>
                <w:b/>
                <w:bCs/>
              </w:rPr>
              <w:t>Sistema:</w:t>
            </w:r>
            <w:r w:rsidRPr="00B94667">
              <w:rPr>
                <w:rFonts w:eastAsia="Times New Roman"/>
              </w:rPr>
              <w:t xml:space="preserve"> http://esveikata.lt/classifiers/FetalPosition</w:t>
            </w:r>
          </w:p>
          <w:p w14:paraId="580DBAC5" w14:textId="454C62AB" w:rsidR="00594918" w:rsidRPr="00594918" w:rsidRDefault="00B94667" w:rsidP="00DA48F6">
            <w:pPr>
              <w:rPr>
                <w:rFonts w:eastAsia="Times New Roman"/>
              </w:rPr>
            </w:pPr>
            <w:r w:rsidRPr="00B94667">
              <w:rPr>
                <w:rFonts w:eastAsia="Times New Roman"/>
                <w:b/>
                <w:bCs/>
              </w:rPr>
              <w:t>Klasifikatoriaus rinkinio kodas:</w:t>
            </w:r>
            <w:r w:rsidRPr="00B94667">
              <w:rPr>
                <w:rFonts w:eastAsia="Times New Roman"/>
              </w:rPr>
              <w:t xml:space="preserve"> fetal-position</w:t>
            </w:r>
          </w:p>
        </w:tc>
      </w:tr>
      <w:tr w:rsidR="00594918" w:rsidRPr="00594918" w14:paraId="1320FF8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1F9F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5.3.1.6.</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7F725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Vaisiaus pozicija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5245E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4F8D2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E6BE6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B8C016" w14:textId="77777777" w:rsidR="00594918" w:rsidRDefault="00594918" w:rsidP="00DA48F6">
            <w:r w:rsidRPr="00594918">
              <w:t>Naudojamos </w:t>
            </w:r>
            <w:r w:rsidRPr="00924833">
              <w:t>D.4.117.11. Vaisiaus pozicija</w:t>
            </w:r>
            <w:r w:rsidRPr="00594918">
              <w:t xml:space="preserve"> klasifikatoriaus reikšmės.</w:t>
            </w:r>
          </w:p>
          <w:p w14:paraId="798EC03D" w14:textId="524E1A7E" w:rsidR="00DA48F6" w:rsidRDefault="00DA48F6" w:rsidP="00DA48F6">
            <w:r w:rsidRPr="00DA48F6">
              <w:rPr>
                <w:b/>
                <w:bCs/>
              </w:rPr>
              <w:t>Sistema:</w:t>
            </w:r>
            <w:r w:rsidRPr="00DA48F6">
              <w:t xml:space="preserve"> http://esveikata.lt/classifiers/NGN/FetalPositionSide</w:t>
            </w:r>
          </w:p>
          <w:p w14:paraId="1990F9FF" w14:textId="6D21E6F3" w:rsidR="00B94667" w:rsidRPr="00023479" w:rsidRDefault="00B94667" w:rsidP="00DA48F6">
            <w:pPr>
              <w:rPr>
                <w:rFonts w:eastAsiaTheme="minorEastAsia"/>
              </w:rPr>
            </w:pPr>
            <w:r w:rsidRPr="00DA48F6">
              <w:rPr>
                <w:b/>
                <w:bCs/>
              </w:rPr>
              <w:t>Klasifikatoriaus rinkinio kodas:</w:t>
            </w:r>
            <w:r w:rsidRPr="00B94667">
              <w:t xml:space="preserve"> fetal-position-side</w:t>
            </w:r>
          </w:p>
        </w:tc>
      </w:tr>
      <w:tr w:rsidR="00594918" w:rsidRPr="00594918" w14:paraId="47061EC8"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8297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5.3.1.7.</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BE6B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Vaisiaus vandenys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ED9B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E3162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59363"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Observation[02.1413]</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83FFCD" w14:textId="231CE553" w:rsidR="00594918" w:rsidRDefault="00594918" w:rsidP="00C454F4">
            <w:r w:rsidRPr="00594918">
              <w:t xml:space="preserve">Naudojamos </w:t>
            </w:r>
            <w:r w:rsidRPr="00924833">
              <w:t>D.4.117.54. Vaisiaus vandenų būsena</w:t>
            </w:r>
            <w:r w:rsidRPr="00594918">
              <w:t xml:space="preserve"> klasifikatoriaus reikšmės.</w:t>
            </w:r>
          </w:p>
          <w:p w14:paraId="46450B8E" w14:textId="2BF5A372" w:rsidR="00C454F4" w:rsidRPr="00C454F4" w:rsidRDefault="00C454F4" w:rsidP="00C454F4">
            <w:r w:rsidRPr="00C454F4">
              <w:rPr>
                <w:b/>
                <w:bCs/>
              </w:rPr>
              <w:t>Sistema:</w:t>
            </w:r>
            <w:r w:rsidRPr="00C454F4">
              <w:t xml:space="preserve"> http://esveikata.lt/classifiers/NGN/FetalFluidStatus</w:t>
            </w:r>
          </w:p>
          <w:p w14:paraId="75D67E9D" w14:textId="61D913FC" w:rsidR="00DA48F6" w:rsidRPr="00594918" w:rsidRDefault="00C454F4" w:rsidP="00C454F4">
            <w:r w:rsidRPr="00C454F4">
              <w:rPr>
                <w:b/>
                <w:bCs/>
              </w:rPr>
              <w:t>Klasifikatoriaus rinkinio kodas:</w:t>
            </w:r>
            <w:r w:rsidRPr="00C454F4">
              <w:t xml:space="preserve"> fetal-fluid-status</w:t>
            </w:r>
          </w:p>
          <w:p w14:paraId="67D86F5F" w14:textId="77777777" w:rsidR="00594918" w:rsidRPr="00594918" w:rsidRDefault="00594918" w:rsidP="00C454F4">
            <w:r w:rsidRPr="00594918">
              <w:rPr>
                <w:rStyle w:val="Grietas"/>
                <w:rFonts w:cs="Arial"/>
                <w:szCs w:val="20"/>
              </w:rPr>
              <w:t>Validacinė taisyklė:</w:t>
            </w:r>
          </w:p>
          <w:p w14:paraId="75358898" w14:textId="7E715BD1" w:rsidR="00594918" w:rsidRPr="00594918" w:rsidRDefault="00C454F4" w:rsidP="0087626E">
            <w:pPr>
              <w:numPr>
                <w:ilvl w:val="0"/>
                <w:numId w:val="147"/>
              </w:numPr>
              <w:spacing w:after="0" w:line="240" w:lineRule="auto"/>
              <w:rPr>
                <w:rFonts w:eastAsia="Times New Roman" w:cs="Arial"/>
                <w:szCs w:val="20"/>
              </w:rPr>
            </w:pPr>
            <w:r>
              <w:rPr>
                <w:rFonts w:eastAsia="Times New Roman" w:cs="Arial"/>
                <w:szCs w:val="20"/>
              </w:rPr>
              <w:t>Reikšmei esant</w:t>
            </w:r>
            <w:r w:rsidR="00594918" w:rsidRPr="00594918">
              <w:rPr>
                <w:rFonts w:eastAsia="Times New Roman" w:cs="Arial"/>
                <w:szCs w:val="20"/>
              </w:rPr>
              <w:t xml:space="preserve"> "Nutekėję"</w:t>
            </w:r>
            <w:r>
              <w:rPr>
                <w:rFonts w:eastAsia="Times New Roman" w:cs="Arial"/>
                <w:szCs w:val="20"/>
              </w:rPr>
              <w:t>, atsiranda prievolė nurodyti</w:t>
            </w:r>
            <w:r w:rsidR="00594918" w:rsidRPr="00594918">
              <w:rPr>
                <w:rFonts w:eastAsia="Times New Roman" w:cs="Arial"/>
                <w:szCs w:val="20"/>
              </w:rPr>
              <w:t xml:space="preserve"> 5.3.1.7.1</w:t>
            </w:r>
            <w:r w:rsidR="00BB385C">
              <w:rPr>
                <w:rFonts w:eastAsia="Times New Roman" w:cs="Arial"/>
                <w:szCs w:val="20"/>
              </w:rPr>
              <w:t>. punktui reikalingus duomenis</w:t>
            </w:r>
            <w:r w:rsidR="00594918" w:rsidRPr="00594918">
              <w:rPr>
                <w:rFonts w:eastAsia="Times New Roman" w:cs="Arial"/>
                <w:szCs w:val="20"/>
              </w:rPr>
              <w:t>;</w:t>
            </w:r>
          </w:p>
        </w:tc>
      </w:tr>
      <w:tr w:rsidR="00594918" w:rsidRPr="00594918" w14:paraId="18EF31EC"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7C1E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5.3.1.7.1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7E18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Vaisiaus vandenys data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349C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C387A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Data ir laikas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7164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Composition[92574-3].section[02.1401].section[02.1409].content → List[02.1410].entry,item.reference → Observation[02.1410].related → Observation[77012006]</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DDBF5" w14:textId="4FC85976" w:rsidR="00594918" w:rsidRPr="00594918" w:rsidRDefault="00C52FB1" w:rsidP="00594918">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r w:rsidR="00594918" w:rsidRPr="00594918">
              <w:rPr>
                <w:rFonts w:ascii="Arial" w:hAnsi="Arial" w:cs="Arial"/>
                <w:sz w:val="20"/>
                <w:szCs w:val="20"/>
              </w:rPr>
              <w:t>. </w:t>
            </w:r>
          </w:p>
          <w:p w14:paraId="2DCC3B1E"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0F04C412" w14:textId="31862E68" w:rsidR="00594918" w:rsidRPr="00594918" w:rsidRDefault="00BB385C" w:rsidP="0087626E">
            <w:pPr>
              <w:numPr>
                <w:ilvl w:val="0"/>
                <w:numId w:val="148"/>
              </w:numPr>
              <w:spacing w:after="0" w:line="240" w:lineRule="auto"/>
              <w:rPr>
                <w:rFonts w:eastAsia="Times New Roman" w:cs="Arial"/>
              </w:rPr>
            </w:pPr>
            <w:r w:rsidRPr="6E9DC9DD">
              <w:rPr>
                <w:rFonts w:eastAsia="Times New Roman" w:cs="Arial"/>
              </w:rPr>
              <w:t xml:space="preserve">Būtina pateikti, kai </w:t>
            </w:r>
            <w:r w:rsidR="400E352C" w:rsidRPr="6E9DC9DD">
              <w:rPr>
                <w:rFonts w:eastAsia="Times New Roman" w:cs="Arial"/>
              </w:rPr>
              <w:t>5.3.1.7. V</w:t>
            </w:r>
            <w:r w:rsidR="27649315" w:rsidRPr="6E9DC9DD">
              <w:rPr>
                <w:rFonts w:eastAsia="Times New Roman" w:cs="Arial"/>
              </w:rPr>
              <w:t>aisiaus</w:t>
            </w:r>
            <w:r w:rsidR="7B2C8C08" w:rsidRPr="6E9DC9DD">
              <w:rPr>
                <w:rFonts w:eastAsia="Times New Roman" w:cs="Arial"/>
              </w:rPr>
              <w:t xml:space="preserve"> vandenys</w:t>
            </w:r>
            <w:r w:rsidR="00CA183F" w:rsidRPr="6E9DC9DD">
              <w:rPr>
                <w:rFonts w:eastAsia="Times New Roman" w:cs="Arial"/>
              </w:rPr>
              <w:t xml:space="preserve"> reikšmė lygi </w:t>
            </w:r>
            <w:r w:rsidR="7B2C8C08" w:rsidRPr="6E9DC9DD">
              <w:rPr>
                <w:rFonts w:eastAsia="Times New Roman" w:cs="Arial"/>
              </w:rPr>
              <w:t>"Nutekėję".</w:t>
            </w:r>
          </w:p>
          <w:p w14:paraId="44E295AB" w14:textId="77777777" w:rsidR="00594918" w:rsidRPr="00594918" w:rsidRDefault="00594918" w:rsidP="0087626E">
            <w:pPr>
              <w:numPr>
                <w:ilvl w:val="0"/>
                <w:numId w:val="148"/>
              </w:numPr>
              <w:spacing w:after="0" w:line="240" w:lineRule="auto"/>
              <w:rPr>
                <w:rFonts w:eastAsia="Times New Roman" w:cs="Arial"/>
                <w:szCs w:val="20"/>
              </w:rPr>
            </w:pPr>
            <w:r w:rsidRPr="00594918">
              <w:rPr>
                <w:rFonts w:eastAsia="Times New Roman" w:cs="Arial"/>
                <w:szCs w:val="20"/>
              </w:rPr>
              <w:t>Negali būti vėlesnė už dabartinę datą ir laiką;</w:t>
            </w:r>
          </w:p>
        </w:tc>
      </w:tr>
      <w:tr w:rsidR="00594918" w:rsidRPr="00594918" w14:paraId="107854D6"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5ADC90"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CC5222"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Nėščiosios tyrimas per makštį</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7C9AD"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0DE32"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D8F0AA"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95950E" w14:textId="77777777" w:rsidR="00594918" w:rsidRPr="00594918" w:rsidRDefault="00594918" w:rsidP="00594918">
            <w:pPr>
              <w:pStyle w:val="prastasiniatinklio"/>
              <w:spacing w:before="0" w:beforeAutospacing="0" w:after="0" w:afterAutospacing="0"/>
              <w:rPr>
                <w:rFonts w:ascii="Arial" w:hAnsi="Arial" w:cs="Arial"/>
                <w:sz w:val="20"/>
                <w:szCs w:val="20"/>
              </w:rPr>
            </w:pPr>
          </w:p>
        </w:tc>
      </w:tr>
      <w:tr w:rsidR="00594918" w:rsidRPr="00594918" w14:paraId="17B4447C"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5B529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C0ADA"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Tyrimas per makštį</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553E00" w14:textId="77777777" w:rsidR="00594918" w:rsidRPr="00594918" w:rsidRDefault="3AB0657E" w:rsidP="484D034D">
            <w:pPr>
              <w:pStyle w:val="prastasiniatinklio"/>
              <w:spacing w:before="0" w:beforeAutospacing="0" w:after="0" w:afterAutospacing="0"/>
              <w:rPr>
                <w:rFonts w:ascii="Arial" w:hAnsi="Arial" w:cs="Arial"/>
                <w:sz w:val="20"/>
                <w:szCs w:val="20"/>
              </w:rPr>
            </w:pPr>
            <w:r w:rsidRPr="484D034D">
              <w:rPr>
                <w:rFonts w:ascii="Arial" w:hAnsi="Arial" w:cs="Arial"/>
                <w:sz w:val="20"/>
                <w:szCs w:val="20"/>
              </w:rPr>
              <w:t>0..1</w:t>
            </w:r>
          </w:p>
          <w:p w14:paraId="5EB91640" w14:textId="25E442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9772E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0306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9B9DCE" w14:textId="6C7DA81A" w:rsidR="66815A5D" w:rsidRDefault="66815A5D" w:rsidP="484D034D">
            <w:pPr>
              <w:pStyle w:val="prastasiniatinklio"/>
              <w:spacing w:before="0" w:beforeAutospacing="0" w:after="0" w:afterAutospacing="0"/>
              <w:rPr>
                <w:rStyle w:val="Grietas"/>
                <w:rFonts w:ascii="Arial" w:hAnsi="Arial" w:cs="Arial"/>
                <w:b w:val="0"/>
                <w:bCs w:val="0"/>
                <w:sz w:val="20"/>
                <w:szCs w:val="20"/>
              </w:rPr>
            </w:pPr>
            <w:r w:rsidRPr="484D034D">
              <w:rPr>
                <w:rStyle w:val="Grietas"/>
                <w:rFonts w:ascii="Arial" w:hAnsi="Arial" w:cs="Arial"/>
                <w:b w:val="0"/>
                <w:bCs w:val="0"/>
                <w:sz w:val="20"/>
                <w:szCs w:val="20"/>
              </w:rPr>
              <w:t>Duomenys teikiami, jei tyrimas atliktas.</w:t>
            </w:r>
          </w:p>
          <w:p w14:paraId="207055BB"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1095B0E4" w14:textId="77E04A97" w:rsidR="00594918" w:rsidRPr="00594918" w:rsidRDefault="0025466E" w:rsidP="0087626E">
            <w:pPr>
              <w:numPr>
                <w:ilvl w:val="0"/>
                <w:numId w:val="150"/>
              </w:numPr>
              <w:spacing w:after="0" w:line="240" w:lineRule="auto"/>
              <w:rPr>
                <w:rFonts w:eastAsia="Times New Roman" w:cs="Arial"/>
                <w:szCs w:val="20"/>
              </w:rPr>
            </w:pPr>
            <w:r>
              <w:rPr>
                <w:rFonts w:eastAsia="Times New Roman" w:cs="Arial"/>
                <w:szCs w:val="20"/>
              </w:rPr>
              <w:t>Reikšmei esant</w:t>
            </w:r>
            <w:r w:rsidR="00594918" w:rsidRPr="00594918">
              <w:rPr>
                <w:rFonts w:eastAsia="Times New Roman" w:cs="Arial"/>
                <w:szCs w:val="20"/>
              </w:rPr>
              <w:t xml:space="preserve"> "Atlikta"</w:t>
            </w:r>
            <w:r>
              <w:rPr>
                <w:rFonts w:eastAsia="Times New Roman" w:cs="Arial"/>
                <w:szCs w:val="20"/>
              </w:rPr>
              <w:t>, prievolė pateikti duomenis</w:t>
            </w:r>
            <w:r w:rsidR="00BB0BB7">
              <w:rPr>
                <w:rFonts w:eastAsia="Times New Roman" w:cs="Arial"/>
                <w:szCs w:val="20"/>
              </w:rPr>
              <w:t xml:space="preserve"> esančius</w:t>
            </w:r>
            <w:r w:rsidR="00594918" w:rsidRPr="00594918">
              <w:rPr>
                <w:rFonts w:eastAsia="Times New Roman" w:cs="Arial"/>
                <w:szCs w:val="20"/>
              </w:rPr>
              <w:t xml:space="preserve"> </w:t>
            </w:r>
            <w:r w:rsidR="00594918" w:rsidRPr="00594918">
              <w:rPr>
                <w:rStyle w:val="inline-comment-marker"/>
                <w:rFonts w:eastAsia="Times New Roman" w:cs="Arial"/>
                <w:szCs w:val="20"/>
              </w:rPr>
              <w:t>5.4.1 - 5.4.10.</w:t>
            </w:r>
            <w:r w:rsidR="00594918" w:rsidRPr="00594918">
              <w:rPr>
                <w:rFonts w:eastAsia="Times New Roman" w:cs="Arial"/>
                <w:szCs w:val="20"/>
              </w:rPr>
              <w:t xml:space="preserve"> popunkšči</w:t>
            </w:r>
            <w:r w:rsidR="00BB0BB7">
              <w:rPr>
                <w:rFonts w:eastAsia="Times New Roman" w:cs="Arial"/>
                <w:szCs w:val="20"/>
              </w:rPr>
              <w:t>uose</w:t>
            </w:r>
            <w:r w:rsidR="00594918" w:rsidRPr="00594918">
              <w:rPr>
                <w:rFonts w:eastAsia="Times New Roman" w:cs="Arial"/>
                <w:szCs w:val="20"/>
              </w:rPr>
              <w:t>;</w:t>
            </w:r>
          </w:p>
        </w:tc>
      </w:tr>
      <w:tr w:rsidR="00594918" w:rsidRPr="00594918" w14:paraId="68DC0D3E"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B4001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5.4.1.1.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756C2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Tyrimo data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29AF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C0A3B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Data ir laikas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5497B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Observation[02.1416].appliesDateTime</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4E10B6" w14:textId="757A5781" w:rsidR="00594918" w:rsidRPr="00594918" w:rsidRDefault="00C52FB1" w:rsidP="00594918">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r w:rsidR="00594918" w:rsidRPr="00594918">
              <w:rPr>
                <w:rFonts w:ascii="Arial" w:hAnsi="Arial" w:cs="Arial"/>
                <w:sz w:val="20"/>
                <w:szCs w:val="20"/>
              </w:rPr>
              <w:t>. </w:t>
            </w:r>
          </w:p>
          <w:p w14:paraId="43F6D100" w14:textId="333D3369" w:rsidR="00594918" w:rsidRPr="00980539" w:rsidRDefault="00594918" w:rsidP="00980539">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6EBCC9E9" w14:textId="77777777" w:rsidR="00594918" w:rsidRPr="00594918" w:rsidRDefault="00594918" w:rsidP="0087626E">
            <w:pPr>
              <w:numPr>
                <w:ilvl w:val="1"/>
                <w:numId w:val="151"/>
              </w:numPr>
              <w:tabs>
                <w:tab w:val="clear" w:pos="1440"/>
              </w:tabs>
              <w:spacing w:after="0" w:line="240" w:lineRule="auto"/>
              <w:ind w:left="349"/>
              <w:rPr>
                <w:rFonts w:eastAsia="Times New Roman" w:cs="Arial"/>
                <w:szCs w:val="20"/>
              </w:rPr>
            </w:pPr>
            <w:r w:rsidRPr="00594918">
              <w:rPr>
                <w:rFonts w:eastAsia="Times New Roman" w:cs="Arial"/>
                <w:szCs w:val="20"/>
              </w:rPr>
              <w:t>Negali būti vėlesnė už dabartinę datą ir laiką;</w:t>
            </w:r>
          </w:p>
          <w:p w14:paraId="5B9AD279" w14:textId="77777777" w:rsidR="00594918" w:rsidRPr="00594918" w:rsidRDefault="00594918" w:rsidP="0087626E">
            <w:pPr>
              <w:numPr>
                <w:ilvl w:val="1"/>
                <w:numId w:val="151"/>
              </w:numPr>
              <w:tabs>
                <w:tab w:val="clear" w:pos="1440"/>
              </w:tabs>
              <w:spacing w:after="0" w:line="240" w:lineRule="auto"/>
              <w:ind w:left="349"/>
              <w:rPr>
                <w:rFonts w:eastAsia="Times New Roman" w:cs="Arial"/>
                <w:szCs w:val="20"/>
              </w:rPr>
            </w:pPr>
            <w:r w:rsidRPr="00594918">
              <w:rPr>
                <w:rFonts w:eastAsia="Times New Roman" w:cs="Arial"/>
                <w:szCs w:val="20"/>
              </w:rPr>
              <w:t>Negali būti ankstesnė už vizito (encounterio) pradžios laiką.</w:t>
            </w:r>
          </w:p>
        </w:tc>
      </w:tr>
      <w:tr w:rsidR="00594918" w:rsidRPr="00594918" w14:paraId="23FF50F6"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4F57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AA0D1"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Tyrimas atliktas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7834B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8A17B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BC577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357F9" w14:textId="4906B262" w:rsidR="00594918" w:rsidRPr="00594918" w:rsidRDefault="00594918" w:rsidP="00456CA8">
            <w:r w:rsidRPr="00594918">
              <w:t xml:space="preserve">Naudojamos </w:t>
            </w:r>
            <w:r w:rsidRPr="00924833">
              <w:t>D.4.117.56. Tyrimo per makštį būdas</w:t>
            </w:r>
            <w:r w:rsidRPr="00594918">
              <w:t> klasifikatoriaus reikšmės.</w:t>
            </w:r>
          </w:p>
          <w:p w14:paraId="2216479E" w14:textId="5EB129B6" w:rsidR="00456CA8" w:rsidRPr="00456CA8" w:rsidRDefault="00456CA8" w:rsidP="00456CA8">
            <w:pPr>
              <w:rPr>
                <w:rFonts w:eastAsia="Times New Roman"/>
              </w:rPr>
            </w:pPr>
            <w:r w:rsidRPr="00456CA8">
              <w:rPr>
                <w:rFonts w:eastAsia="Times New Roman"/>
                <w:b/>
                <w:bCs/>
              </w:rPr>
              <w:t>Sistema:</w:t>
            </w:r>
            <w:r w:rsidRPr="00456CA8">
              <w:rPr>
                <w:rFonts w:eastAsia="Times New Roman"/>
              </w:rPr>
              <w:t xml:space="preserve"> http://esveikata.lt/classifiers/NGN/VaginalExaminationMethod</w:t>
            </w:r>
          </w:p>
          <w:p w14:paraId="078D8A47" w14:textId="4BC635C4" w:rsidR="00594918" w:rsidRPr="00594918" w:rsidRDefault="00456CA8" w:rsidP="00456CA8">
            <w:pPr>
              <w:rPr>
                <w:rFonts w:eastAsia="Times New Roman"/>
              </w:rPr>
            </w:pPr>
            <w:r w:rsidRPr="00456CA8">
              <w:rPr>
                <w:rFonts w:eastAsia="Times New Roman"/>
                <w:b/>
                <w:bCs/>
              </w:rPr>
              <w:t>Klasifikatoriaus rinkinio kodas:</w:t>
            </w:r>
            <w:r w:rsidRPr="00456CA8">
              <w:rPr>
                <w:rFonts w:eastAsia="Times New Roman"/>
              </w:rPr>
              <w:t xml:space="preserve"> vaginal-examination-method</w:t>
            </w:r>
          </w:p>
        </w:tc>
      </w:tr>
      <w:tr w:rsidR="00594918" w:rsidRPr="00594918" w14:paraId="477791A3"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D1B0F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E545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Gimdos kaklelis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763CF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0D7B6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44676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Observation[02.1416].related → Observation[02.1417]</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D7A2F8" w14:textId="77777777" w:rsidR="00594918" w:rsidRDefault="00594918" w:rsidP="005339F9">
            <w:r w:rsidRPr="00594918">
              <w:t xml:space="preserve">Naudojamos </w:t>
            </w:r>
            <w:r w:rsidRPr="00924833">
              <w:t>D.4.117.57. Gimdos kaklelio vieta</w:t>
            </w:r>
            <w:r w:rsidRPr="00594918">
              <w:t> klasifikatoriaus reikšmės.</w:t>
            </w:r>
          </w:p>
          <w:p w14:paraId="20290B6E" w14:textId="41E50444" w:rsidR="005339F9" w:rsidRPr="005339F9" w:rsidRDefault="005339F9" w:rsidP="005339F9">
            <w:r w:rsidRPr="005339F9">
              <w:rPr>
                <w:b/>
                <w:bCs/>
              </w:rPr>
              <w:t>Sistema:</w:t>
            </w:r>
            <w:r w:rsidRPr="005339F9">
              <w:t xml:space="preserve"> http://esveikata.lt/classifiers/NGN/LocationOfTheCervix</w:t>
            </w:r>
          </w:p>
          <w:p w14:paraId="2A7C1560" w14:textId="61A82D3C" w:rsidR="00456CA8" w:rsidRPr="00456CA8" w:rsidRDefault="005339F9" w:rsidP="005339F9">
            <w:pPr>
              <w:rPr>
                <w:rFonts w:eastAsiaTheme="minorEastAsia"/>
              </w:rPr>
            </w:pPr>
            <w:r w:rsidRPr="005339F9">
              <w:rPr>
                <w:b/>
                <w:bCs/>
              </w:rPr>
              <w:t>Klasifikatoriaus rinkinio kodas:</w:t>
            </w:r>
            <w:r w:rsidRPr="005339F9">
              <w:t xml:space="preserve"> location-of-the-cervix</w:t>
            </w:r>
          </w:p>
        </w:tc>
      </w:tr>
      <w:tr w:rsidR="00594918" w:rsidRPr="00594918" w14:paraId="399AC71F"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1B05F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5.4.1.4.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C08FDA"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Gimdos kaklelio konsistencija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5B5DB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7D05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04151"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Observation[02.1416].related → Observation[02.1418]</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DCE79" w14:textId="77777777" w:rsidR="00594918" w:rsidRDefault="00594918" w:rsidP="00062EC0">
            <w:r w:rsidRPr="00594918">
              <w:t xml:space="preserve">Naudojamos </w:t>
            </w:r>
            <w:r w:rsidRPr="00924833">
              <w:t>D.4.117.58. Gimdos kaklelio konsistencija</w:t>
            </w:r>
            <w:r w:rsidRPr="00594918">
              <w:t xml:space="preserve"> klasifikatoriaus reikšmės.</w:t>
            </w:r>
          </w:p>
          <w:p w14:paraId="586D417A" w14:textId="7410A876" w:rsidR="00062EC0" w:rsidRPr="00062EC0" w:rsidRDefault="00062EC0" w:rsidP="00062EC0">
            <w:r w:rsidRPr="00062EC0">
              <w:rPr>
                <w:b/>
                <w:bCs/>
              </w:rPr>
              <w:t>Sistema:</w:t>
            </w:r>
            <w:r w:rsidRPr="00062EC0">
              <w:t xml:space="preserve"> http://esveikata.lt/classifiers/NGN/ConsistencyOfTheCervix</w:t>
            </w:r>
          </w:p>
          <w:p w14:paraId="2B18F52D" w14:textId="7275C620" w:rsidR="005339F9" w:rsidRPr="00456CA8" w:rsidRDefault="00062EC0" w:rsidP="00062EC0">
            <w:pPr>
              <w:rPr>
                <w:rFonts w:eastAsiaTheme="minorEastAsia"/>
              </w:rPr>
            </w:pPr>
            <w:r w:rsidRPr="00062EC0">
              <w:rPr>
                <w:b/>
                <w:bCs/>
              </w:rPr>
              <w:t>Klasifikatoriaus rinkinio kodas:</w:t>
            </w:r>
            <w:r w:rsidRPr="00062EC0">
              <w:t xml:space="preserve"> consistency-of-the-cervix</w:t>
            </w:r>
          </w:p>
        </w:tc>
      </w:tr>
      <w:tr w:rsidR="00594918" w:rsidRPr="00594918" w14:paraId="592811C6"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D5CE13"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5.4.1.5.</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4F7244"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Gimdos kaklelio ilgis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F597F"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792FD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2DA4C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Observation[02.1416].related → Observation[11961-0]</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170CF5" w14:textId="3A9E8EF5" w:rsidR="00594918" w:rsidRPr="00594918" w:rsidRDefault="00C52FB1" w:rsidP="00594918">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594918" w:rsidRPr="00594918">
              <w:rPr>
                <w:rFonts w:ascii="Arial" w:hAnsi="Arial" w:cs="Arial"/>
                <w:sz w:val="20"/>
                <w:szCs w:val="20"/>
              </w:rPr>
              <w:t xml:space="preserve"> centimetrais (cm).</w:t>
            </w:r>
          </w:p>
        </w:tc>
      </w:tr>
      <w:tr w:rsidR="00594918" w:rsidRPr="00594918" w14:paraId="1F34DE4F"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EBF6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5.4.1.6.</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2CB63"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Gimdos kaklelio atsivėrimas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81422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D3739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Sveikas skaičius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061BC8"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Observation[02.1416].related → Observation[50629008]</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649CC7" w14:textId="5F0FFC12" w:rsidR="00594918" w:rsidRPr="00594918" w:rsidRDefault="00C52FB1" w:rsidP="00594918">
            <w:pPr>
              <w:pStyle w:val="prastasiniatinklio"/>
              <w:spacing w:before="0" w:beforeAutospacing="0" w:after="0" w:afterAutospacing="0"/>
              <w:rPr>
                <w:rFonts w:ascii="Arial" w:hAnsi="Arial" w:cs="Arial"/>
                <w:sz w:val="20"/>
                <w:szCs w:val="20"/>
              </w:rPr>
            </w:pPr>
            <w:r>
              <w:rPr>
                <w:rFonts w:ascii="Arial" w:hAnsi="Arial" w:cs="Arial"/>
                <w:sz w:val="20"/>
                <w:szCs w:val="20"/>
              </w:rPr>
              <w:t>Skaičius</w:t>
            </w:r>
            <w:r w:rsidR="00594918" w:rsidRPr="00594918">
              <w:rPr>
                <w:rFonts w:ascii="Arial" w:hAnsi="Arial" w:cs="Arial"/>
                <w:sz w:val="20"/>
                <w:szCs w:val="20"/>
              </w:rPr>
              <w:t xml:space="preserve"> centimetrais (cm).</w:t>
            </w:r>
          </w:p>
        </w:tc>
      </w:tr>
      <w:tr w:rsidR="00594918" w:rsidRPr="00594918" w14:paraId="158BD29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41402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5.4.1.7.</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46447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Gimdos kaklelio brandumas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BDB3E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AC0FA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E1F00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Composition[92574-3].section[02.1401].section[02.1415].content → Observation[02.1416].related → Observation[02.1420]</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C245BC" w14:textId="78F5A25A" w:rsidR="00594918" w:rsidRPr="00594918" w:rsidRDefault="00594918" w:rsidP="00C76D4E">
            <w:r w:rsidRPr="00594918">
              <w:t xml:space="preserve">Naudojamos </w:t>
            </w:r>
            <w:r w:rsidRPr="00924833">
              <w:t>D.4.117.61. Gimdos kaklelio brandumas</w:t>
            </w:r>
            <w:r w:rsidRPr="00594918">
              <w:t> klasifikatoriaus reikšmės.</w:t>
            </w:r>
          </w:p>
          <w:p w14:paraId="65CBF1A9" w14:textId="23B54C0A" w:rsidR="00C76D4E" w:rsidRPr="00C76D4E" w:rsidRDefault="00C76D4E" w:rsidP="00C76D4E">
            <w:pPr>
              <w:rPr>
                <w:rFonts w:eastAsia="Times New Roman"/>
              </w:rPr>
            </w:pPr>
            <w:r w:rsidRPr="00C76D4E">
              <w:rPr>
                <w:rFonts w:eastAsia="Times New Roman"/>
                <w:b/>
                <w:bCs/>
              </w:rPr>
              <w:t>Sistema:</w:t>
            </w:r>
            <w:r w:rsidRPr="00C76D4E">
              <w:rPr>
                <w:rFonts w:eastAsia="Times New Roman"/>
              </w:rPr>
              <w:t xml:space="preserve"> http://esveikata.lt/classifiers/NGN/CervixMaturity </w:t>
            </w:r>
          </w:p>
          <w:p w14:paraId="4EB1E4B8" w14:textId="5C02D847" w:rsidR="00594918" w:rsidRPr="00594918" w:rsidRDefault="00C76D4E" w:rsidP="00C76D4E">
            <w:pPr>
              <w:rPr>
                <w:rFonts w:eastAsia="Times New Roman"/>
              </w:rPr>
            </w:pPr>
            <w:r w:rsidRPr="00C76D4E">
              <w:rPr>
                <w:rFonts w:eastAsia="Times New Roman"/>
                <w:b/>
                <w:bCs/>
              </w:rPr>
              <w:t>Klasifikatoriaus rinkinio kodas:</w:t>
            </w:r>
            <w:r w:rsidRPr="00C76D4E">
              <w:rPr>
                <w:rFonts w:eastAsia="Times New Roman"/>
              </w:rPr>
              <w:t xml:space="preserve"> cervix-maturity</w:t>
            </w:r>
          </w:p>
        </w:tc>
      </w:tr>
      <w:tr w:rsidR="00594918" w:rsidRPr="00594918" w14:paraId="1A829D6A"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1B396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5.4.1.8.</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728D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Gimdymo laikotarpis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66D84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43EF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713AE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Composition[92574-3].section[02.1401].section[02.1415].content → Observation[02.1416].related → Observation[02.1421]</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DF608" w14:textId="050AC01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D.4.117.62. Gimdymo laikotarpis</w:t>
            </w:r>
            <w:r w:rsidRPr="00594918">
              <w:rPr>
                <w:rFonts w:ascii="Arial" w:hAnsi="Arial" w:cs="Arial"/>
                <w:sz w:val="20"/>
                <w:szCs w:val="20"/>
              </w:rPr>
              <w:t xml:space="preserve"> klasifikatoriaus reikšmės.</w:t>
            </w:r>
          </w:p>
          <w:p w14:paraId="6CA7860E" w14:textId="6112E605" w:rsidR="003F6FED" w:rsidRPr="003F6FED" w:rsidRDefault="003F6FED" w:rsidP="003F6FED">
            <w:pPr>
              <w:spacing w:after="0" w:line="240" w:lineRule="auto"/>
              <w:rPr>
                <w:rFonts w:eastAsia="Times New Roman" w:cs="Arial"/>
                <w:szCs w:val="20"/>
              </w:rPr>
            </w:pPr>
            <w:r w:rsidRPr="003F6FED">
              <w:rPr>
                <w:rFonts w:eastAsia="Times New Roman" w:cs="Arial"/>
                <w:b/>
                <w:bCs/>
                <w:szCs w:val="20"/>
              </w:rPr>
              <w:t>Sistema:</w:t>
            </w:r>
            <w:r w:rsidRPr="003F6FED">
              <w:rPr>
                <w:rFonts w:eastAsia="Times New Roman" w:cs="Arial"/>
                <w:szCs w:val="20"/>
              </w:rPr>
              <w:t xml:space="preserve"> http://esveikata.lt/classifiers/NGN/ChildbirthPeriod</w:t>
            </w:r>
          </w:p>
          <w:p w14:paraId="3B3BA434" w14:textId="71CEBC6C" w:rsidR="00594918" w:rsidRPr="00594918" w:rsidRDefault="003F6FED" w:rsidP="003F6FED">
            <w:pPr>
              <w:spacing w:after="0" w:line="240" w:lineRule="auto"/>
              <w:rPr>
                <w:rFonts w:eastAsia="Times New Roman" w:cs="Arial"/>
                <w:szCs w:val="20"/>
              </w:rPr>
            </w:pPr>
            <w:r w:rsidRPr="003F6FED">
              <w:rPr>
                <w:rFonts w:eastAsia="Times New Roman" w:cs="Arial"/>
                <w:b/>
                <w:bCs/>
                <w:szCs w:val="20"/>
              </w:rPr>
              <w:t>Klasifikatoriaus rinkinio kodas:</w:t>
            </w:r>
            <w:r w:rsidRPr="003F6FED">
              <w:rPr>
                <w:rFonts w:eastAsia="Times New Roman" w:cs="Arial"/>
                <w:szCs w:val="20"/>
              </w:rPr>
              <w:t xml:space="preserve"> childbirth-period</w:t>
            </w:r>
          </w:p>
        </w:tc>
      </w:tr>
      <w:tr w:rsidR="00594918" w:rsidRPr="00594918" w14:paraId="51B4965C"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DDBB6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5.4.1.9.</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A6A3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Vaisiaus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79314B" w14:textId="77777777" w:rsidR="00594918" w:rsidRPr="00594918" w:rsidRDefault="00594918" w:rsidP="00594918">
            <w:pPr>
              <w:spacing w:after="0" w:line="240" w:lineRule="auto"/>
              <w:rPr>
                <w:rFonts w:eastAsia="Times New Roman" w:cs="Arial"/>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64F35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 </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95749" w14:textId="77777777" w:rsidR="00594918" w:rsidRPr="00594918" w:rsidRDefault="00594918" w:rsidP="00594918">
            <w:pPr>
              <w:spacing w:after="0" w:line="240" w:lineRule="auto"/>
              <w:rPr>
                <w:rFonts w:eastAsia="Times New Roman" w:cs="Arial"/>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641D7"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Vertinti galima tik vieną vaisių</w:t>
            </w:r>
          </w:p>
        </w:tc>
      </w:tr>
      <w:tr w:rsidR="00594918" w:rsidRPr="00594918" w14:paraId="49003705"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92DC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5.4.1.9.1.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5DE36A"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Vaisiaus pavadinimas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A3539"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088BC6"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E6EA0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Composition[92574-3].section[02.1401].section[02.1415].content → Observation[02.1416].related → Observation[02.1422].valueString</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86119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Validacijos taisyklė:</w:t>
            </w:r>
          </w:p>
          <w:p w14:paraId="065D6310" w14:textId="2C67080B" w:rsidR="00594918" w:rsidRPr="00594918" w:rsidRDefault="7B2C8C08" w:rsidP="0087626E">
            <w:pPr>
              <w:numPr>
                <w:ilvl w:val="0"/>
                <w:numId w:val="152"/>
              </w:numPr>
              <w:spacing w:after="0" w:line="240" w:lineRule="auto"/>
              <w:rPr>
                <w:rFonts w:eastAsia="Times New Roman" w:cs="Arial"/>
                <w:szCs w:val="20"/>
              </w:rPr>
            </w:pPr>
            <w:r w:rsidRPr="104EE84B">
              <w:rPr>
                <w:rFonts w:eastAsia="Times New Roman" w:cs="Arial"/>
                <w:szCs w:val="20"/>
              </w:rPr>
              <w:t xml:space="preserve">Automatiškai sugeneruojama tiek parinkčių, koks </w:t>
            </w:r>
            <w:r w:rsidR="001B77C4">
              <w:rPr>
                <w:rFonts w:eastAsia="Times New Roman" w:cs="Arial"/>
                <w:szCs w:val="20"/>
              </w:rPr>
              <w:t>pateiktas</w:t>
            </w:r>
            <w:r w:rsidRPr="104EE84B">
              <w:rPr>
                <w:rFonts w:eastAsia="Times New Roman" w:cs="Arial"/>
                <w:szCs w:val="20"/>
              </w:rPr>
              <w:t xml:space="preserve"> skaičiusį į "5.1.3.10. Vaisių skaičius". Pradedant nuo lotyniškos </w:t>
            </w:r>
            <w:r w:rsidR="003F6FED" w:rsidRPr="104EE84B">
              <w:rPr>
                <w:rFonts w:eastAsia="Times New Roman" w:cs="Arial"/>
                <w:szCs w:val="20"/>
              </w:rPr>
              <w:t>abėcėlės</w:t>
            </w:r>
            <w:r w:rsidRPr="104EE84B">
              <w:rPr>
                <w:rFonts w:eastAsia="Times New Roman" w:cs="Arial"/>
                <w:szCs w:val="20"/>
              </w:rPr>
              <w:t xml:space="preserve"> pirmosios raidės. Pvz.: pirmas vaisius, - A; antras vaisius, - B; trečias vaisius, - C ir t.t.</w:t>
            </w:r>
          </w:p>
          <w:p w14:paraId="47AE1FCC" w14:textId="1B32D5C6" w:rsidR="00594918" w:rsidRPr="00594918" w:rsidRDefault="00594918" w:rsidP="0087626E">
            <w:pPr>
              <w:numPr>
                <w:ilvl w:val="0"/>
                <w:numId w:val="152"/>
              </w:numPr>
              <w:spacing w:after="0" w:line="240" w:lineRule="auto"/>
              <w:rPr>
                <w:rFonts w:eastAsia="Times New Roman" w:cs="Arial"/>
                <w:szCs w:val="20"/>
              </w:rPr>
            </w:pPr>
            <w:r w:rsidRPr="00594918">
              <w:rPr>
                <w:rFonts w:eastAsia="Times New Roman" w:cs="Arial"/>
                <w:szCs w:val="20"/>
              </w:rPr>
              <w:t xml:space="preserve">Jeigu vaisiaus skaičius "5.1.3.10. Vaisių skaičius" nėra </w:t>
            </w:r>
            <w:r w:rsidR="001B77C4">
              <w:rPr>
                <w:rFonts w:eastAsia="Times New Roman" w:cs="Arial"/>
                <w:szCs w:val="20"/>
              </w:rPr>
              <w:t>pateiktas</w:t>
            </w:r>
            <w:r w:rsidRPr="00594918">
              <w:rPr>
                <w:rFonts w:eastAsia="Times New Roman" w:cs="Arial"/>
                <w:szCs w:val="20"/>
              </w:rPr>
              <w:t>, tai neaktyvus tampa visas 5.3.1.9. blokas.</w:t>
            </w:r>
          </w:p>
        </w:tc>
      </w:tr>
      <w:tr w:rsidR="00594918" w:rsidRPr="00594918" w14:paraId="0C960596"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B867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5.4.1.9.2.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737B2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Vaisiaus pirmeiga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481F73"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EB2C90"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19431D"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Composition[92574-3].section[02.1401].section[02.1415].content → Observation[02.1416].related → Observation[02.1422].related → Observation[02.1411]</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308F37" w14:textId="4488E199"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D.4.117.17. Vaisiaus pirmeiga</w:t>
            </w:r>
            <w:r w:rsidRPr="00594918">
              <w:rPr>
                <w:rFonts w:ascii="Arial" w:hAnsi="Arial" w:cs="Arial"/>
                <w:sz w:val="20"/>
                <w:szCs w:val="20"/>
              </w:rPr>
              <w:t xml:space="preserve"> klasifikatoriaus reikšmės.</w:t>
            </w:r>
          </w:p>
          <w:p w14:paraId="01FE7C23" w14:textId="1155BAC2" w:rsidR="00CF2615" w:rsidRPr="00CF2615" w:rsidRDefault="00CF2615" w:rsidP="00CF2615">
            <w:pPr>
              <w:spacing w:after="0" w:line="240" w:lineRule="auto"/>
              <w:rPr>
                <w:rFonts w:eastAsia="Times New Roman" w:cs="Arial"/>
                <w:szCs w:val="20"/>
              </w:rPr>
            </w:pPr>
            <w:r w:rsidRPr="00CF2615">
              <w:rPr>
                <w:rFonts w:eastAsia="Times New Roman" w:cs="Arial"/>
                <w:b/>
                <w:bCs/>
                <w:szCs w:val="20"/>
              </w:rPr>
              <w:t>Sistema:</w:t>
            </w:r>
            <w:r w:rsidRPr="00CF2615">
              <w:rPr>
                <w:rFonts w:eastAsia="Times New Roman" w:cs="Arial"/>
                <w:szCs w:val="20"/>
              </w:rPr>
              <w:t xml:space="preserve"> http://esveikata.lt/classifiers/FetalPrimordial</w:t>
            </w:r>
          </w:p>
          <w:p w14:paraId="4C708CB8" w14:textId="1AED0EE7" w:rsidR="00594918" w:rsidRPr="00594918" w:rsidRDefault="00CF2615" w:rsidP="00CF2615">
            <w:pPr>
              <w:spacing w:after="0" w:line="240" w:lineRule="auto"/>
              <w:rPr>
                <w:rFonts w:eastAsia="Times New Roman" w:cs="Arial"/>
                <w:szCs w:val="20"/>
              </w:rPr>
            </w:pPr>
            <w:r w:rsidRPr="00CF2615">
              <w:rPr>
                <w:rFonts w:eastAsia="Times New Roman" w:cs="Arial"/>
                <w:b/>
                <w:bCs/>
                <w:szCs w:val="20"/>
              </w:rPr>
              <w:t>Klasifikatoriaus rinkinio kodas:</w:t>
            </w:r>
            <w:r w:rsidRPr="00CF2615">
              <w:rPr>
                <w:rFonts w:eastAsia="Times New Roman" w:cs="Arial"/>
                <w:szCs w:val="20"/>
              </w:rPr>
              <w:t xml:space="preserve"> fetal-primordial</w:t>
            </w:r>
          </w:p>
        </w:tc>
      </w:tr>
      <w:tr w:rsidR="00594918" w:rsidRPr="00594918" w14:paraId="172DE8E1"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0FEA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5.4.1.9.3.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16C24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Vaisiaus dangalai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82E2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0756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23B57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Composition[92574-3].section[02.1401].section[02.1415].content → Observation[02.1416].related → Observation[02.1422].related → Observation[726809008]</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F5B561" w14:textId="72D94474"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D.4.117.59. Vaisiaus dangalai</w:t>
            </w:r>
            <w:r w:rsidRPr="00594918">
              <w:rPr>
                <w:rFonts w:ascii="Arial" w:hAnsi="Arial" w:cs="Arial"/>
                <w:sz w:val="20"/>
                <w:szCs w:val="20"/>
              </w:rPr>
              <w:t> </w:t>
            </w:r>
          </w:p>
          <w:p w14:paraId="5E3C1C95"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klasifikatoriaus reikšmės.</w:t>
            </w:r>
          </w:p>
          <w:p w14:paraId="70682B87" w14:textId="53C30C13" w:rsidR="001D3543" w:rsidRPr="001D3543" w:rsidRDefault="001D3543" w:rsidP="001D3543">
            <w:pPr>
              <w:spacing w:after="0" w:line="240" w:lineRule="auto"/>
              <w:rPr>
                <w:rFonts w:eastAsia="Times New Roman" w:cs="Arial"/>
                <w:szCs w:val="20"/>
              </w:rPr>
            </w:pPr>
            <w:r w:rsidRPr="001D3543">
              <w:rPr>
                <w:rFonts w:eastAsia="Times New Roman" w:cs="Arial"/>
                <w:b/>
                <w:bCs/>
                <w:szCs w:val="20"/>
              </w:rPr>
              <w:t>Sistema:</w:t>
            </w:r>
            <w:r w:rsidRPr="001D3543">
              <w:rPr>
                <w:rFonts w:eastAsia="Times New Roman" w:cs="Arial"/>
                <w:szCs w:val="20"/>
              </w:rPr>
              <w:t xml:space="preserve"> http://esveikata.lt/classifiers/NGN/FetalCoverings</w:t>
            </w:r>
          </w:p>
          <w:p w14:paraId="751A4782" w14:textId="675AC2B7" w:rsidR="00594918" w:rsidRPr="00594918" w:rsidRDefault="001D3543" w:rsidP="001D3543">
            <w:pPr>
              <w:spacing w:after="0" w:line="240" w:lineRule="auto"/>
              <w:rPr>
                <w:rFonts w:eastAsia="Times New Roman" w:cs="Arial"/>
                <w:szCs w:val="20"/>
              </w:rPr>
            </w:pPr>
            <w:r w:rsidRPr="001D3543">
              <w:rPr>
                <w:rFonts w:eastAsia="Times New Roman" w:cs="Arial"/>
                <w:b/>
                <w:bCs/>
                <w:szCs w:val="20"/>
              </w:rPr>
              <w:t>Klasifikatoriaus rinkinio kodas:</w:t>
            </w:r>
            <w:r w:rsidRPr="001D3543">
              <w:rPr>
                <w:rFonts w:eastAsia="Times New Roman" w:cs="Arial"/>
                <w:szCs w:val="20"/>
              </w:rPr>
              <w:t xml:space="preserve"> fetal-coverings</w:t>
            </w:r>
          </w:p>
        </w:tc>
      </w:tr>
      <w:tr w:rsidR="00594918" w:rsidRPr="00594918" w14:paraId="56FF7670"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4BBEC0"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5.4.1.9.4.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1C2BD"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Vandenų spalva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F8913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E7F2E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E4E6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Composition[92574-3].section[02.1401].section[02.1415].content → Observation[02.1416].related → Observation[02.1422].related → Observation[408780005]</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82BDF" w14:textId="77777777" w:rsidR="00594918" w:rsidRDefault="00594918" w:rsidP="001D3543">
            <w:r w:rsidRPr="00594918">
              <w:t xml:space="preserve">Naudojamos </w:t>
            </w:r>
            <w:r w:rsidRPr="00924833">
              <w:t xml:space="preserve">D.4.117.60. Vaisiaus vandenų  spalva </w:t>
            </w:r>
            <w:r w:rsidRPr="00594918">
              <w:t>klasifikatoriaus reikšmės.</w:t>
            </w:r>
          </w:p>
          <w:p w14:paraId="6E6C16FE" w14:textId="7B198BC8" w:rsidR="001D3543" w:rsidRPr="001D3543" w:rsidRDefault="001D3543" w:rsidP="001D3543">
            <w:r w:rsidRPr="001D3543">
              <w:rPr>
                <w:b/>
                <w:bCs/>
              </w:rPr>
              <w:t>Sistema:</w:t>
            </w:r>
            <w:r w:rsidRPr="001D3543">
              <w:t xml:space="preserve"> http://esveikata.lt/classifiers/NGN/FetalFluidColor</w:t>
            </w:r>
          </w:p>
          <w:p w14:paraId="5FA85577" w14:textId="43BB0676" w:rsidR="001D3543" w:rsidRPr="004754A1" w:rsidRDefault="001D3543" w:rsidP="001D3543">
            <w:r w:rsidRPr="001D3543">
              <w:rPr>
                <w:b/>
                <w:bCs/>
              </w:rPr>
              <w:t>Klasifikatoriaus rinkinio kodas:</w:t>
            </w:r>
            <w:r w:rsidRPr="001D3543">
              <w:t xml:space="preserve"> fetal-fluid-color</w:t>
            </w:r>
          </w:p>
        </w:tc>
      </w:tr>
      <w:tr w:rsidR="00594918" w:rsidRPr="00594918" w14:paraId="64DEA42D"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F7883"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5.5.</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EFA8D"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Planuojami tyrimai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EDF91"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3B08A"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8896F"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FD1F00"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w:t>
            </w:r>
          </w:p>
        </w:tc>
      </w:tr>
      <w:tr w:rsidR="00594918" w:rsidRPr="00594918" w14:paraId="23CED6F6"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4D503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5.5.1.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BA0E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Planuojami tyrimai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8A3F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74A1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515A60"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Composition[92574-3].section[02.1401].section[02.1427].content → List[02.1423].entry,item.reference → Observation[02.1423].valueCodeableConcept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03D01D" w14:textId="77777777" w:rsidR="00594918" w:rsidRDefault="00594918" w:rsidP="004754A1">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D.4.117.63. Planuojami tyrimai</w:t>
            </w:r>
            <w:r w:rsidRPr="00594918">
              <w:rPr>
                <w:rFonts w:ascii="Arial" w:hAnsi="Arial" w:cs="Arial"/>
                <w:sz w:val="20"/>
                <w:szCs w:val="20"/>
              </w:rPr>
              <w:t> klasifikatoriaus reikšmės.</w:t>
            </w:r>
          </w:p>
          <w:p w14:paraId="37178BED" w14:textId="4C43D72B" w:rsidR="00A20970" w:rsidRPr="00A20970" w:rsidRDefault="00A20970" w:rsidP="00A20970">
            <w:pPr>
              <w:pStyle w:val="prastasiniatinklio"/>
              <w:spacing w:after="0"/>
              <w:rPr>
                <w:rFonts w:ascii="Arial" w:hAnsi="Arial" w:cs="Arial"/>
                <w:sz w:val="20"/>
                <w:szCs w:val="20"/>
              </w:rPr>
            </w:pPr>
            <w:r w:rsidRPr="00A20970">
              <w:rPr>
                <w:rFonts w:ascii="Arial" w:hAnsi="Arial" w:cs="Arial"/>
                <w:b/>
                <w:bCs/>
                <w:sz w:val="20"/>
                <w:szCs w:val="20"/>
              </w:rPr>
              <w:t>Sistema:</w:t>
            </w:r>
            <w:r w:rsidRPr="00A20970">
              <w:rPr>
                <w:rFonts w:ascii="Arial" w:hAnsi="Arial" w:cs="Arial"/>
                <w:sz w:val="20"/>
                <w:szCs w:val="20"/>
              </w:rPr>
              <w:t xml:space="preserve"> http://esveikata.lt/classifiers/NGN/FetalFluidColor</w:t>
            </w:r>
          </w:p>
          <w:p w14:paraId="3D5B8582" w14:textId="1D5FE601" w:rsidR="001D3543" w:rsidRPr="004754A1" w:rsidRDefault="00A20970" w:rsidP="00A20970">
            <w:pPr>
              <w:pStyle w:val="prastasiniatinklio"/>
              <w:spacing w:before="0" w:beforeAutospacing="0" w:after="0" w:afterAutospacing="0"/>
              <w:rPr>
                <w:rFonts w:ascii="Arial" w:hAnsi="Arial" w:cs="Arial"/>
                <w:sz w:val="20"/>
                <w:szCs w:val="20"/>
              </w:rPr>
            </w:pPr>
            <w:r w:rsidRPr="00A20970">
              <w:rPr>
                <w:rFonts w:ascii="Arial" w:hAnsi="Arial" w:cs="Arial"/>
                <w:b/>
                <w:bCs/>
                <w:sz w:val="20"/>
                <w:szCs w:val="20"/>
              </w:rPr>
              <w:t>Klasifikatoriaus rinkinio kodas:</w:t>
            </w:r>
            <w:r w:rsidRPr="00A20970">
              <w:rPr>
                <w:rFonts w:ascii="Arial" w:hAnsi="Arial" w:cs="Arial"/>
                <w:sz w:val="20"/>
                <w:szCs w:val="20"/>
              </w:rPr>
              <w:t xml:space="preserve"> fetal-fluid-color</w:t>
            </w:r>
          </w:p>
        </w:tc>
      </w:tr>
      <w:tr w:rsidR="00594918" w:rsidRPr="00594918" w14:paraId="65A82B15"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195E8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5.5.1.1.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4B4B1C"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Planuojami kiti tyrimai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8D5F9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9A003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Tekstas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066929"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Composition[92574-3].section[02.1401].section[02.1427].content → List[02.1423].entry,item.reference → Observation[02.1423].comments</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D326C" w14:textId="0DBEECCC" w:rsidR="00594918" w:rsidRPr="00594918" w:rsidRDefault="007F647B" w:rsidP="00594918">
            <w:pPr>
              <w:pStyle w:val="prastasiniatinklio"/>
              <w:spacing w:before="0" w:beforeAutospacing="0" w:after="0" w:afterAutospacing="0"/>
              <w:rPr>
                <w:rFonts w:ascii="Arial" w:hAnsi="Arial" w:cs="Arial"/>
                <w:sz w:val="20"/>
                <w:szCs w:val="20"/>
              </w:rPr>
            </w:pPr>
            <w:r>
              <w:rPr>
                <w:rFonts w:ascii="Arial" w:hAnsi="Arial" w:cs="Arial"/>
                <w:sz w:val="20"/>
                <w:szCs w:val="20"/>
              </w:rPr>
              <w:t>Tekstas</w:t>
            </w:r>
          </w:p>
          <w:p w14:paraId="39841BB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1C2759ED" w14:textId="6ACF8628" w:rsidR="00594918" w:rsidRPr="00594918" w:rsidRDefault="00A20970" w:rsidP="0087626E">
            <w:pPr>
              <w:numPr>
                <w:ilvl w:val="0"/>
                <w:numId w:val="153"/>
              </w:numPr>
              <w:spacing w:after="0" w:line="240" w:lineRule="auto"/>
              <w:rPr>
                <w:rFonts w:eastAsia="Times New Roman" w:cs="Arial"/>
              </w:rPr>
            </w:pPr>
            <w:r w:rsidRPr="6E9DC9DD">
              <w:rPr>
                <w:rFonts w:eastAsia="Times New Roman" w:cs="Arial"/>
              </w:rPr>
              <w:t>Būtina pateikt</w:t>
            </w:r>
            <w:r w:rsidR="002C070E" w:rsidRPr="6E9DC9DD">
              <w:rPr>
                <w:rFonts w:eastAsia="Times New Roman" w:cs="Arial"/>
              </w:rPr>
              <w:t>i,</w:t>
            </w:r>
            <w:r w:rsidR="7B2C8C08" w:rsidRPr="6E9DC9DD">
              <w:rPr>
                <w:rFonts w:eastAsia="Times New Roman" w:cs="Arial"/>
              </w:rPr>
              <w:t xml:space="preserve"> kai </w:t>
            </w:r>
            <w:r w:rsidR="137C55CA" w:rsidRPr="6E9DC9DD">
              <w:rPr>
                <w:rFonts w:eastAsia="Times New Roman" w:cs="Arial"/>
              </w:rPr>
              <w:t xml:space="preserve">5.5.1. </w:t>
            </w:r>
            <w:r w:rsidR="7B2C8C08" w:rsidRPr="6E9DC9DD">
              <w:rPr>
                <w:rFonts w:eastAsia="Times New Roman" w:cs="Arial"/>
              </w:rPr>
              <w:t xml:space="preserve">"Planuojami tyrimai" </w:t>
            </w:r>
            <w:r w:rsidR="002C070E" w:rsidRPr="6E9DC9DD">
              <w:rPr>
                <w:rFonts w:eastAsia="Times New Roman" w:cs="Arial"/>
              </w:rPr>
              <w:t>reikšmė lygi</w:t>
            </w:r>
            <w:r w:rsidR="7B2C8C08" w:rsidRPr="6E9DC9DD">
              <w:rPr>
                <w:rFonts w:eastAsia="Times New Roman" w:cs="Arial"/>
              </w:rPr>
              <w:t xml:space="preserve"> "Kiti tyrimai"</w:t>
            </w:r>
          </w:p>
        </w:tc>
      </w:tr>
      <w:tr w:rsidR="00594918" w:rsidRPr="00594918" w14:paraId="2AD20E0B"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9A6C8"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5.6.</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044E9"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Paskyrimai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07B07" w14:textId="77777777" w:rsidR="00594918" w:rsidRPr="00594918" w:rsidRDefault="00594918" w:rsidP="00594918">
            <w:pPr>
              <w:spacing w:after="0" w:line="240" w:lineRule="auto"/>
              <w:rPr>
                <w:rFonts w:eastAsia="Times New Roman" w:cs="Arial"/>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ACBA53" w14:textId="77777777" w:rsidR="00594918" w:rsidRPr="00594918" w:rsidRDefault="00594918" w:rsidP="00594918">
            <w:pPr>
              <w:spacing w:after="0" w:line="240" w:lineRule="auto"/>
              <w:rPr>
                <w:rFonts w:eastAsia="Times New Roman" w:cs="Arial"/>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74C284" w14:textId="77777777" w:rsidR="00594918" w:rsidRPr="00594918" w:rsidRDefault="00594918" w:rsidP="00594918">
            <w:pPr>
              <w:spacing w:after="0" w:line="240" w:lineRule="auto"/>
              <w:rPr>
                <w:rFonts w:eastAsia="Times New Roman" w:cs="Arial"/>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571CEC" w14:textId="77777777" w:rsidR="00594918" w:rsidRPr="00594918" w:rsidRDefault="00594918" w:rsidP="00594918">
            <w:pPr>
              <w:spacing w:after="0" w:line="240" w:lineRule="auto"/>
              <w:rPr>
                <w:rFonts w:eastAsia="Times New Roman" w:cs="Arial"/>
                <w:szCs w:val="20"/>
              </w:rPr>
            </w:pPr>
          </w:p>
        </w:tc>
      </w:tr>
      <w:tr w:rsidR="00594918" w:rsidRPr="00594918" w14:paraId="421A273A"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717936"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5.6.1.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3F5D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Paskyrimas režimui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3A2DA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F6AB52"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Pasirinkimas</w:t>
            </w:r>
          </w:p>
          <w:p w14:paraId="09175D75" w14:textId="77777777" w:rsidR="00594918" w:rsidRPr="00594918" w:rsidRDefault="00594918" w:rsidP="00594918">
            <w:pPr>
              <w:pStyle w:val="prastasiniatinklio"/>
              <w:spacing w:before="0" w:beforeAutospacing="0" w:after="0" w:afterAutospacing="0"/>
              <w:rPr>
                <w:rFonts w:ascii="Arial" w:hAnsi="Arial" w:cs="Arial"/>
                <w:sz w:val="20"/>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8FDDC" w14:textId="77777777" w:rsidR="00594918" w:rsidRPr="00594918" w:rsidRDefault="00594918" w:rsidP="00594918">
            <w:pPr>
              <w:pStyle w:val="prastasiniatinklio"/>
              <w:spacing w:before="0" w:beforeAutospacing="0" w:after="0" w:afterAutospacing="0"/>
              <w:rPr>
                <w:rFonts w:ascii="Arial" w:hAnsi="Arial" w:cs="Arial"/>
                <w:sz w:val="20"/>
                <w:szCs w:val="20"/>
              </w:rPr>
            </w:pPr>
            <w:r w:rsidRPr="00594918">
              <w:rPr>
                <w:rStyle w:val="inline-comment-marker"/>
                <w:rFonts w:ascii="Arial" w:hAnsi="Arial" w:cs="Arial"/>
                <w:sz w:val="20"/>
                <w:szCs w:val="20"/>
              </w:rPr>
              <w:t>Composition[92574-3].section[02.1401].section[10183-2].content → Observation[10183-2].related → Observation[02.1424]</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DFCF24" w14:textId="547C81FB" w:rsidR="00594918" w:rsidRPr="00594918" w:rsidRDefault="00E63CED" w:rsidP="00374F40">
            <w:r w:rsidRPr="00E63CED">
              <w:t>Naudojamos D.4.117.158. Paskyrimai režimams klasifikatoriaus reikšmės</w:t>
            </w:r>
            <w:r>
              <w:t>.</w:t>
            </w:r>
          </w:p>
          <w:p w14:paraId="613E035E" w14:textId="25AADB86" w:rsidR="00F64698" w:rsidRPr="00F64698" w:rsidRDefault="00F64698" w:rsidP="00374F40">
            <w:pPr>
              <w:rPr>
                <w:rFonts w:eastAsia="Times New Roman"/>
              </w:rPr>
            </w:pPr>
            <w:r w:rsidRPr="00F64698">
              <w:rPr>
                <w:rFonts w:eastAsia="Times New Roman"/>
                <w:b/>
                <w:bCs/>
              </w:rPr>
              <w:t>Sistema:</w:t>
            </w:r>
            <w:r w:rsidRPr="00F64698">
              <w:rPr>
                <w:rFonts w:eastAsia="Times New Roman"/>
              </w:rPr>
              <w:t xml:space="preserve"> http://esveikata.lt/classifiers/NGN/CareMode</w:t>
            </w:r>
          </w:p>
          <w:p w14:paraId="7DE51143" w14:textId="2314185F" w:rsidR="00594918" w:rsidRPr="00594918" w:rsidRDefault="00F64698" w:rsidP="00374F40">
            <w:pPr>
              <w:rPr>
                <w:rFonts w:eastAsia="Times New Roman"/>
              </w:rPr>
            </w:pPr>
            <w:r w:rsidRPr="00F64698">
              <w:rPr>
                <w:rFonts w:eastAsia="Times New Roman"/>
                <w:b/>
                <w:bCs/>
              </w:rPr>
              <w:t>Klasifikatoriaus rinkinio kodas:</w:t>
            </w:r>
            <w:r w:rsidRPr="00F64698">
              <w:rPr>
                <w:rFonts w:eastAsia="Times New Roman"/>
              </w:rPr>
              <w:t xml:space="preserve"> ngn-care-mode</w:t>
            </w:r>
          </w:p>
        </w:tc>
      </w:tr>
      <w:tr w:rsidR="00594918" w:rsidRPr="00594918" w14:paraId="644AD307"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FBDD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5.6.2.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033B1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Dieta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FE0A7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E35E4D"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5943A" w14:textId="77777777" w:rsidR="00594918" w:rsidRPr="00594918" w:rsidRDefault="00594918" w:rsidP="00594918">
            <w:pPr>
              <w:spacing w:after="0" w:line="240" w:lineRule="auto"/>
              <w:rPr>
                <w:rFonts w:eastAsia="Times New Roman" w:cs="Arial"/>
                <w:szCs w:val="20"/>
              </w:rPr>
            </w:pPr>
            <w:r w:rsidRPr="00594918">
              <w:rPr>
                <w:rStyle w:val="inline-comment-marker"/>
                <w:rFonts w:eastAsia="Times New Roman" w:cs="Arial"/>
                <w:szCs w:val="20"/>
              </w:rPr>
              <w:t>Composition[92574-3].section[02.1401].section[10183-2].content → Observation[10183-2].related → Observation[81663-7]</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74E522" w14:textId="77777777" w:rsidR="00594918" w:rsidRDefault="00594918" w:rsidP="006A307D">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D.4.117.119. Dietos stacionare</w:t>
            </w:r>
            <w:r w:rsidRPr="00594918">
              <w:rPr>
                <w:rFonts w:ascii="Arial" w:hAnsi="Arial" w:cs="Arial"/>
                <w:sz w:val="20"/>
                <w:szCs w:val="20"/>
              </w:rPr>
              <w:t> klasifikatoriaus reikšmės.</w:t>
            </w:r>
          </w:p>
          <w:p w14:paraId="37E66EE6" w14:textId="2EA871B9" w:rsidR="008867A6" w:rsidRPr="008867A6" w:rsidRDefault="008867A6" w:rsidP="008867A6">
            <w:pPr>
              <w:pStyle w:val="prastasiniatinklio"/>
              <w:spacing w:after="0"/>
              <w:rPr>
                <w:rFonts w:ascii="Arial" w:hAnsi="Arial" w:cs="Arial"/>
                <w:sz w:val="20"/>
                <w:szCs w:val="20"/>
              </w:rPr>
            </w:pPr>
            <w:r w:rsidRPr="008867A6">
              <w:rPr>
                <w:rFonts w:ascii="Arial" w:hAnsi="Arial" w:cs="Arial"/>
                <w:b/>
                <w:bCs/>
                <w:sz w:val="20"/>
                <w:szCs w:val="20"/>
              </w:rPr>
              <w:t>Sistema:</w:t>
            </w:r>
            <w:r w:rsidRPr="008867A6">
              <w:rPr>
                <w:rFonts w:ascii="Arial" w:hAnsi="Arial" w:cs="Arial"/>
                <w:sz w:val="20"/>
                <w:szCs w:val="20"/>
              </w:rPr>
              <w:t xml:space="preserve"> http://esveikata.lt/classifiers/InpatientDiet</w:t>
            </w:r>
          </w:p>
          <w:p w14:paraId="4CF2F8D9" w14:textId="1E392CCC" w:rsidR="00374F40" w:rsidRPr="006A307D" w:rsidRDefault="008867A6" w:rsidP="008867A6">
            <w:pPr>
              <w:pStyle w:val="prastasiniatinklio"/>
              <w:spacing w:before="0" w:beforeAutospacing="0" w:after="0" w:afterAutospacing="0"/>
              <w:rPr>
                <w:rFonts w:ascii="Arial" w:hAnsi="Arial" w:cs="Arial"/>
                <w:sz w:val="20"/>
                <w:szCs w:val="20"/>
              </w:rPr>
            </w:pPr>
            <w:r w:rsidRPr="008867A6">
              <w:rPr>
                <w:rFonts w:ascii="Arial" w:hAnsi="Arial" w:cs="Arial"/>
                <w:b/>
                <w:bCs/>
                <w:sz w:val="20"/>
                <w:szCs w:val="20"/>
              </w:rPr>
              <w:t>Klasifikatoriaus rinkinio kodas:</w:t>
            </w:r>
            <w:r w:rsidRPr="008867A6">
              <w:rPr>
                <w:rFonts w:ascii="Arial" w:hAnsi="Arial" w:cs="Arial"/>
                <w:sz w:val="20"/>
                <w:szCs w:val="20"/>
              </w:rPr>
              <w:t xml:space="preserve"> inpatient-diet</w:t>
            </w:r>
          </w:p>
        </w:tc>
      </w:tr>
      <w:tr w:rsidR="00594918" w:rsidRPr="00594918" w14:paraId="67F768CA"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E8FC8"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5.6.3.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2EB62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Paskyrimas medikamentams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0E255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BA9500"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Tekstas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F31584"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Composition[92574-3].section[02.1401].section[10183-2].content → Observation[10183-2].related → Observation[57833-6]</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8D2DD0" w14:textId="3925AA33" w:rsidR="00594918" w:rsidRPr="00594918" w:rsidRDefault="007F647B" w:rsidP="00594918">
            <w:pPr>
              <w:spacing w:after="0" w:line="240" w:lineRule="auto"/>
              <w:rPr>
                <w:rFonts w:eastAsia="Times New Roman" w:cs="Arial"/>
                <w:szCs w:val="20"/>
              </w:rPr>
            </w:pPr>
            <w:r>
              <w:rPr>
                <w:rFonts w:eastAsia="Times New Roman" w:cs="Arial"/>
                <w:szCs w:val="20"/>
              </w:rPr>
              <w:t>Tekstas</w:t>
            </w:r>
          </w:p>
        </w:tc>
      </w:tr>
      <w:tr w:rsidR="00594918" w:rsidRPr="00594918" w14:paraId="284AAC80"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BF41D"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lastRenderedPageBreak/>
              <w:t>5.7.</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0B123" w14:textId="77777777" w:rsidR="00594918" w:rsidRPr="00594918" w:rsidRDefault="00594918" w:rsidP="00594918">
            <w:pPr>
              <w:spacing w:after="0" w:line="240" w:lineRule="auto"/>
              <w:rPr>
                <w:rFonts w:eastAsia="Times New Roman" w:cs="Arial"/>
                <w:szCs w:val="20"/>
              </w:rPr>
            </w:pPr>
            <w:r w:rsidRPr="00594918">
              <w:rPr>
                <w:rStyle w:val="Grietas"/>
                <w:rFonts w:cs="Arial"/>
                <w:szCs w:val="20"/>
              </w:rPr>
              <w:t>Gimdymo priežiūros planas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852D3" w14:textId="77777777" w:rsidR="00594918" w:rsidRPr="00594918" w:rsidRDefault="00594918" w:rsidP="00594918">
            <w:pPr>
              <w:spacing w:after="0" w:line="240" w:lineRule="auto"/>
              <w:rPr>
                <w:rFonts w:eastAsia="Times New Roman" w:cs="Arial"/>
                <w:szCs w:val="20"/>
              </w:rPr>
            </w:pP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E2A98" w14:textId="77777777" w:rsidR="00594918" w:rsidRPr="00594918" w:rsidRDefault="00594918" w:rsidP="00594918">
            <w:pPr>
              <w:spacing w:after="0" w:line="240" w:lineRule="auto"/>
              <w:rPr>
                <w:rFonts w:eastAsia="Times New Roman" w:cs="Arial"/>
                <w:szCs w:val="20"/>
              </w:rPr>
            </w:pP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4B6B4" w14:textId="77777777" w:rsidR="00594918" w:rsidRPr="00594918" w:rsidRDefault="00594918" w:rsidP="00594918">
            <w:pPr>
              <w:spacing w:after="0" w:line="240" w:lineRule="auto"/>
              <w:rPr>
                <w:rFonts w:eastAsia="Times New Roman" w:cs="Arial"/>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51D4AF" w14:textId="77777777" w:rsidR="00594918" w:rsidRPr="00594918" w:rsidRDefault="00594918" w:rsidP="00594918">
            <w:pPr>
              <w:spacing w:after="0" w:line="240" w:lineRule="auto"/>
              <w:rPr>
                <w:rFonts w:eastAsia="Times New Roman" w:cs="Arial"/>
                <w:szCs w:val="20"/>
              </w:rPr>
            </w:pPr>
          </w:p>
        </w:tc>
      </w:tr>
      <w:tr w:rsidR="00594918" w:rsidRPr="00594918" w14:paraId="5F798190"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87547"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5.7.1.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48094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Gimdymas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988C2A"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5D08B"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E418F"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Composition[92574-3].section[02.1401].section[57079-6].content → Observation[57079-6].valueCodeableConcept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8CD130" w14:textId="516AAAB3" w:rsidR="00594918" w:rsidRPr="008867A6" w:rsidRDefault="00594918" w:rsidP="6E9DC9DD">
            <w:pPr>
              <w:pStyle w:val="prastasiniatinklio"/>
              <w:spacing w:before="0" w:beforeAutospacing="0" w:after="0" w:afterAutospacing="0"/>
              <w:rPr>
                <w:rFonts w:ascii="Arial" w:hAnsi="Arial" w:cs="Arial"/>
                <w:sz w:val="20"/>
                <w:szCs w:val="20"/>
              </w:rPr>
            </w:pPr>
            <w:r w:rsidRPr="00594918">
              <w:rPr>
                <w:rFonts w:ascii="Arial" w:hAnsi="Arial" w:cs="Arial"/>
                <w:sz w:val="20"/>
                <w:szCs w:val="20"/>
              </w:rPr>
              <w:t xml:space="preserve">Naudojamos </w:t>
            </w:r>
            <w:r w:rsidRPr="00924833">
              <w:rPr>
                <w:rFonts w:ascii="Arial" w:hAnsi="Arial" w:cs="Arial"/>
                <w:sz w:val="20"/>
                <w:szCs w:val="20"/>
              </w:rPr>
              <w:t>D.4.117.64. Gimdymo planavimas</w:t>
            </w:r>
            <w:r w:rsidRPr="00594918">
              <w:rPr>
                <w:rFonts w:ascii="Arial" w:hAnsi="Arial" w:cs="Arial"/>
                <w:sz w:val="20"/>
                <w:szCs w:val="20"/>
              </w:rPr>
              <w:t> klasifikatoriaus reikšmės.</w:t>
            </w:r>
          </w:p>
          <w:p w14:paraId="1F899325" w14:textId="293CDBA0" w:rsidR="00594918" w:rsidRPr="008867A6" w:rsidRDefault="00594918" w:rsidP="6E9DC9DD">
            <w:pPr>
              <w:pStyle w:val="prastasiniatinklio"/>
              <w:spacing w:before="0" w:beforeAutospacing="0" w:after="0" w:afterAutospacing="0"/>
              <w:rPr>
                <w:rFonts w:ascii="Arial" w:hAnsi="Arial" w:cs="Arial"/>
                <w:sz w:val="20"/>
                <w:szCs w:val="20"/>
              </w:rPr>
            </w:pPr>
          </w:p>
          <w:p w14:paraId="1A41090F" w14:textId="2950B484" w:rsidR="00594918" w:rsidRPr="008867A6" w:rsidRDefault="3D96FFDC" w:rsidP="6E9DC9DD">
            <w:pPr>
              <w:pStyle w:val="prastasiniatinklio"/>
              <w:spacing w:before="0" w:beforeAutospacing="0" w:after="0" w:afterAutospacing="0"/>
              <w:rPr>
                <w:rFonts w:ascii="Arial" w:hAnsi="Arial" w:cs="Arial"/>
                <w:sz w:val="20"/>
                <w:szCs w:val="20"/>
              </w:rPr>
            </w:pPr>
            <w:r w:rsidRPr="6E9DC9DD">
              <w:rPr>
                <w:rFonts w:ascii="Arial" w:hAnsi="Arial" w:cs="Arial"/>
                <w:b/>
                <w:bCs/>
                <w:sz w:val="20"/>
                <w:szCs w:val="20"/>
              </w:rPr>
              <w:t xml:space="preserve">Sistema: </w:t>
            </w:r>
            <w:r w:rsidRPr="6E9DC9DD">
              <w:rPr>
                <w:rFonts w:ascii="Arial" w:hAnsi="Arial" w:cs="Arial"/>
                <w:sz w:val="20"/>
                <w:szCs w:val="20"/>
              </w:rPr>
              <w:t xml:space="preserve">http://esveikata.lt/classifiers/NGN/PlanningChildbirth </w:t>
            </w:r>
          </w:p>
          <w:p w14:paraId="03DC1870" w14:textId="7EED60A1" w:rsidR="00594918" w:rsidRPr="008867A6" w:rsidRDefault="3D96FFDC" w:rsidP="008867A6">
            <w:pPr>
              <w:pStyle w:val="prastasiniatinklio"/>
              <w:spacing w:before="0" w:beforeAutospacing="0" w:after="0" w:afterAutospacing="0"/>
              <w:rPr>
                <w:rFonts w:ascii="Arial" w:hAnsi="Arial" w:cs="Arial"/>
                <w:sz w:val="20"/>
                <w:szCs w:val="20"/>
              </w:rPr>
            </w:pPr>
            <w:r w:rsidRPr="6E9DC9DD">
              <w:rPr>
                <w:rFonts w:ascii="Arial" w:hAnsi="Arial" w:cs="Arial"/>
                <w:b/>
                <w:bCs/>
                <w:sz w:val="20"/>
                <w:szCs w:val="20"/>
              </w:rPr>
              <w:t>Klasifikatoriaus rinkinio kodas:</w:t>
            </w:r>
            <w:r w:rsidRPr="6E9DC9DD">
              <w:rPr>
                <w:rFonts w:ascii="Arial" w:hAnsi="Arial" w:cs="Arial"/>
                <w:sz w:val="20"/>
                <w:szCs w:val="20"/>
              </w:rPr>
              <w:t xml:space="preserve"> planning-childbirth</w:t>
            </w:r>
          </w:p>
        </w:tc>
      </w:tr>
      <w:tr w:rsidR="00594918" w:rsidRPr="00594918" w14:paraId="57508BE1"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6C4F92"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5.7.1.1.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35813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Gimdymo tipas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AC10C"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0..1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BCA754"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6BFD4E"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Composition[92574-3].section[02.1401].section[57079-6].content → Observation[57079-6].related → Observation[02.1425]</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E19797" w14:textId="42F4B4EC" w:rsidR="00594918" w:rsidRDefault="00594918" w:rsidP="0025263B">
            <w:r w:rsidRPr="70804E32">
              <w:t xml:space="preserve">Naudojamos </w:t>
            </w:r>
            <w:r w:rsidRPr="00924833">
              <w:t>D.4.117.15. Gimdymo būdas</w:t>
            </w:r>
            <w:r w:rsidRPr="70804E32">
              <w:t xml:space="preserve"> klasifikatoriaus reikšmės</w:t>
            </w:r>
            <w:r w:rsidR="00D96B4F">
              <w:t>.</w:t>
            </w:r>
          </w:p>
          <w:p w14:paraId="5AB4FED6" w14:textId="0F0E411A" w:rsidR="0025263B" w:rsidRPr="0025263B" w:rsidRDefault="0025263B" w:rsidP="0025263B">
            <w:r w:rsidRPr="0025263B">
              <w:rPr>
                <w:b/>
                <w:bCs/>
              </w:rPr>
              <w:t>Sistema:</w:t>
            </w:r>
            <w:r w:rsidRPr="0025263B">
              <w:t xml:space="preserve"> http://esveikata.lt/classifiers/NGN/ModeOfDelivery</w:t>
            </w:r>
          </w:p>
          <w:p w14:paraId="4F643B6C" w14:textId="6CA14848" w:rsidR="008867A6" w:rsidRDefault="0025263B" w:rsidP="0025263B">
            <w:r w:rsidRPr="0025263B">
              <w:rPr>
                <w:b/>
                <w:bCs/>
              </w:rPr>
              <w:t>Klasifikatoriaus rinkinio kodas:</w:t>
            </w:r>
            <w:r w:rsidRPr="0025263B">
              <w:t xml:space="preserve"> mode-of-delivery</w:t>
            </w:r>
          </w:p>
          <w:p w14:paraId="3D6E567C" w14:textId="77777777" w:rsidR="0025263B" w:rsidRPr="00594918" w:rsidRDefault="0025263B" w:rsidP="0025263B"/>
          <w:p w14:paraId="29CD4FEA" w14:textId="77777777" w:rsidR="00594918" w:rsidRPr="00594918" w:rsidRDefault="00594918" w:rsidP="0025263B">
            <w:r w:rsidRPr="00594918">
              <w:rPr>
                <w:rStyle w:val="inline-comment-marker"/>
                <w:rFonts w:cs="Arial"/>
                <w:b/>
                <w:bCs/>
                <w:szCs w:val="20"/>
              </w:rPr>
              <w:t>Validacinė taisyklė:</w:t>
            </w:r>
          </w:p>
          <w:p w14:paraId="6FC08419" w14:textId="4F072743" w:rsidR="004C5B8D" w:rsidRDefault="004C5B8D" w:rsidP="0087626E">
            <w:pPr>
              <w:numPr>
                <w:ilvl w:val="0"/>
                <w:numId w:val="154"/>
              </w:numPr>
              <w:spacing w:after="0" w:line="240" w:lineRule="auto"/>
              <w:rPr>
                <w:rStyle w:val="inline-comment-marker"/>
                <w:rFonts w:eastAsia="Times New Roman" w:cs="Arial"/>
                <w:szCs w:val="20"/>
              </w:rPr>
            </w:pPr>
            <w:r>
              <w:rPr>
                <w:rStyle w:val="inline-comment-marker"/>
                <w:rFonts w:eastAsia="Times New Roman" w:cs="Arial"/>
                <w:szCs w:val="20"/>
              </w:rPr>
              <w:t>Klasifikatoriaus reikšm</w:t>
            </w:r>
            <w:r w:rsidR="00105FC8">
              <w:rPr>
                <w:rStyle w:val="inline-comment-marker"/>
                <w:rFonts w:eastAsia="Times New Roman" w:cs="Arial"/>
                <w:szCs w:val="20"/>
              </w:rPr>
              <w:t>ių atrinkimo sąlyga</w:t>
            </w:r>
            <w:r>
              <w:rPr>
                <w:rStyle w:val="inline-comment-marker"/>
                <w:rFonts w:eastAsia="Times New Roman" w:cs="Arial"/>
                <w:szCs w:val="20"/>
              </w:rPr>
              <w:t>,</w:t>
            </w:r>
            <w:r w:rsidR="00105FC8">
              <w:rPr>
                <w:rStyle w:val="inline-comment-marker"/>
                <w:rFonts w:eastAsia="Times New Roman" w:cs="Arial"/>
                <w:szCs w:val="20"/>
              </w:rPr>
              <w:t xml:space="preserve"> klasifikatoriaus</w:t>
            </w:r>
            <w:r>
              <w:rPr>
                <w:rStyle w:val="inline-comment-marker"/>
                <w:rFonts w:eastAsia="Times New Roman" w:cs="Arial"/>
                <w:szCs w:val="20"/>
              </w:rPr>
              <w:t xml:space="preserve"> ID </w:t>
            </w:r>
            <w:r w:rsidR="00105FC8">
              <w:rPr>
                <w:rStyle w:val="inline-comment-marker"/>
                <w:rFonts w:eastAsia="Times New Roman" w:cs="Arial"/>
                <w:szCs w:val="20"/>
              </w:rPr>
              <w:t xml:space="preserve">turi būti </w:t>
            </w:r>
            <w:r>
              <w:rPr>
                <w:rStyle w:val="inline-comment-marker"/>
                <w:rFonts w:eastAsia="Times New Roman" w:cs="Arial"/>
                <w:szCs w:val="20"/>
              </w:rPr>
              <w:t xml:space="preserve">lygus </w:t>
            </w:r>
            <w:r w:rsidR="00452CE1">
              <w:rPr>
                <w:rStyle w:val="inline-comment-marker"/>
                <w:rFonts w:eastAsia="Times New Roman" w:cs="Arial"/>
                <w:szCs w:val="20"/>
              </w:rPr>
              <w:t xml:space="preserve">1 </w:t>
            </w:r>
            <w:r w:rsidR="00105FC8">
              <w:rPr>
                <w:rStyle w:val="inline-comment-marker"/>
                <w:rFonts w:eastAsia="Times New Roman" w:cs="Arial"/>
                <w:szCs w:val="20"/>
              </w:rPr>
              <w:t>arba</w:t>
            </w:r>
            <w:r w:rsidR="00452CE1">
              <w:rPr>
                <w:rStyle w:val="inline-comment-marker"/>
                <w:rFonts w:eastAsia="Times New Roman" w:cs="Arial"/>
                <w:szCs w:val="20"/>
              </w:rPr>
              <w:t xml:space="preserve"> 3.</w:t>
            </w:r>
          </w:p>
          <w:p w14:paraId="447F9EF9" w14:textId="3B594E9F" w:rsidR="00594918" w:rsidRPr="00594918" w:rsidRDefault="00D96B4F" w:rsidP="0087626E">
            <w:pPr>
              <w:numPr>
                <w:ilvl w:val="0"/>
                <w:numId w:val="154"/>
              </w:numPr>
              <w:spacing w:after="0" w:line="240" w:lineRule="auto"/>
              <w:rPr>
                <w:rFonts w:eastAsia="Times New Roman" w:cs="Arial"/>
              </w:rPr>
            </w:pPr>
            <w:r w:rsidRPr="6E9DC9DD">
              <w:rPr>
                <w:rStyle w:val="inline-comment-marker"/>
                <w:rFonts w:eastAsia="Times New Roman" w:cs="Arial"/>
              </w:rPr>
              <w:t xml:space="preserve">Būtina pateikti, kai </w:t>
            </w:r>
            <w:r w:rsidR="629A9C0C" w:rsidRPr="6E9DC9DD">
              <w:rPr>
                <w:rStyle w:val="inline-comment-marker"/>
                <w:rFonts w:eastAsia="Times New Roman" w:cs="Arial"/>
              </w:rPr>
              <w:t>5.7.1.</w:t>
            </w:r>
            <w:r w:rsidR="63A71EC4" w:rsidRPr="6E9DC9DD">
              <w:rPr>
                <w:rStyle w:val="inline-comment-marker"/>
                <w:rFonts w:eastAsia="Times New Roman" w:cs="Arial"/>
              </w:rPr>
              <w:t xml:space="preserve"> </w:t>
            </w:r>
            <w:r w:rsidR="7B2C8C08" w:rsidRPr="6E9DC9DD">
              <w:rPr>
                <w:rStyle w:val="inline-comment-marker"/>
                <w:rFonts w:eastAsia="Times New Roman" w:cs="Arial"/>
              </w:rPr>
              <w:t xml:space="preserve">Gimdymas </w:t>
            </w:r>
            <w:r w:rsidRPr="6E9DC9DD">
              <w:rPr>
                <w:rStyle w:val="inline-comment-marker"/>
                <w:rFonts w:eastAsia="Times New Roman" w:cs="Arial"/>
              </w:rPr>
              <w:t xml:space="preserve">reikšmė </w:t>
            </w:r>
            <w:r w:rsidR="7B2C8C08" w:rsidRPr="6E9DC9DD">
              <w:rPr>
                <w:rStyle w:val="inline-comment-marker"/>
                <w:rFonts w:eastAsia="Times New Roman" w:cs="Arial"/>
              </w:rPr>
              <w:t>yra</w:t>
            </w:r>
            <w:r w:rsidRPr="6E9DC9DD">
              <w:rPr>
                <w:rStyle w:val="inline-comment-marker"/>
                <w:rFonts w:eastAsia="Times New Roman" w:cs="Arial"/>
              </w:rPr>
              <w:t xml:space="preserve"> lygi</w:t>
            </w:r>
            <w:r w:rsidR="7B2C8C08" w:rsidRPr="6E9DC9DD">
              <w:rPr>
                <w:rStyle w:val="inline-comment-marker"/>
                <w:rFonts w:eastAsia="Times New Roman" w:cs="Arial"/>
              </w:rPr>
              <w:t xml:space="preserve"> "Planuojamas"</w:t>
            </w:r>
            <w:r w:rsidRPr="6E9DC9DD">
              <w:rPr>
                <w:rStyle w:val="inline-comment-marker"/>
                <w:rFonts w:eastAsia="Times New Roman" w:cs="Arial"/>
              </w:rPr>
              <w:t>.</w:t>
            </w:r>
          </w:p>
        </w:tc>
      </w:tr>
      <w:tr w:rsidR="00594918" w:rsidRPr="00594918" w14:paraId="20B510AA"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131A65"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lastRenderedPageBreak/>
              <w:t>5.7.1.1.1.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85E80"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Cezario pjūvio indikacijos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7E04C1" w14:textId="77777777" w:rsidR="00594918" w:rsidRPr="00594918" w:rsidRDefault="00594918" w:rsidP="00594918">
            <w:pPr>
              <w:spacing w:after="0" w:line="240" w:lineRule="auto"/>
              <w:rPr>
                <w:rFonts w:eastAsia="Times New Roman" w:cs="Arial"/>
                <w:szCs w:val="20"/>
              </w:rPr>
            </w:pPr>
            <w:r w:rsidRPr="00594918">
              <w:rPr>
                <w:rFonts w:eastAsia="Times New Roman" w:cs="Arial"/>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9390D" w14:textId="7A3E9B36" w:rsidR="00594918" w:rsidRPr="00594918" w:rsidRDefault="00006E62" w:rsidP="00594918">
            <w:pPr>
              <w:spacing w:after="0" w:line="240" w:lineRule="auto"/>
              <w:rPr>
                <w:rFonts w:eastAsia="Times New Roman" w:cs="Arial"/>
                <w:szCs w:val="20"/>
              </w:rPr>
            </w:pPr>
            <w:r>
              <w:rPr>
                <w:rFonts w:eastAsia="Times New Roman" w:cs="Arial"/>
                <w:szCs w:val="20"/>
              </w:rPr>
              <w:t>Pasirinkimas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5E98DD" w14:textId="05CA6C37" w:rsidR="00594918" w:rsidRPr="00594918" w:rsidRDefault="00594918" w:rsidP="00594918">
            <w:pPr>
              <w:spacing w:after="0" w:line="240" w:lineRule="auto"/>
              <w:rPr>
                <w:rFonts w:eastAsia="Times New Roman" w:cs="Arial"/>
                <w:szCs w:val="20"/>
              </w:rPr>
            </w:pP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0E4B0" w14:textId="77777777" w:rsidR="00006E62" w:rsidRPr="00006E62" w:rsidRDefault="7B2C8C08" w:rsidP="00006E62">
            <w:r w:rsidRPr="00006E62">
              <w:t>Naudojamos</w:t>
            </w:r>
            <w:r w:rsidR="00006E62" w:rsidRPr="00006E62">
              <w:t xml:space="preserve"> pasirinkimo reikšmės:</w:t>
            </w:r>
            <w:r w:rsidRPr="00006E62">
              <w:t xml:space="preserve">   </w:t>
            </w:r>
          </w:p>
          <w:p w14:paraId="01095DEB" w14:textId="43FA877A" w:rsidR="00006E62" w:rsidRPr="00006E62" w:rsidRDefault="00006E62" w:rsidP="007D201A">
            <w:pPr>
              <w:pStyle w:val="Sraopastraipa"/>
              <w:numPr>
                <w:ilvl w:val="0"/>
                <w:numId w:val="486"/>
              </w:numPr>
            </w:pPr>
            <w:r w:rsidRPr="00006E62">
              <w:t xml:space="preserve">Pakartotinė operacija </w:t>
            </w:r>
          </w:p>
          <w:p w14:paraId="5F64BBA3" w14:textId="20606B81" w:rsidR="00006E62" w:rsidRPr="00006E62" w:rsidRDefault="00006E62" w:rsidP="007D201A">
            <w:pPr>
              <w:pStyle w:val="Sraopastraipa"/>
              <w:numPr>
                <w:ilvl w:val="0"/>
                <w:numId w:val="486"/>
              </w:numPr>
            </w:pPr>
            <w:r w:rsidRPr="00006E62">
              <w:t xml:space="preserve">Distocija </w:t>
            </w:r>
          </w:p>
          <w:p w14:paraId="367F500E" w14:textId="27BF3959" w:rsidR="00006E62" w:rsidRPr="00006E62" w:rsidRDefault="00006E62" w:rsidP="007D201A">
            <w:pPr>
              <w:pStyle w:val="Sraopastraipa"/>
              <w:numPr>
                <w:ilvl w:val="0"/>
                <w:numId w:val="486"/>
              </w:numPr>
            </w:pPr>
            <w:r w:rsidRPr="00006E62">
              <w:t xml:space="preserve">Vaisiaus būklės ypatumai </w:t>
            </w:r>
          </w:p>
          <w:p w14:paraId="4D2F0758" w14:textId="3B9A0C94" w:rsidR="00006E62" w:rsidRPr="00006E62" w:rsidRDefault="00006E62" w:rsidP="007D201A">
            <w:pPr>
              <w:pStyle w:val="Sraopastraipa"/>
              <w:numPr>
                <w:ilvl w:val="0"/>
                <w:numId w:val="486"/>
              </w:numPr>
            </w:pPr>
            <w:r w:rsidRPr="00006E62">
              <w:t xml:space="preserve">Vaisiaus sėdmeninė pirmeiga </w:t>
            </w:r>
          </w:p>
          <w:p w14:paraId="69308667" w14:textId="6634E125" w:rsidR="00594918" w:rsidRPr="007D0E3C" w:rsidRDefault="00006E62" w:rsidP="007D201A">
            <w:pPr>
              <w:pStyle w:val="Sraopastraipa"/>
              <w:numPr>
                <w:ilvl w:val="0"/>
                <w:numId w:val="486"/>
              </w:numPr>
              <w:rPr>
                <w:rFonts w:eastAsiaTheme="minorEastAsia"/>
              </w:rPr>
            </w:pPr>
            <w:r w:rsidRPr="00006E62">
              <w:t>Kitos indikaci</w:t>
            </w:r>
            <w:r w:rsidR="7B2C8C08" w:rsidRPr="007D201A">
              <w:rPr>
                <w:rFonts w:eastAsia="Times New Roman"/>
              </w:rPr>
              <w:t>i</w:t>
            </w:r>
            <w:r w:rsidR="007D201A" w:rsidRPr="007D201A">
              <w:rPr>
                <w:rFonts w:eastAsia="Times New Roman"/>
              </w:rPr>
              <w:t>jos</w:t>
            </w:r>
            <w:r w:rsidR="7B2C8C08" w:rsidRPr="007D201A">
              <w:rPr>
                <w:rFonts w:eastAsia="Times New Roman"/>
              </w:rPr>
              <w:t xml:space="preserve"> </w:t>
            </w:r>
          </w:p>
          <w:p w14:paraId="43144471" w14:textId="77777777" w:rsidR="00594918" w:rsidRPr="00594918" w:rsidRDefault="00594918" w:rsidP="004208E8">
            <w:r w:rsidRPr="004208E8">
              <w:rPr>
                <w:rStyle w:val="Grietas"/>
                <w:rFonts w:cs="Arial"/>
                <w:szCs w:val="20"/>
              </w:rPr>
              <w:t>Validacinė taisyklė:</w:t>
            </w:r>
          </w:p>
          <w:p w14:paraId="7B927EAF" w14:textId="04FCF43D" w:rsidR="00226D0A" w:rsidRPr="00F17227" w:rsidRDefault="2DCDD04D" w:rsidP="00226D0A">
            <w:pPr>
              <w:pStyle w:val="Sraopastraipa"/>
              <w:numPr>
                <w:ilvl w:val="0"/>
                <w:numId w:val="121"/>
              </w:numPr>
              <w:rPr>
                <w:rFonts w:eastAsia="Times New Roman" w:cs="Arial"/>
              </w:rPr>
            </w:pPr>
            <w:r w:rsidRPr="00F84B9F">
              <w:rPr>
                <w:rFonts w:eastAsia="Times New Roman"/>
              </w:rPr>
              <w:t>Teikiama,</w:t>
            </w:r>
            <w:r w:rsidR="7B2C8C08" w:rsidRPr="00F84B9F">
              <w:rPr>
                <w:rFonts w:eastAsia="Times New Roman"/>
              </w:rPr>
              <w:t xml:space="preserve"> kai "5.7.1.1. Gimdymo tipas" yra nurodytas </w:t>
            </w:r>
            <w:r w:rsidR="7B2C8C08" w:rsidRPr="00F84B9F">
              <w:rPr>
                <w:rStyle w:val="inline-comment-marker"/>
                <w:rFonts w:eastAsia="Times New Roman" w:cs="Arial"/>
              </w:rPr>
              <w:t>"Cezario pjūvio operacijos būdu"</w:t>
            </w:r>
          </w:p>
        </w:tc>
      </w:tr>
      <w:tr w:rsidR="0094044F" w:rsidRPr="00594918" w14:paraId="255AD2C1"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780A8C8" w14:textId="2072A719" w:rsidR="0094044F" w:rsidRPr="00594918" w:rsidRDefault="0094044F" w:rsidP="0094044F">
            <w:pPr>
              <w:spacing w:after="0" w:line="240" w:lineRule="auto"/>
              <w:rPr>
                <w:rFonts w:eastAsia="Times New Roman" w:cs="Arial"/>
                <w:szCs w:val="20"/>
              </w:rPr>
            </w:pPr>
            <w:r w:rsidRPr="00D12966">
              <w:t>5.7.1.1.1.</w:t>
            </w:r>
            <w:r>
              <w:t>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D7E715" w14:textId="5F58FE89" w:rsidR="0094044F" w:rsidRPr="00594918" w:rsidRDefault="0094044F" w:rsidP="00D76002">
            <w:pPr>
              <w:spacing w:after="0" w:line="240" w:lineRule="auto"/>
              <w:rPr>
                <w:rFonts w:eastAsia="Times New Roman" w:cs="Arial"/>
                <w:szCs w:val="20"/>
              </w:rPr>
            </w:pPr>
            <w:r w:rsidRPr="00D12966">
              <w:t>Cezario pjūvio indikacijos</w:t>
            </w:r>
            <w:r w:rsidR="00F17227">
              <w:t xml:space="preserve"> - Pakartotinė operacija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C8F614" w14:textId="0CC136FD" w:rsidR="0094044F" w:rsidRPr="00594918" w:rsidRDefault="0094044F" w:rsidP="00430CB7">
            <w:pPr>
              <w:spacing w:after="0" w:line="240" w:lineRule="auto"/>
              <w:jc w:val="center"/>
              <w:rPr>
                <w:rFonts w:eastAsia="Times New Roman" w:cs="Arial"/>
                <w:szCs w:val="20"/>
              </w:rPr>
            </w:pPr>
            <w:r w:rsidRPr="00D12966">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E955B39" w14:textId="77F929F6" w:rsidR="0094044F" w:rsidRPr="00594918" w:rsidRDefault="0094044F" w:rsidP="00430CB7">
            <w:pPr>
              <w:spacing w:after="0" w:line="240" w:lineRule="auto"/>
              <w:jc w:val="center"/>
              <w:rPr>
                <w:rFonts w:eastAsia="Times New Roman" w:cs="Arial"/>
                <w:szCs w:val="20"/>
              </w:rPr>
            </w:pPr>
            <w:r w:rsidRPr="00594918">
              <w:rPr>
                <w:rFonts w:eastAsia="Times New Roman" w:cs="Arial"/>
                <w:szCs w:val="20"/>
              </w:rPr>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D95A39" w14:textId="1D46B3FD" w:rsidR="0094044F" w:rsidRPr="00594918" w:rsidRDefault="0094044F" w:rsidP="00430CB7">
            <w:pPr>
              <w:spacing w:after="0" w:line="240" w:lineRule="auto"/>
              <w:jc w:val="center"/>
              <w:rPr>
                <w:rFonts w:eastAsia="Times New Roman" w:cs="Arial"/>
                <w:szCs w:val="20"/>
              </w:rPr>
            </w:pPr>
            <w:r w:rsidRPr="0094044F">
              <w:rPr>
                <w:rFonts w:eastAsia="Times New Roman" w:cs="Arial"/>
                <w:szCs w:val="20"/>
              </w:rPr>
              <w:t>Composition[92574-3].section[02.1401].section[57079-6].content → Observation[57079-6].related → Observation[02.1425].related → Observation[02.1426].valueCodeableConcept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F2FA5D4" w14:textId="774492ED" w:rsidR="0094044F" w:rsidRDefault="0094044F" w:rsidP="0094044F">
            <w:r>
              <w:t>Naudojamos     D.4.117.74. Pakartotinė operacija  klasifikatoriaus reikšmės</w:t>
            </w:r>
          </w:p>
          <w:p w14:paraId="19E52538" w14:textId="77777777" w:rsidR="00891632" w:rsidRDefault="00891632" w:rsidP="00891632">
            <w:r w:rsidRPr="00891632">
              <w:rPr>
                <w:b/>
                <w:bCs/>
              </w:rPr>
              <w:t>Sistema:</w:t>
            </w:r>
            <w:r>
              <w:t xml:space="preserve"> http://esveikata.lt/classifiers/NGN/RepeatOperation</w:t>
            </w:r>
          </w:p>
          <w:p w14:paraId="03652AE6" w14:textId="06D182E7" w:rsidR="00891632" w:rsidRDefault="00891632" w:rsidP="00891632">
            <w:r w:rsidRPr="00891632">
              <w:rPr>
                <w:b/>
                <w:bCs/>
              </w:rPr>
              <w:t>Klasifikatoriaus rinkinio kodas:</w:t>
            </w:r>
            <w:r>
              <w:t xml:space="preserve"> repeat-operation</w:t>
            </w:r>
          </w:p>
          <w:p w14:paraId="08C1D059" w14:textId="77777777" w:rsidR="0094044F" w:rsidRPr="00891632" w:rsidRDefault="0094044F" w:rsidP="0094044F">
            <w:pPr>
              <w:rPr>
                <w:b/>
                <w:bCs/>
              </w:rPr>
            </w:pPr>
            <w:r w:rsidRPr="00891632">
              <w:rPr>
                <w:b/>
                <w:bCs/>
              </w:rPr>
              <w:t>Validacinė taisyklė:</w:t>
            </w:r>
          </w:p>
          <w:p w14:paraId="5766FF3E" w14:textId="157DECFA" w:rsidR="0094044F" w:rsidRPr="104EE84B" w:rsidRDefault="00891632" w:rsidP="00891632">
            <w:pPr>
              <w:pStyle w:val="Sraopastraipa"/>
              <w:numPr>
                <w:ilvl w:val="0"/>
                <w:numId w:val="487"/>
              </w:numPr>
            </w:pPr>
            <w:r>
              <w:t>Būtina pateikti</w:t>
            </w:r>
            <w:r w:rsidR="0094044F">
              <w:t>, kai "5.7.1.1.</w:t>
            </w:r>
            <w:r>
              <w:t xml:space="preserve">1. </w:t>
            </w:r>
            <w:r w:rsidR="0094044F">
              <w:t xml:space="preserve"> </w:t>
            </w:r>
            <w:r w:rsidRPr="00891632">
              <w:rPr>
                <w:rFonts w:eastAsia="Times New Roman" w:cs="Arial"/>
              </w:rPr>
              <w:t>Cezario pjūvio indikacijos</w:t>
            </w:r>
            <w:r w:rsidR="0094044F">
              <w:t>" yra nurodytas "</w:t>
            </w:r>
            <w:r>
              <w:t xml:space="preserve"> </w:t>
            </w:r>
            <w:r w:rsidRPr="00891632">
              <w:t>Pakartotinė operacija</w:t>
            </w:r>
            <w:r w:rsidR="0094044F">
              <w:t>"</w:t>
            </w:r>
          </w:p>
        </w:tc>
      </w:tr>
      <w:tr w:rsidR="0094044F" w:rsidRPr="00594918" w14:paraId="779801E4"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13E47E7" w14:textId="77A0F234" w:rsidR="0094044F" w:rsidRPr="00594918" w:rsidRDefault="0094044F" w:rsidP="0094044F">
            <w:pPr>
              <w:spacing w:after="0" w:line="240" w:lineRule="auto"/>
              <w:rPr>
                <w:rFonts w:eastAsia="Times New Roman" w:cs="Arial"/>
                <w:szCs w:val="20"/>
              </w:rPr>
            </w:pPr>
            <w:r w:rsidRPr="00D12966">
              <w:lastRenderedPageBreak/>
              <w:t>5.7.1.1.1.</w:t>
            </w:r>
            <w:r>
              <w:t>2.</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596E70" w14:textId="02AF288C" w:rsidR="0094044F" w:rsidRPr="00594918" w:rsidRDefault="0094044F" w:rsidP="00D76002">
            <w:pPr>
              <w:spacing w:after="0" w:line="240" w:lineRule="auto"/>
              <w:rPr>
                <w:rFonts w:eastAsia="Times New Roman" w:cs="Arial"/>
                <w:szCs w:val="20"/>
              </w:rPr>
            </w:pPr>
            <w:r w:rsidRPr="00EC66F1">
              <w:t>Cezario pjūvio indikacijos</w:t>
            </w:r>
            <w:r w:rsidR="00B57A9E">
              <w:t xml:space="preserve"> - d</w:t>
            </w:r>
            <w:r w:rsidR="00B57A9E" w:rsidRPr="00B57A9E">
              <w:t>istocija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EEB2E6" w14:textId="583B0742" w:rsidR="0094044F" w:rsidRPr="00594918" w:rsidRDefault="0094044F" w:rsidP="00430CB7">
            <w:pPr>
              <w:spacing w:after="0" w:line="240" w:lineRule="auto"/>
              <w:jc w:val="center"/>
              <w:rPr>
                <w:rFonts w:eastAsia="Times New Roman" w:cs="Arial"/>
                <w:szCs w:val="20"/>
              </w:rPr>
            </w:pPr>
            <w:r w:rsidRPr="00EC66F1">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521744" w14:textId="6B924883" w:rsidR="0094044F" w:rsidRPr="00594918" w:rsidRDefault="0094044F" w:rsidP="00430CB7">
            <w:pPr>
              <w:spacing w:after="0" w:line="240" w:lineRule="auto"/>
              <w:jc w:val="center"/>
              <w:rPr>
                <w:rFonts w:eastAsia="Times New Roman" w:cs="Arial"/>
                <w:szCs w:val="20"/>
              </w:rPr>
            </w:pPr>
            <w:r w:rsidRPr="00EC66F1">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537355" w14:textId="24673EFC" w:rsidR="0094044F" w:rsidRPr="00594918" w:rsidRDefault="00430CB7" w:rsidP="00430CB7">
            <w:pPr>
              <w:spacing w:after="0" w:line="240" w:lineRule="auto"/>
              <w:jc w:val="center"/>
              <w:rPr>
                <w:rFonts w:eastAsia="Times New Roman" w:cs="Arial"/>
                <w:szCs w:val="20"/>
              </w:rPr>
            </w:pPr>
            <w:r w:rsidRPr="0094044F">
              <w:rPr>
                <w:rFonts w:eastAsia="Times New Roman" w:cs="Arial"/>
                <w:szCs w:val="20"/>
              </w:rPr>
              <w:t>Composition[92574-3].section[02.1401].section[57079-6].content → Observation[57079-6].related → Observation[02.1425].related → Observation[02.1426].valueCodeableConcept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AA3B91" w14:textId="73661059" w:rsidR="00F17227" w:rsidRDefault="00F17227" w:rsidP="00F17227">
            <w:r>
              <w:t>Naudojamos</w:t>
            </w:r>
            <w:r w:rsidR="00B57A9E">
              <w:t xml:space="preserve"> </w:t>
            </w:r>
            <w:r>
              <w:t>D.4.117.75. Distocija klasifikatoriaus reikšmės</w:t>
            </w:r>
          </w:p>
          <w:p w14:paraId="187EBA86" w14:textId="77777777" w:rsidR="00B57A9E" w:rsidRDefault="00B57A9E" w:rsidP="00B57A9E">
            <w:r w:rsidRPr="00B57A9E">
              <w:rPr>
                <w:b/>
                <w:bCs/>
              </w:rPr>
              <w:t>Sistema:</w:t>
            </w:r>
            <w:r>
              <w:t xml:space="preserve"> http://esveikata.lt/classifiers/NGN/Dystocia</w:t>
            </w:r>
          </w:p>
          <w:p w14:paraId="50C65D27" w14:textId="77777777" w:rsidR="00B57A9E" w:rsidRDefault="00B57A9E" w:rsidP="00B57A9E">
            <w:r w:rsidRPr="00B57A9E">
              <w:rPr>
                <w:b/>
                <w:bCs/>
              </w:rPr>
              <w:t>Klasifikatoriaus rinkinio kodas:</w:t>
            </w:r>
            <w:r>
              <w:t xml:space="preserve"> dystocia</w:t>
            </w:r>
          </w:p>
          <w:p w14:paraId="6FDAECB3" w14:textId="77777777" w:rsidR="00F17227" w:rsidRPr="00B57A9E" w:rsidRDefault="00F17227" w:rsidP="00F17227">
            <w:pPr>
              <w:rPr>
                <w:b/>
                <w:bCs/>
              </w:rPr>
            </w:pPr>
            <w:r w:rsidRPr="00B57A9E">
              <w:rPr>
                <w:b/>
                <w:bCs/>
              </w:rPr>
              <w:t>Validacinė taisyklė:</w:t>
            </w:r>
          </w:p>
          <w:p w14:paraId="567C3F5F" w14:textId="66CF5092" w:rsidR="0094044F" w:rsidRPr="104EE84B" w:rsidRDefault="00B57A9E" w:rsidP="00D76002">
            <w:pPr>
              <w:pStyle w:val="Sraopastraipa"/>
              <w:numPr>
                <w:ilvl w:val="0"/>
                <w:numId w:val="487"/>
              </w:numPr>
            </w:pPr>
            <w:r>
              <w:t xml:space="preserve">Būtina pateikti, kai "5.7.1.1.1.  </w:t>
            </w:r>
            <w:r w:rsidRPr="00D76002">
              <w:rPr>
                <w:rFonts w:eastAsia="Times New Roman" w:cs="Arial"/>
              </w:rPr>
              <w:t>Cezario pjūvio indikacijos</w:t>
            </w:r>
            <w:r>
              <w:t>" yra nurodytas "</w:t>
            </w:r>
            <w:r w:rsidRPr="00B57A9E">
              <w:t>Distocija</w:t>
            </w:r>
            <w:r>
              <w:t>"</w:t>
            </w:r>
          </w:p>
        </w:tc>
      </w:tr>
      <w:tr w:rsidR="0094044F" w:rsidRPr="00594918" w14:paraId="0AF7514C"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9974DD" w14:textId="170FF0A1" w:rsidR="0094044F" w:rsidRPr="00594918" w:rsidRDefault="0094044F" w:rsidP="0094044F">
            <w:pPr>
              <w:spacing w:after="0" w:line="240" w:lineRule="auto"/>
              <w:rPr>
                <w:rFonts w:eastAsia="Times New Roman" w:cs="Arial"/>
                <w:szCs w:val="20"/>
              </w:rPr>
            </w:pPr>
            <w:r w:rsidRPr="00D12966">
              <w:t>5.7.1.1.1.</w:t>
            </w:r>
            <w:r>
              <w:t>3.</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24F9F5" w14:textId="1B992674" w:rsidR="0094044F" w:rsidRPr="00594918" w:rsidRDefault="0094044F" w:rsidP="00D76002">
            <w:pPr>
              <w:spacing w:after="0" w:line="240" w:lineRule="auto"/>
              <w:rPr>
                <w:rFonts w:eastAsia="Times New Roman" w:cs="Arial"/>
                <w:szCs w:val="20"/>
              </w:rPr>
            </w:pPr>
            <w:r w:rsidRPr="009A5559">
              <w:t>Cezario pjūvio indikacijos</w:t>
            </w:r>
            <w:r w:rsidR="00430CB7">
              <w:t xml:space="preserve"> - Vaisiaus būklės ypatumai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960445" w14:textId="4911BBF6" w:rsidR="0094044F" w:rsidRPr="00594918" w:rsidRDefault="0094044F" w:rsidP="00430CB7">
            <w:pPr>
              <w:spacing w:after="0" w:line="240" w:lineRule="auto"/>
              <w:jc w:val="center"/>
              <w:rPr>
                <w:rFonts w:eastAsia="Times New Roman" w:cs="Arial"/>
                <w:szCs w:val="20"/>
              </w:rPr>
            </w:pPr>
            <w:r w:rsidRPr="009A5559">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2EA3DB" w14:textId="4864BA70" w:rsidR="0094044F" w:rsidRPr="00594918" w:rsidRDefault="0094044F" w:rsidP="00430CB7">
            <w:pPr>
              <w:spacing w:after="0" w:line="240" w:lineRule="auto"/>
              <w:jc w:val="center"/>
              <w:rPr>
                <w:rFonts w:eastAsia="Times New Roman" w:cs="Arial"/>
                <w:szCs w:val="20"/>
              </w:rPr>
            </w:pPr>
            <w:r w:rsidRPr="009A5559">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50EBC4" w14:textId="27E8026B" w:rsidR="0094044F" w:rsidRPr="00594918" w:rsidRDefault="00430CB7" w:rsidP="00430CB7">
            <w:pPr>
              <w:spacing w:after="0" w:line="240" w:lineRule="auto"/>
              <w:jc w:val="center"/>
              <w:rPr>
                <w:rFonts w:eastAsia="Times New Roman" w:cs="Arial"/>
                <w:szCs w:val="20"/>
              </w:rPr>
            </w:pPr>
            <w:r w:rsidRPr="0094044F">
              <w:rPr>
                <w:rFonts w:eastAsia="Times New Roman" w:cs="Arial"/>
                <w:szCs w:val="20"/>
              </w:rPr>
              <w:t>Composition[92574-3].section[02.1401].section[57079-6].content → Observation[57079-6].related → Observation[02.1425].related → Observation[02.1426].valueCodeableConcept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1B8DD0" w14:textId="0DA23DF0" w:rsidR="00F17227" w:rsidRDefault="00F17227" w:rsidP="00F17227">
            <w:r>
              <w:t>Naudojamos</w:t>
            </w:r>
            <w:r w:rsidR="00430CB7">
              <w:t xml:space="preserve"> </w:t>
            </w:r>
            <w:r>
              <w:t>D.4.117.76. Vaisiaus būklės ypatuma</w:t>
            </w:r>
            <w:r w:rsidR="00430CB7">
              <w:t xml:space="preserve">i </w:t>
            </w:r>
            <w:r>
              <w:t>klasifikatoriaus reikšmės</w:t>
            </w:r>
          </w:p>
          <w:p w14:paraId="5E54B9EE" w14:textId="77777777" w:rsidR="00430CB7" w:rsidRDefault="00430CB7" w:rsidP="00430CB7">
            <w:r w:rsidRPr="00430CB7">
              <w:rPr>
                <w:b/>
                <w:bCs/>
              </w:rPr>
              <w:t>Sistema:</w:t>
            </w:r>
            <w:r>
              <w:t xml:space="preserve"> http://esveikata.lt/classifiers/NGN/FetusConditionIssues</w:t>
            </w:r>
          </w:p>
          <w:p w14:paraId="736DCB48" w14:textId="77777777" w:rsidR="00430CB7" w:rsidRDefault="00430CB7" w:rsidP="00430CB7">
            <w:r w:rsidRPr="00430CB7">
              <w:rPr>
                <w:b/>
                <w:bCs/>
              </w:rPr>
              <w:t>Klasifikatoriaus rinkinio kodas:</w:t>
            </w:r>
            <w:r>
              <w:t xml:space="preserve"> fetus-condition-issues</w:t>
            </w:r>
          </w:p>
          <w:p w14:paraId="29CF8493" w14:textId="77777777" w:rsidR="00430CB7" w:rsidRPr="00B57A9E" w:rsidRDefault="00430CB7" w:rsidP="00430CB7">
            <w:pPr>
              <w:rPr>
                <w:b/>
                <w:bCs/>
              </w:rPr>
            </w:pPr>
            <w:r w:rsidRPr="00B57A9E">
              <w:rPr>
                <w:b/>
                <w:bCs/>
              </w:rPr>
              <w:t>Validacinė taisyklė:</w:t>
            </w:r>
          </w:p>
          <w:p w14:paraId="5171848F" w14:textId="01BC9AEB" w:rsidR="0094044F" w:rsidRPr="104EE84B" w:rsidRDefault="00430CB7" w:rsidP="00F17227">
            <w:pPr>
              <w:pStyle w:val="Sraopastraipa"/>
              <w:numPr>
                <w:ilvl w:val="0"/>
                <w:numId w:val="487"/>
              </w:numPr>
            </w:pPr>
            <w:r>
              <w:t xml:space="preserve">Būtina pateikti, kai "5.7.1.1.1.  </w:t>
            </w:r>
            <w:r w:rsidRPr="00430CB7">
              <w:rPr>
                <w:rFonts w:eastAsia="Times New Roman" w:cs="Arial"/>
              </w:rPr>
              <w:t>Cezario pjūvio indikacijos</w:t>
            </w:r>
            <w:r>
              <w:t>" yra nurodytas "Vaisiaus būklės ypatumai"</w:t>
            </w:r>
          </w:p>
        </w:tc>
      </w:tr>
      <w:tr w:rsidR="0094044F" w:rsidRPr="00594918" w14:paraId="24E009F1"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F2B122" w14:textId="44043B74" w:rsidR="0094044F" w:rsidRPr="00594918" w:rsidRDefault="0094044F" w:rsidP="0094044F">
            <w:pPr>
              <w:spacing w:after="0" w:line="240" w:lineRule="auto"/>
              <w:rPr>
                <w:rFonts w:eastAsia="Times New Roman" w:cs="Arial"/>
                <w:szCs w:val="20"/>
              </w:rPr>
            </w:pPr>
            <w:r w:rsidRPr="00D12966">
              <w:lastRenderedPageBreak/>
              <w:t>5.7.1.1.1.</w:t>
            </w:r>
            <w:r>
              <w:t>4.</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82494D" w14:textId="5396D9EC" w:rsidR="0094044F" w:rsidRPr="00594918" w:rsidRDefault="0094044F" w:rsidP="00D76002">
            <w:pPr>
              <w:spacing w:after="0" w:line="240" w:lineRule="auto"/>
              <w:rPr>
                <w:rFonts w:eastAsia="Times New Roman" w:cs="Arial"/>
                <w:szCs w:val="20"/>
              </w:rPr>
            </w:pPr>
            <w:r w:rsidRPr="00D55A20">
              <w:t>Cezario pjūvio indikacijos</w:t>
            </w:r>
            <w:r w:rsidR="00430CB7">
              <w:t xml:space="preserve"> - Vaisiaus sėdmeninė pirmeiga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431B04" w14:textId="032EED91" w:rsidR="0094044F" w:rsidRPr="00594918" w:rsidRDefault="0094044F" w:rsidP="00430CB7">
            <w:pPr>
              <w:spacing w:after="0" w:line="240" w:lineRule="auto"/>
              <w:jc w:val="center"/>
              <w:rPr>
                <w:rFonts w:eastAsia="Times New Roman" w:cs="Arial"/>
                <w:szCs w:val="20"/>
              </w:rPr>
            </w:pPr>
            <w:r w:rsidRPr="00D55A20">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D702EA9" w14:textId="3A5C7578" w:rsidR="0094044F" w:rsidRPr="00594918" w:rsidRDefault="0094044F" w:rsidP="00430CB7">
            <w:pPr>
              <w:spacing w:after="0" w:line="240" w:lineRule="auto"/>
              <w:jc w:val="center"/>
              <w:rPr>
                <w:rFonts w:eastAsia="Times New Roman" w:cs="Arial"/>
                <w:szCs w:val="20"/>
              </w:rPr>
            </w:pPr>
            <w:r w:rsidRPr="00D55A20">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3BAEACD" w14:textId="0AB1978B" w:rsidR="0094044F" w:rsidRPr="00594918" w:rsidRDefault="00430CB7" w:rsidP="00430CB7">
            <w:pPr>
              <w:spacing w:after="0" w:line="240" w:lineRule="auto"/>
              <w:jc w:val="center"/>
              <w:rPr>
                <w:rFonts w:eastAsia="Times New Roman" w:cs="Arial"/>
                <w:szCs w:val="20"/>
              </w:rPr>
            </w:pPr>
            <w:r w:rsidRPr="0094044F">
              <w:rPr>
                <w:rFonts w:eastAsia="Times New Roman" w:cs="Arial"/>
                <w:szCs w:val="20"/>
              </w:rPr>
              <w:t>Composition[92574-3].section[02.1401].section[57079-6].content → Observation[57079-6].related → Observation[02.1425].related → Observation[02.1426].valueCodeableConcept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38C435" w14:textId="526092B7" w:rsidR="00F17227" w:rsidRDefault="00F17227" w:rsidP="00F17227">
            <w:r>
              <w:t>Naudojamos</w:t>
            </w:r>
            <w:r w:rsidR="00430CB7">
              <w:t xml:space="preserve"> </w:t>
            </w:r>
            <w:r>
              <w:t>D.4.117.77. Vaisiaus sėdmeninė pirmeiga klasifikatoriaus reikšmės</w:t>
            </w:r>
          </w:p>
          <w:p w14:paraId="0C4AD325" w14:textId="77777777" w:rsidR="00430CB7" w:rsidRDefault="00430CB7" w:rsidP="00430CB7">
            <w:r w:rsidRPr="00430CB7">
              <w:rPr>
                <w:b/>
                <w:bCs/>
              </w:rPr>
              <w:t>Sistema:</w:t>
            </w:r>
            <w:r>
              <w:t xml:space="preserve"> http://esveikata.lt/classifiers/NGN/FetusBreechPresentation</w:t>
            </w:r>
          </w:p>
          <w:p w14:paraId="7174C4BC" w14:textId="2D92D98E" w:rsidR="00430CB7" w:rsidRDefault="00430CB7" w:rsidP="00430CB7">
            <w:r w:rsidRPr="00430CB7">
              <w:rPr>
                <w:b/>
                <w:bCs/>
              </w:rPr>
              <w:t>Klasifikatoriaus rinkinio kodas:</w:t>
            </w:r>
            <w:r>
              <w:t xml:space="preserve"> fetus-breech-presentation</w:t>
            </w:r>
          </w:p>
          <w:p w14:paraId="64CF6CC9" w14:textId="77777777" w:rsidR="00430CB7" w:rsidRPr="00430CB7" w:rsidRDefault="00430CB7" w:rsidP="00430CB7">
            <w:pPr>
              <w:rPr>
                <w:b/>
                <w:bCs/>
              </w:rPr>
            </w:pPr>
            <w:r w:rsidRPr="00430CB7">
              <w:rPr>
                <w:b/>
                <w:bCs/>
              </w:rPr>
              <w:t>Validacinė taisyklė:</w:t>
            </w:r>
          </w:p>
          <w:p w14:paraId="24CE9969" w14:textId="3DFE46A2" w:rsidR="0094044F" w:rsidRPr="104EE84B" w:rsidRDefault="00430CB7" w:rsidP="00F17227">
            <w:pPr>
              <w:pStyle w:val="Sraopastraipa"/>
              <w:numPr>
                <w:ilvl w:val="0"/>
                <w:numId w:val="487"/>
              </w:numPr>
            </w:pPr>
            <w:r>
              <w:t>Būtina pateikti, kai "5.7.1.1.1.  Cezario pjūvio indikacijos" yra nurodytas „</w:t>
            </w:r>
            <w:r w:rsidRPr="00430CB7">
              <w:t>Vaisiaus sėdmeninė pirmeiga klasifikatoriaus reikšmės</w:t>
            </w:r>
            <w:r>
              <w:t>"</w:t>
            </w:r>
          </w:p>
        </w:tc>
      </w:tr>
      <w:tr w:rsidR="00430CB7" w:rsidRPr="00594918" w14:paraId="6560E4F0"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D7568F" w14:textId="2E7BA3F1" w:rsidR="00430CB7" w:rsidRPr="00594918" w:rsidRDefault="00430CB7" w:rsidP="00430CB7">
            <w:pPr>
              <w:spacing w:after="0" w:line="240" w:lineRule="auto"/>
              <w:rPr>
                <w:rFonts w:eastAsia="Times New Roman" w:cs="Arial"/>
                <w:szCs w:val="20"/>
              </w:rPr>
            </w:pPr>
            <w:r w:rsidRPr="00D12966">
              <w:t>5.7.1.1.1.</w:t>
            </w:r>
            <w:r>
              <w:t>5.</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20A6AE" w14:textId="006F9D57" w:rsidR="00430CB7" w:rsidRPr="00594918" w:rsidRDefault="00430CB7" w:rsidP="00D76002">
            <w:pPr>
              <w:spacing w:after="0" w:line="240" w:lineRule="auto"/>
              <w:rPr>
                <w:rFonts w:eastAsia="Times New Roman" w:cs="Arial"/>
                <w:szCs w:val="20"/>
              </w:rPr>
            </w:pPr>
            <w:r w:rsidRPr="00D00032">
              <w:t>Cezario pjūvio indikacijos</w:t>
            </w:r>
            <w:r>
              <w:t xml:space="preserve"> - Kitos indikacijos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6A74F47" w14:textId="6D3BD66D" w:rsidR="00430CB7" w:rsidRPr="00594918" w:rsidRDefault="00430CB7" w:rsidP="00430CB7">
            <w:pPr>
              <w:spacing w:after="0" w:line="240" w:lineRule="auto"/>
              <w:jc w:val="center"/>
              <w:rPr>
                <w:rFonts w:eastAsia="Times New Roman" w:cs="Arial"/>
                <w:szCs w:val="20"/>
              </w:rPr>
            </w:pPr>
            <w:r w:rsidRPr="00D00032">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99507B" w14:textId="2B9E1453" w:rsidR="00430CB7" w:rsidRPr="00594918" w:rsidRDefault="00430CB7" w:rsidP="00430CB7">
            <w:pPr>
              <w:spacing w:after="0" w:line="240" w:lineRule="auto"/>
              <w:jc w:val="center"/>
              <w:rPr>
                <w:rFonts w:eastAsia="Times New Roman" w:cs="Arial"/>
                <w:szCs w:val="20"/>
              </w:rPr>
            </w:pPr>
            <w:r w:rsidRPr="00D00032">
              <w:t>Reikšmė iš klasifikatoriaus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B13190" w14:textId="5A0F6CB6" w:rsidR="00430CB7" w:rsidRPr="00594918" w:rsidRDefault="00430CB7" w:rsidP="00430CB7">
            <w:pPr>
              <w:spacing w:after="0" w:line="240" w:lineRule="auto"/>
              <w:jc w:val="center"/>
              <w:rPr>
                <w:rFonts w:eastAsia="Times New Roman" w:cs="Arial"/>
                <w:szCs w:val="20"/>
              </w:rPr>
            </w:pPr>
            <w:r w:rsidRPr="0094044F">
              <w:rPr>
                <w:rFonts w:eastAsia="Times New Roman" w:cs="Arial"/>
                <w:szCs w:val="20"/>
              </w:rPr>
              <w:t>Composition[92574-3].section[02.1401].section[57079-6].content → Observation[57079-6].related → Observation[02.1425].related → Observation[02.1426].valueCodeableConcept</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7A0F81" w14:textId="4284903B" w:rsidR="00430CB7" w:rsidRDefault="00430CB7" w:rsidP="00430CB7">
            <w:r>
              <w:t>Naudojamos D.4.117.78. Kitos indikacijos klasifikatoriaus reikšmės</w:t>
            </w:r>
          </w:p>
          <w:p w14:paraId="54CF3E72" w14:textId="77777777" w:rsidR="00430CB7" w:rsidRDefault="00430CB7" w:rsidP="00430CB7">
            <w:r w:rsidRPr="00430CB7">
              <w:rPr>
                <w:b/>
                <w:bCs/>
              </w:rPr>
              <w:t>Sistema:</w:t>
            </w:r>
            <w:r>
              <w:t xml:space="preserve"> http://esveikata.lt/classifiers/NGN/OtherIndications</w:t>
            </w:r>
          </w:p>
          <w:p w14:paraId="70FCDFAD" w14:textId="77777777" w:rsidR="00430CB7" w:rsidRDefault="00430CB7" w:rsidP="00430CB7">
            <w:r w:rsidRPr="00430CB7">
              <w:rPr>
                <w:b/>
                <w:bCs/>
              </w:rPr>
              <w:t>Klasifikatoriaus rinkinio kodas:</w:t>
            </w:r>
            <w:r>
              <w:t xml:space="preserve"> ngn-other-indications</w:t>
            </w:r>
          </w:p>
          <w:p w14:paraId="098CBAD1" w14:textId="77777777" w:rsidR="00430CB7" w:rsidRPr="00430CB7" w:rsidRDefault="00430CB7" w:rsidP="00430CB7">
            <w:pPr>
              <w:rPr>
                <w:b/>
                <w:bCs/>
              </w:rPr>
            </w:pPr>
            <w:r w:rsidRPr="00430CB7">
              <w:rPr>
                <w:b/>
                <w:bCs/>
              </w:rPr>
              <w:t>Validacinė taisyklė:</w:t>
            </w:r>
          </w:p>
          <w:p w14:paraId="0FC7219B" w14:textId="65DF2E40" w:rsidR="00430CB7" w:rsidRPr="104EE84B" w:rsidRDefault="00430CB7" w:rsidP="00D76002">
            <w:pPr>
              <w:pStyle w:val="Sraopastraipa"/>
              <w:numPr>
                <w:ilvl w:val="0"/>
                <w:numId w:val="487"/>
              </w:numPr>
            </w:pPr>
            <w:r>
              <w:t>Būtina pateikti, kai "5.7.1.1.1.  Cezario pjūvio indikacijos" yra nurodytas „</w:t>
            </w:r>
            <w:r w:rsidRPr="00430CB7">
              <w:t>Kitos indikacijos</w:t>
            </w:r>
            <w:r>
              <w:t>"</w:t>
            </w:r>
          </w:p>
        </w:tc>
      </w:tr>
      <w:tr w:rsidR="00430CB7" w:rsidRPr="00594918" w14:paraId="66BDBA0E" w14:textId="77777777" w:rsidTr="001C2010">
        <w:trPr>
          <w:cantSplit/>
        </w:trPr>
        <w:tc>
          <w:tcPr>
            <w:tcW w:w="14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4D05A0" w14:textId="2B3E557B" w:rsidR="00430CB7" w:rsidRPr="00594918" w:rsidRDefault="00430CB7" w:rsidP="00430CB7">
            <w:pPr>
              <w:spacing w:after="0" w:line="240" w:lineRule="auto"/>
              <w:rPr>
                <w:rFonts w:eastAsia="Times New Roman" w:cs="Arial"/>
                <w:szCs w:val="20"/>
              </w:rPr>
            </w:pPr>
            <w:r w:rsidRPr="00594918">
              <w:rPr>
                <w:rFonts w:eastAsia="Times New Roman" w:cs="Arial"/>
                <w:szCs w:val="20"/>
              </w:rPr>
              <w:lastRenderedPageBreak/>
              <w:t>5.7.1.1.1.</w:t>
            </w:r>
            <w:r w:rsidR="001C2010">
              <w:rPr>
                <w:rFonts w:eastAsia="Times New Roman" w:cs="Arial"/>
                <w:szCs w:val="20"/>
              </w:rPr>
              <w:t>5.</w:t>
            </w:r>
            <w:r w:rsidRPr="00594918">
              <w:rPr>
                <w:rFonts w:eastAsia="Times New Roman" w:cs="Arial"/>
                <w:szCs w:val="20"/>
              </w:rPr>
              <w:t>1.</w:t>
            </w:r>
          </w:p>
        </w:tc>
        <w:tc>
          <w:tcPr>
            <w:tcW w:w="20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DDA9FB" w14:textId="77777777" w:rsidR="00430CB7" w:rsidRPr="00594918" w:rsidRDefault="00430CB7" w:rsidP="00430CB7">
            <w:pPr>
              <w:spacing w:after="0" w:line="240" w:lineRule="auto"/>
              <w:rPr>
                <w:rFonts w:eastAsia="Times New Roman" w:cs="Arial"/>
                <w:szCs w:val="20"/>
              </w:rPr>
            </w:pPr>
            <w:r w:rsidRPr="00594918">
              <w:rPr>
                <w:rStyle w:val="normaltextrun"/>
                <w:rFonts w:eastAsia="Times New Roman" w:cs="Arial"/>
                <w:szCs w:val="20"/>
              </w:rPr>
              <w:t>Nėščiosios liga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CF00BD" w14:textId="77777777" w:rsidR="00430CB7" w:rsidRPr="00594918" w:rsidRDefault="00430CB7" w:rsidP="00430CB7">
            <w:pPr>
              <w:spacing w:after="0" w:line="240" w:lineRule="auto"/>
              <w:rPr>
                <w:rFonts w:eastAsia="Times New Roman" w:cs="Arial"/>
                <w:szCs w:val="20"/>
              </w:rPr>
            </w:pPr>
            <w:r w:rsidRPr="00594918">
              <w:rPr>
                <w:rFonts w:eastAsia="Times New Roman" w:cs="Arial"/>
                <w:szCs w:val="20"/>
              </w:rPr>
              <w:t>1</w:t>
            </w:r>
          </w:p>
        </w:tc>
        <w:tc>
          <w:tcPr>
            <w:tcW w:w="146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5C248E" w14:textId="77777777" w:rsidR="00430CB7" w:rsidRPr="00594918" w:rsidRDefault="00430CB7" w:rsidP="00430CB7">
            <w:pPr>
              <w:spacing w:after="0" w:line="240" w:lineRule="auto"/>
              <w:rPr>
                <w:rFonts w:eastAsia="Times New Roman" w:cs="Arial"/>
                <w:szCs w:val="20"/>
              </w:rPr>
            </w:pPr>
            <w:r w:rsidRPr="00594918">
              <w:rPr>
                <w:rFonts w:eastAsia="Times New Roman" w:cs="Arial"/>
                <w:szCs w:val="20"/>
              </w:rPr>
              <w:t>Tekstas</w:t>
            </w:r>
          </w:p>
        </w:tc>
        <w:tc>
          <w:tcPr>
            <w:tcW w:w="21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349E2" w14:textId="77777777" w:rsidR="00430CB7" w:rsidRPr="00594918" w:rsidRDefault="00430CB7" w:rsidP="00430CB7">
            <w:pPr>
              <w:spacing w:after="0" w:line="240" w:lineRule="auto"/>
              <w:rPr>
                <w:rFonts w:eastAsia="Times New Roman" w:cs="Arial"/>
                <w:szCs w:val="20"/>
              </w:rPr>
            </w:pPr>
            <w:r w:rsidRPr="00594918">
              <w:rPr>
                <w:rFonts w:eastAsia="Times New Roman" w:cs="Arial"/>
                <w:szCs w:val="20"/>
              </w:rPr>
              <w:t>Composition[92574-3].section[02.1401].section[57079-6].content → Observation[57079-6].related → Observation[02.1425].related → Observation[02.1426].comments</w:t>
            </w:r>
          </w:p>
        </w:tc>
        <w:tc>
          <w:tcPr>
            <w:tcW w:w="49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6624F7" w14:textId="77777777" w:rsidR="00430CB7" w:rsidRPr="00594918" w:rsidRDefault="00430CB7" w:rsidP="00430CB7">
            <w:pPr>
              <w:pStyle w:val="prastasiniatinklio"/>
              <w:spacing w:before="0" w:beforeAutospacing="0" w:after="0" w:afterAutospacing="0"/>
              <w:rPr>
                <w:rFonts w:ascii="Arial" w:hAnsi="Arial" w:cs="Arial"/>
                <w:sz w:val="20"/>
                <w:szCs w:val="20"/>
              </w:rPr>
            </w:pPr>
            <w:r w:rsidRPr="00594918">
              <w:rPr>
                <w:rFonts w:ascii="Arial" w:hAnsi="Arial" w:cs="Arial"/>
                <w:sz w:val="20"/>
                <w:szCs w:val="20"/>
              </w:rPr>
              <w:t>Laisvai įvedamas tekstas</w:t>
            </w:r>
          </w:p>
          <w:p w14:paraId="12A4E49C" w14:textId="77777777" w:rsidR="00430CB7" w:rsidRPr="00594918" w:rsidRDefault="00430CB7" w:rsidP="00430CB7">
            <w:pPr>
              <w:pStyle w:val="prastasiniatinklio"/>
              <w:spacing w:before="0" w:beforeAutospacing="0" w:after="0" w:afterAutospacing="0"/>
              <w:rPr>
                <w:rFonts w:ascii="Arial" w:hAnsi="Arial" w:cs="Arial"/>
                <w:sz w:val="20"/>
                <w:szCs w:val="20"/>
              </w:rPr>
            </w:pPr>
            <w:r w:rsidRPr="00594918">
              <w:rPr>
                <w:rStyle w:val="Grietas"/>
                <w:rFonts w:ascii="Arial" w:hAnsi="Arial" w:cs="Arial"/>
                <w:sz w:val="20"/>
                <w:szCs w:val="20"/>
              </w:rPr>
              <w:t>Validacinė taisyklė:</w:t>
            </w:r>
          </w:p>
          <w:p w14:paraId="5AE2F615" w14:textId="683066D0" w:rsidR="00430CB7" w:rsidRPr="00594918" w:rsidRDefault="00430CB7" w:rsidP="00430CB7">
            <w:pPr>
              <w:numPr>
                <w:ilvl w:val="0"/>
                <w:numId w:val="155"/>
              </w:numPr>
              <w:spacing w:after="0" w:line="240" w:lineRule="auto"/>
              <w:rPr>
                <w:rFonts w:eastAsia="Times New Roman" w:cs="Arial"/>
              </w:rPr>
            </w:pPr>
            <w:r w:rsidRPr="6E9DC9DD">
              <w:rPr>
                <w:rFonts w:eastAsia="Times New Roman" w:cs="Arial"/>
              </w:rPr>
              <w:t>Būtina pateikti, kai 5.7.1.1.1. Kitos gimdymo indikacijos reikšmė yra lygi "Nėščiosios liga"</w:t>
            </w:r>
          </w:p>
        </w:tc>
      </w:tr>
    </w:tbl>
    <w:p w14:paraId="2DF6AFC1" w14:textId="68EA5348" w:rsidR="005D087A" w:rsidRDefault="005D087A">
      <w:pPr>
        <w:rPr>
          <w:rFonts w:ascii="Times New Roman" w:hAnsi="Times New Roman" w:cs="Times New Roman"/>
          <w:sz w:val="24"/>
          <w:szCs w:val="24"/>
          <w:lang w:val="en-US"/>
        </w:rPr>
      </w:pPr>
    </w:p>
    <w:p w14:paraId="0089D45E"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744501FB" w14:textId="5F96DD07" w:rsidR="007478BC" w:rsidRDefault="007478BC" w:rsidP="002A1C46">
      <w:pPr>
        <w:pStyle w:val="Heading"/>
      </w:pPr>
      <w:bookmarkStart w:id="25" w:name="_Toc167875859"/>
      <w:bookmarkStart w:id="26" w:name="_Toc184151411"/>
      <w:r>
        <w:lastRenderedPageBreak/>
        <w:t>E096-AN Nėštumo, gimdymo ar pogimdyminiu laikotarpio arti netekties ir netekties atvejai</w:t>
      </w:r>
      <w:bookmarkEnd w:id="25"/>
      <w:bookmarkEnd w:id="26"/>
    </w:p>
    <w:p w14:paraId="35D9670C" w14:textId="30F9FE70" w:rsidR="00457527" w:rsidRDefault="00980539" w:rsidP="00457527">
      <w:r w:rsidRPr="00980539">
        <w:t>E096-AN Nėštumo, gimdymo ar pogimdyminiu laikotarpio arti netekties ir netekties atvejai. Pildomas vienas dokumentas, galima tikslinti duomenis viso nėštumo metu + 42 dienos po gimdymo / numatytos gimdymo datos.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55"/>
        <w:gridCol w:w="1952"/>
        <w:gridCol w:w="1084"/>
        <w:gridCol w:w="1533"/>
        <w:gridCol w:w="3273"/>
        <w:gridCol w:w="6057"/>
      </w:tblGrid>
      <w:tr w:rsidR="00D15812" w:rsidRPr="00A45F7E" w14:paraId="22E85250" w14:textId="77777777" w:rsidTr="104EE84B">
        <w:trPr>
          <w:tblHeader/>
        </w:trPr>
        <w:tc>
          <w:tcPr>
            <w:tcW w:w="65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C652921" w14:textId="77777777" w:rsidR="00D15812" w:rsidRPr="00A45F7E" w:rsidRDefault="00D15812" w:rsidP="00A45F7E">
            <w:pPr>
              <w:rPr>
                <w:rFonts w:eastAsia="Times New Roman" w:cs="Arial"/>
                <w:b/>
                <w:bCs/>
                <w:color w:val="FFFFFF" w:themeColor="background1"/>
                <w:szCs w:val="20"/>
              </w:rPr>
            </w:pPr>
            <w:r w:rsidRPr="00A45F7E">
              <w:rPr>
                <w:rFonts w:eastAsia="Times New Roman" w:cs="Arial"/>
                <w:b/>
                <w:bCs/>
                <w:color w:val="FFFFFF" w:themeColor="background1"/>
                <w:szCs w:val="20"/>
              </w:rPr>
              <w:t>Eil. Nr.</w:t>
            </w:r>
          </w:p>
        </w:tc>
        <w:tc>
          <w:tcPr>
            <w:tcW w:w="195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FE7BE89" w14:textId="77777777" w:rsidR="00D15812" w:rsidRPr="00A45F7E" w:rsidRDefault="00D15812" w:rsidP="00A45F7E">
            <w:pPr>
              <w:rPr>
                <w:rFonts w:eastAsia="Times New Roman" w:cs="Arial"/>
                <w:b/>
                <w:bCs/>
                <w:color w:val="FFFFFF" w:themeColor="background1"/>
                <w:szCs w:val="20"/>
              </w:rPr>
            </w:pPr>
            <w:r w:rsidRPr="00A45F7E">
              <w:rPr>
                <w:rFonts w:eastAsia="Times New Roman" w:cs="Arial"/>
                <w:b/>
                <w:bCs/>
                <w:color w:val="FFFFFF" w:themeColor="background1"/>
                <w:szCs w:val="20"/>
              </w:rPr>
              <w:t>Pavadinimas</w:t>
            </w:r>
          </w:p>
        </w:tc>
        <w:tc>
          <w:tcPr>
            <w:tcW w:w="108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8858F2B" w14:textId="77777777" w:rsidR="00D15812" w:rsidRPr="00A45F7E" w:rsidRDefault="00D15812" w:rsidP="00A45F7E">
            <w:pPr>
              <w:rPr>
                <w:rFonts w:eastAsia="Times New Roman" w:cs="Arial"/>
                <w:b/>
                <w:bCs/>
                <w:color w:val="FFFFFF" w:themeColor="background1"/>
                <w:szCs w:val="20"/>
              </w:rPr>
            </w:pPr>
            <w:r w:rsidRPr="00A45F7E">
              <w:rPr>
                <w:rFonts w:eastAsia="Times New Roman" w:cs="Arial"/>
                <w:b/>
                <w:bCs/>
                <w:color w:val="FFFFFF" w:themeColor="background1"/>
                <w:szCs w:val="20"/>
              </w:rPr>
              <w:t>Galimas elementų skaičius</w:t>
            </w:r>
          </w:p>
        </w:tc>
        <w:tc>
          <w:tcPr>
            <w:tcW w:w="153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6D25923" w14:textId="77777777" w:rsidR="00D15812" w:rsidRPr="00A45F7E" w:rsidRDefault="00D15812" w:rsidP="00A45F7E">
            <w:pPr>
              <w:rPr>
                <w:rFonts w:eastAsia="Times New Roman" w:cs="Arial"/>
                <w:b/>
                <w:bCs/>
                <w:color w:val="FFFFFF" w:themeColor="background1"/>
                <w:szCs w:val="20"/>
              </w:rPr>
            </w:pPr>
            <w:r w:rsidRPr="00A45F7E">
              <w:rPr>
                <w:rFonts w:eastAsia="Times New Roman" w:cs="Arial"/>
                <w:b/>
                <w:bCs/>
                <w:color w:val="FFFFFF" w:themeColor="background1"/>
                <w:szCs w:val="20"/>
              </w:rPr>
              <w:t>Duomenų tipas</w:t>
            </w:r>
          </w:p>
        </w:tc>
        <w:tc>
          <w:tcPr>
            <w:tcW w:w="327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EB25893" w14:textId="77777777" w:rsidR="00D15812" w:rsidRPr="00A45F7E" w:rsidRDefault="00D15812" w:rsidP="00A45F7E">
            <w:pPr>
              <w:rPr>
                <w:rFonts w:eastAsia="Times New Roman" w:cs="Arial"/>
                <w:b/>
                <w:bCs/>
                <w:color w:val="FFFFFF" w:themeColor="background1"/>
                <w:szCs w:val="20"/>
              </w:rPr>
            </w:pPr>
            <w:r w:rsidRPr="00A45F7E">
              <w:rPr>
                <w:rFonts w:eastAsia="Times New Roman" w:cs="Arial"/>
                <w:b/>
                <w:bCs/>
                <w:color w:val="FFFFFF" w:themeColor="background1"/>
                <w:szCs w:val="20"/>
              </w:rPr>
              <w:t>Kelias iki lauko FHIR dokumente</w:t>
            </w:r>
          </w:p>
        </w:tc>
        <w:tc>
          <w:tcPr>
            <w:tcW w:w="605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AFCD678" w14:textId="77777777" w:rsidR="00D15812" w:rsidRPr="00A45F7E" w:rsidRDefault="00D15812" w:rsidP="00A45F7E">
            <w:pPr>
              <w:rPr>
                <w:rFonts w:eastAsia="Times New Roman" w:cs="Arial"/>
                <w:b/>
                <w:bCs/>
                <w:color w:val="FFFFFF" w:themeColor="background1"/>
                <w:szCs w:val="20"/>
              </w:rPr>
            </w:pPr>
            <w:r w:rsidRPr="00A45F7E">
              <w:rPr>
                <w:rFonts w:eastAsia="Times New Roman" w:cs="Arial"/>
                <w:b/>
                <w:bCs/>
                <w:color w:val="FFFFFF" w:themeColor="background1"/>
                <w:szCs w:val="20"/>
              </w:rPr>
              <w:t>Aprašymas</w:t>
            </w:r>
          </w:p>
        </w:tc>
      </w:tr>
      <w:tr w:rsidR="00D15812" w:rsidRPr="00A45F7E" w14:paraId="520A6687" w14:textId="77777777" w:rsidTr="104EE84B">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A7BAA" w14:textId="77777777" w:rsidR="00D15812" w:rsidRPr="00A45F7E" w:rsidRDefault="00D15812" w:rsidP="003C55C7">
            <w:pPr>
              <w:rPr>
                <w:rFonts w:eastAsia="Times New Roman" w:cs="Arial"/>
                <w:szCs w:val="20"/>
              </w:rPr>
            </w:pPr>
            <w:r w:rsidRPr="00A45F7E">
              <w:rPr>
                <w:rFonts w:eastAsia="Times New Roman" w:cs="Arial"/>
                <w:szCs w:val="20"/>
              </w:rPr>
              <w:t>1.</w:t>
            </w:r>
          </w:p>
        </w:tc>
        <w:tc>
          <w:tcPr>
            <w:tcW w:w="19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6EFDE" w14:textId="77777777" w:rsidR="00D15812" w:rsidRPr="00A45F7E" w:rsidRDefault="00D15812" w:rsidP="003C55C7">
            <w:pPr>
              <w:rPr>
                <w:rFonts w:eastAsia="Times New Roman" w:cs="Arial"/>
                <w:szCs w:val="20"/>
              </w:rPr>
            </w:pPr>
            <w:r w:rsidRPr="00A45F7E">
              <w:rPr>
                <w:rStyle w:val="Grietas"/>
                <w:rFonts w:cs="Arial"/>
                <w:szCs w:val="20"/>
              </w:rPr>
              <w:t>E096-AN. NĖŠTUMO, GIMDYMO AR POGIMDYMINIU LAIKOTARPIO ARTI NETEKTIES IR NETEKTIES ATVEJAI</w:t>
            </w:r>
          </w:p>
        </w:tc>
        <w:tc>
          <w:tcPr>
            <w:tcW w:w="10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3CD995" w14:textId="77777777" w:rsidR="00D15812" w:rsidRPr="00A45F7E" w:rsidRDefault="00D15812" w:rsidP="003C55C7">
            <w:pPr>
              <w:jc w:val="center"/>
              <w:rPr>
                <w:rFonts w:eastAsia="Times New Roman" w:cs="Arial"/>
                <w:szCs w:val="20"/>
              </w:rPr>
            </w:pPr>
          </w:p>
        </w:tc>
        <w:tc>
          <w:tcPr>
            <w:tcW w:w="15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742357" w14:textId="77777777" w:rsidR="00D15812" w:rsidRPr="00A45F7E" w:rsidRDefault="00D15812" w:rsidP="003C55C7">
            <w:pPr>
              <w:pStyle w:val="prastasiniatinklio"/>
              <w:jc w:val="center"/>
              <w:rPr>
                <w:rFonts w:ascii="Arial" w:hAnsi="Arial" w:cs="Arial"/>
                <w:sz w:val="20"/>
                <w:szCs w:val="20"/>
              </w:rPr>
            </w:pPr>
            <w:r w:rsidRPr="00A45F7E">
              <w:rPr>
                <w:rFonts w:ascii="Arial" w:hAnsi="Arial" w:cs="Arial"/>
                <w:sz w:val="20"/>
                <w:szCs w:val="20"/>
              </w:rPr>
              <w:t>Elektroninis dokumentas</w:t>
            </w:r>
          </w:p>
          <w:p w14:paraId="017C7DFA" w14:textId="0BDAE481" w:rsidR="00D15812" w:rsidRPr="00A45F7E" w:rsidRDefault="00D15812" w:rsidP="003C55C7">
            <w:pPr>
              <w:pStyle w:val="prastasiniatinklio"/>
              <w:jc w:val="center"/>
              <w:rPr>
                <w:rFonts w:ascii="Arial" w:hAnsi="Arial" w:cs="Arial"/>
                <w:sz w:val="20"/>
                <w:szCs w:val="20"/>
              </w:rPr>
            </w:pPr>
            <w:r w:rsidRPr="00A45F7E">
              <w:rPr>
                <w:rFonts w:ascii="Arial" w:hAnsi="Arial" w:cs="Arial"/>
                <w:sz w:val="20"/>
                <w:szCs w:val="20"/>
              </w:rPr>
              <w:t>(</w:t>
            </w:r>
            <w:r w:rsidRPr="00924833">
              <w:rPr>
                <w:rFonts w:ascii="Arial" w:hAnsi="Arial" w:cs="Arial"/>
                <w:sz w:val="20"/>
                <w:szCs w:val="20"/>
              </w:rPr>
              <w:t>Composition</w:t>
            </w:r>
            <w:r w:rsidRPr="00A45F7E">
              <w:rPr>
                <w:rFonts w:ascii="Arial" w:hAnsi="Arial" w:cs="Arial"/>
                <w:sz w:val="20"/>
                <w:szCs w:val="20"/>
              </w:rPr>
              <w:t>)</w:t>
            </w:r>
          </w:p>
        </w:tc>
        <w:tc>
          <w:tcPr>
            <w:tcW w:w="32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F98A3B" w14:textId="77777777" w:rsidR="00D15812" w:rsidRPr="00A45F7E" w:rsidRDefault="00D15812" w:rsidP="003C55C7">
            <w:pPr>
              <w:pStyle w:val="prastasiniatinklio"/>
              <w:jc w:val="center"/>
              <w:rPr>
                <w:rFonts w:ascii="Arial" w:hAnsi="Arial" w:cs="Arial"/>
                <w:sz w:val="20"/>
                <w:szCs w:val="20"/>
              </w:rPr>
            </w:pPr>
          </w:p>
        </w:tc>
        <w:tc>
          <w:tcPr>
            <w:tcW w:w="60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8CBEE" w14:textId="77777777" w:rsidR="00D15812" w:rsidRPr="00A45F7E" w:rsidRDefault="00D15812" w:rsidP="003C55C7">
            <w:pPr>
              <w:pStyle w:val="prastasiniatinklio"/>
              <w:rPr>
                <w:rFonts w:ascii="Arial" w:hAnsi="Arial" w:cs="Arial"/>
                <w:sz w:val="20"/>
                <w:szCs w:val="20"/>
              </w:rPr>
            </w:pPr>
          </w:p>
        </w:tc>
      </w:tr>
      <w:tr w:rsidR="00980539" w:rsidRPr="00A45F7E" w14:paraId="6DBB6CFE" w14:textId="77777777" w:rsidTr="104EE84B">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5DFA45" w14:textId="153E7996" w:rsidR="00980539" w:rsidRPr="00A45F7E" w:rsidRDefault="00980539" w:rsidP="00980539">
            <w:pPr>
              <w:rPr>
                <w:rFonts w:eastAsia="Times New Roman" w:cs="Arial"/>
                <w:szCs w:val="20"/>
              </w:rPr>
            </w:pPr>
            <w:r w:rsidRPr="00594918">
              <w:rPr>
                <w:rFonts w:eastAsia="Times New Roman" w:cs="Arial"/>
                <w:b/>
                <w:szCs w:val="20"/>
              </w:rPr>
              <w:t>2.- 4.</w:t>
            </w:r>
          </w:p>
        </w:tc>
        <w:tc>
          <w:tcPr>
            <w:tcW w:w="19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56E707" w14:textId="18CB1D0D" w:rsidR="00980539" w:rsidRPr="00A45F7E" w:rsidRDefault="00980539" w:rsidP="00980539">
            <w:pPr>
              <w:rPr>
                <w:rStyle w:val="Grietas"/>
                <w:rFonts w:cs="Arial"/>
                <w:szCs w:val="20"/>
              </w:rPr>
            </w:pPr>
            <w:r w:rsidRPr="00594918">
              <w:rPr>
                <w:rFonts w:cs="Arial"/>
                <w:b/>
                <w:szCs w:val="20"/>
              </w:rPr>
              <w:t>NGN antraštė</w:t>
            </w:r>
          </w:p>
        </w:tc>
        <w:tc>
          <w:tcPr>
            <w:tcW w:w="10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EA000F" w14:textId="43263FFC" w:rsidR="00980539" w:rsidRPr="00A45F7E" w:rsidRDefault="00980539" w:rsidP="00980539">
            <w:pPr>
              <w:jc w:val="center"/>
              <w:rPr>
                <w:rFonts w:eastAsia="Times New Roman" w:cs="Arial"/>
                <w:szCs w:val="20"/>
              </w:rPr>
            </w:pPr>
            <w:r w:rsidRPr="00594918">
              <w:rPr>
                <w:rFonts w:cs="Arial"/>
                <w:szCs w:val="20"/>
              </w:rPr>
              <w:t xml:space="preserve">1 </w:t>
            </w:r>
            <w:r w:rsidRPr="00594918">
              <w:rPr>
                <w:rFonts w:cs="Arial"/>
                <w:szCs w:val="20"/>
                <w:vertAlign w:val="superscript"/>
              </w:rPr>
              <w:t>1</w:t>
            </w:r>
          </w:p>
        </w:tc>
        <w:tc>
          <w:tcPr>
            <w:tcW w:w="15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113DDB" w14:textId="77777777" w:rsidR="00980539" w:rsidRPr="00A45F7E" w:rsidRDefault="00980539" w:rsidP="00980539">
            <w:pPr>
              <w:pStyle w:val="prastasiniatinklio"/>
              <w:jc w:val="center"/>
              <w:rPr>
                <w:rFonts w:ascii="Arial" w:hAnsi="Arial" w:cs="Arial"/>
                <w:sz w:val="20"/>
                <w:szCs w:val="20"/>
              </w:rPr>
            </w:pPr>
          </w:p>
        </w:tc>
        <w:tc>
          <w:tcPr>
            <w:tcW w:w="32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7EBE72" w14:textId="77777777" w:rsidR="00980539" w:rsidRPr="00A45F7E" w:rsidRDefault="00980539" w:rsidP="00980539">
            <w:pPr>
              <w:pStyle w:val="prastasiniatinklio"/>
              <w:jc w:val="center"/>
              <w:rPr>
                <w:rFonts w:ascii="Arial" w:hAnsi="Arial" w:cs="Arial"/>
                <w:sz w:val="20"/>
                <w:szCs w:val="20"/>
              </w:rPr>
            </w:pPr>
          </w:p>
        </w:tc>
        <w:tc>
          <w:tcPr>
            <w:tcW w:w="60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5CE49F" w14:textId="34236402" w:rsidR="00980539" w:rsidRPr="00A45F7E" w:rsidRDefault="00980539" w:rsidP="00980539">
            <w:pPr>
              <w:pStyle w:val="prastasiniatinklio"/>
              <w:rPr>
                <w:rFonts w:ascii="Arial" w:hAnsi="Arial" w:cs="Arial"/>
                <w:sz w:val="20"/>
                <w:szCs w:val="20"/>
              </w:rPr>
            </w:pPr>
            <w:r w:rsidRPr="00594918">
              <w:rPr>
                <w:rFonts w:ascii="Arial" w:hAnsi="Arial" w:cs="Arial"/>
                <w:sz w:val="20"/>
                <w:szCs w:val="20"/>
              </w:rPr>
              <w:t xml:space="preserve">Aprašymas Lentelė </w:t>
            </w:r>
            <w:r w:rsidRPr="00594918">
              <w:rPr>
                <w:rFonts w:ascii="Arial" w:hAnsi="Arial" w:cs="Arial"/>
                <w:noProof/>
                <w:sz w:val="20"/>
                <w:szCs w:val="20"/>
              </w:rPr>
              <w:t>1</w:t>
            </w:r>
          </w:p>
        </w:tc>
      </w:tr>
      <w:tr w:rsidR="00980539" w:rsidRPr="00A45F7E" w14:paraId="6FF681B5" w14:textId="77777777" w:rsidTr="104EE84B">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158D2" w14:textId="77777777" w:rsidR="00980539" w:rsidRPr="00A45F7E" w:rsidRDefault="00980539" w:rsidP="00980539">
            <w:pPr>
              <w:rPr>
                <w:rFonts w:eastAsia="Times New Roman" w:cs="Arial"/>
                <w:szCs w:val="20"/>
              </w:rPr>
            </w:pPr>
            <w:r w:rsidRPr="00A45F7E">
              <w:rPr>
                <w:rStyle w:val="Grietas"/>
                <w:rFonts w:cs="Arial"/>
                <w:szCs w:val="20"/>
              </w:rPr>
              <w:t>5.</w:t>
            </w:r>
          </w:p>
        </w:tc>
        <w:tc>
          <w:tcPr>
            <w:tcW w:w="19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C91202" w14:textId="77777777" w:rsidR="00980539" w:rsidRPr="00A45F7E" w:rsidRDefault="00980539" w:rsidP="00980539">
            <w:pPr>
              <w:rPr>
                <w:rFonts w:eastAsia="Times New Roman" w:cs="Arial"/>
                <w:szCs w:val="20"/>
              </w:rPr>
            </w:pPr>
            <w:r w:rsidRPr="00A45F7E">
              <w:rPr>
                <w:rStyle w:val="Grietas"/>
                <w:rFonts w:cs="Arial"/>
                <w:szCs w:val="20"/>
              </w:rPr>
              <w:t>Medicininiai duomenys</w:t>
            </w:r>
          </w:p>
        </w:tc>
        <w:tc>
          <w:tcPr>
            <w:tcW w:w="10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C4A687" w14:textId="77777777" w:rsidR="00980539" w:rsidRPr="00A45F7E" w:rsidRDefault="00980539" w:rsidP="00980539">
            <w:pPr>
              <w:pStyle w:val="prastasiniatinklio"/>
              <w:jc w:val="center"/>
              <w:rPr>
                <w:rFonts w:ascii="Arial" w:hAnsi="Arial" w:cs="Arial"/>
                <w:sz w:val="20"/>
                <w:szCs w:val="20"/>
              </w:rPr>
            </w:pPr>
          </w:p>
        </w:tc>
        <w:tc>
          <w:tcPr>
            <w:tcW w:w="15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54DAD" w14:textId="77777777" w:rsidR="00980539" w:rsidRPr="00A45F7E" w:rsidRDefault="00980539" w:rsidP="00980539">
            <w:pPr>
              <w:pStyle w:val="prastasiniatinklio"/>
              <w:jc w:val="center"/>
              <w:rPr>
                <w:rFonts w:ascii="Arial" w:hAnsi="Arial" w:cs="Arial"/>
                <w:sz w:val="20"/>
                <w:szCs w:val="20"/>
              </w:rPr>
            </w:pPr>
          </w:p>
        </w:tc>
        <w:tc>
          <w:tcPr>
            <w:tcW w:w="32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F1CE5F" w14:textId="77777777" w:rsidR="00980539" w:rsidRPr="00A45F7E" w:rsidRDefault="00980539" w:rsidP="00980539">
            <w:pPr>
              <w:pStyle w:val="prastasiniatinklio"/>
              <w:jc w:val="center"/>
              <w:rPr>
                <w:rFonts w:ascii="Arial" w:hAnsi="Arial" w:cs="Arial"/>
                <w:sz w:val="20"/>
                <w:szCs w:val="20"/>
              </w:rPr>
            </w:pPr>
          </w:p>
        </w:tc>
        <w:tc>
          <w:tcPr>
            <w:tcW w:w="60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6FB43" w14:textId="77777777" w:rsidR="00980539" w:rsidRPr="00A45F7E" w:rsidRDefault="00980539" w:rsidP="00980539">
            <w:pPr>
              <w:pStyle w:val="prastasiniatinklio"/>
              <w:rPr>
                <w:rFonts w:ascii="Arial" w:hAnsi="Arial" w:cs="Arial"/>
                <w:sz w:val="20"/>
                <w:szCs w:val="20"/>
              </w:rPr>
            </w:pPr>
          </w:p>
        </w:tc>
      </w:tr>
      <w:tr w:rsidR="00980539" w:rsidRPr="00A45F7E" w14:paraId="081B339E" w14:textId="77777777" w:rsidTr="104EE84B">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AE49A" w14:textId="77777777" w:rsidR="00980539" w:rsidRPr="00A45F7E" w:rsidRDefault="00980539" w:rsidP="00980539">
            <w:pPr>
              <w:rPr>
                <w:rFonts w:eastAsia="Times New Roman" w:cs="Arial"/>
                <w:szCs w:val="20"/>
              </w:rPr>
            </w:pPr>
            <w:r w:rsidRPr="00A45F7E">
              <w:rPr>
                <w:rFonts w:eastAsia="Times New Roman" w:cs="Arial"/>
                <w:szCs w:val="20"/>
              </w:rPr>
              <w:t>5.1.</w:t>
            </w:r>
          </w:p>
        </w:tc>
        <w:tc>
          <w:tcPr>
            <w:tcW w:w="19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80DEDC" w14:textId="77777777" w:rsidR="00980539" w:rsidRPr="00A45F7E" w:rsidRDefault="00980539" w:rsidP="00980539">
            <w:pPr>
              <w:rPr>
                <w:rFonts w:eastAsia="Times New Roman" w:cs="Arial"/>
                <w:szCs w:val="20"/>
              </w:rPr>
            </w:pPr>
            <w:r w:rsidRPr="00A45F7E">
              <w:rPr>
                <w:rFonts w:eastAsia="Times New Roman" w:cs="Arial"/>
                <w:color w:val="172B4D"/>
                <w:szCs w:val="20"/>
              </w:rPr>
              <w:t>Nėštumo, gimdymo ar pogimdyminiu laikotarpio arti netekties ir netekties atvejai</w:t>
            </w:r>
          </w:p>
        </w:tc>
        <w:tc>
          <w:tcPr>
            <w:tcW w:w="10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F25B84" w14:textId="77777777" w:rsidR="00980539" w:rsidRPr="00A45F7E" w:rsidRDefault="00980539" w:rsidP="00980539">
            <w:pPr>
              <w:jc w:val="center"/>
              <w:rPr>
                <w:rFonts w:eastAsia="Times New Roman" w:cs="Arial"/>
                <w:szCs w:val="20"/>
              </w:rPr>
            </w:pPr>
            <w:r w:rsidRPr="00A45F7E">
              <w:rPr>
                <w:rFonts w:eastAsia="Times New Roman" w:cs="Arial"/>
                <w:szCs w:val="20"/>
              </w:rPr>
              <w:t>0..*</w:t>
            </w:r>
          </w:p>
        </w:tc>
        <w:tc>
          <w:tcPr>
            <w:tcW w:w="15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AD9644" w14:textId="77777777" w:rsidR="00980539" w:rsidRPr="00A45F7E" w:rsidRDefault="00980539" w:rsidP="00980539">
            <w:pPr>
              <w:jc w:val="center"/>
              <w:rPr>
                <w:rFonts w:eastAsia="Times New Roman" w:cs="Arial"/>
                <w:szCs w:val="20"/>
              </w:rPr>
            </w:pPr>
            <w:r w:rsidRPr="00A45F7E">
              <w:rPr>
                <w:rFonts w:eastAsia="Times New Roman" w:cs="Arial"/>
                <w:szCs w:val="20"/>
              </w:rPr>
              <w:t>Reikšmė iš klasifikatoriaus</w:t>
            </w:r>
          </w:p>
        </w:tc>
        <w:tc>
          <w:tcPr>
            <w:tcW w:w="32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A9B33" w14:textId="77777777" w:rsidR="00980539" w:rsidRPr="00A45F7E" w:rsidRDefault="00980539" w:rsidP="00980539">
            <w:pPr>
              <w:rPr>
                <w:rFonts w:eastAsia="Times New Roman" w:cs="Arial"/>
                <w:szCs w:val="20"/>
              </w:rPr>
            </w:pPr>
            <w:r w:rsidRPr="00A45F7E">
              <w:rPr>
                <w:rFonts w:eastAsia="Times New Roman" w:cs="Arial"/>
                <w:szCs w:val="20"/>
              </w:rPr>
              <w:t>Composition[01.0004].section[02.0615].section[02.0610].content → List[02.0610].entry.item.reference → Observation[02.0610]</w:t>
            </w:r>
          </w:p>
        </w:tc>
        <w:tc>
          <w:tcPr>
            <w:tcW w:w="60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16C99B" w14:textId="77777777" w:rsidR="00980539" w:rsidRDefault="00980539" w:rsidP="00454D24">
            <w:pPr>
              <w:rPr>
                <w:rStyle w:val="inline-comment-marker"/>
                <w:rFonts w:cs="Arial"/>
                <w:szCs w:val="20"/>
              </w:rPr>
            </w:pPr>
            <w:r w:rsidRPr="00A45F7E">
              <w:rPr>
                <w:rStyle w:val="inline-comment-marker"/>
                <w:rFonts w:cs="Arial"/>
                <w:szCs w:val="20"/>
              </w:rPr>
              <w:t xml:space="preserve">Naudojamos </w:t>
            </w:r>
            <w:r w:rsidRPr="00356B41">
              <w:rPr>
                <w:rStyle w:val="inline-comment-marker"/>
                <w:rFonts w:cs="Arial"/>
                <w:szCs w:val="20"/>
              </w:rPr>
              <w:t>D.4.117.82. Nėštumo, gimdymo ar pogimdyminiu laikotarpio arti netekties ir netekties atvejai</w:t>
            </w:r>
            <w:r w:rsidRPr="00A45F7E">
              <w:rPr>
                <w:rStyle w:val="inline-comment-marker"/>
                <w:rFonts w:cs="Arial"/>
                <w:szCs w:val="20"/>
              </w:rPr>
              <w:t xml:space="preserve"> klasifikatoriaus reikšmės.</w:t>
            </w:r>
          </w:p>
          <w:p w14:paraId="2B11B2FA" w14:textId="49917D7A" w:rsidR="00454D24" w:rsidRPr="00454D24" w:rsidRDefault="00454D24" w:rsidP="00454D24">
            <w:r w:rsidRPr="00454D24">
              <w:rPr>
                <w:b/>
                <w:bCs/>
              </w:rPr>
              <w:t>Sistema:</w:t>
            </w:r>
            <w:r w:rsidRPr="00454D24">
              <w:t xml:space="preserve"> http://esveikata.lt/classifiers/NGN/BirthLossCases</w:t>
            </w:r>
          </w:p>
          <w:p w14:paraId="6F1533F7" w14:textId="610BE2AE" w:rsidR="00F970CA" w:rsidRPr="00356B41" w:rsidRDefault="00454D24" w:rsidP="00454D24">
            <w:r w:rsidRPr="00454D24">
              <w:rPr>
                <w:b/>
                <w:bCs/>
              </w:rPr>
              <w:t>Klasifikatoriaus rinkinio kodas:</w:t>
            </w:r>
            <w:r w:rsidRPr="00454D24">
              <w:t xml:space="preserve"> birth-loss-cases</w:t>
            </w:r>
          </w:p>
        </w:tc>
      </w:tr>
      <w:tr w:rsidR="00980539" w:rsidRPr="00A45F7E" w14:paraId="03660F7A" w14:textId="77777777" w:rsidTr="104EE84B">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97E33B" w14:textId="77777777" w:rsidR="00980539" w:rsidRPr="00A45F7E" w:rsidRDefault="00980539" w:rsidP="00980539">
            <w:pPr>
              <w:rPr>
                <w:rFonts w:eastAsia="Times New Roman" w:cs="Arial"/>
                <w:szCs w:val="20"/>
              </w:rPr>
            </w:pPr>
            <w:r w:rsidRPr="00A45F7E">
              <w:rPr>
                <w:rFonts w:eastAsia="Times New Roman" w:cs="Arial"/>
                <w:szCs w:val="20"/>
              </w:rPr>
              <w:lastRenderedPageBreak/>
              <w:t>5.1.1.</w:t>
            </w:r>
          </w:p>
        </w:tc>
        <w:tc>
          <w:tcPr>
            <w:tcW w:w="19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51610" w14:textId="77777777" w:rsidR="00980539" w:rsidRPr="00A45F7E" w:rsidRDefault="00980539" w:rsidP="00980539">
            <w:pPr>
              <w:rPr>
                <w:rFonts w:eastAsia="Times New Roman" w:cs="Arial"/>
                <w:szCs w:val="20"/>
              </w:rPr>
            </w:pPr>
            <w:r w:rsidRPr="00A45F7E">
              <w:rPr>
                <w:rFonts w:eastAsia="Times New Roman" w:cs="Arial"/>
                <w:color w:val="172B4D"/>
                <w:szCs w:val="20"/>
              </w:rPr>
              <w:t>Moteris mirė</w:t>
            </w:r>
          </w:p>
        </w:tc>
        <w:tc>
          <w:tcPr>
            <w:tcW w:w="10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5C5687" w14:textId="77777777" w:rsidR="00980539" w:rsidRPr="00A45F7E" w:rsidRDefault="00980539" w:rsidP="00980539">
            <w:pPr>
              <w:jc w:val="center"/>
              <w:rPr>
                <w:rFonts w:eastAsia="Times New Roman" w:cs="Arial"/>
                <w:szCs w:val="20"/>
              </w:rPr>
            </w:pPr>
            <w:r w:rsidRPr="00A45F7E">
              <w:rPr>
                <w:rFonts w:eastAsia="Times New Roman" w:cs="Arial"/>
                <w:szCs w:val="20"/>
              </w:rPr>
              <w:t>0..1</w:t>
            </w:r>
          </w:p>
        </w:tc>
        <w:tc>
          <w:tcPr>
            <w:tcW w:w="15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705667" w14:textId="77777777" w:rsidR="00980539" w:rsidRPr="00A45F7E" w:rsidRDefault="00980539" w:rsidP="00980539">
            <w:pPr>
              <w:jc w:val="center"/>
              <w:rPr>
                <w:rFonts w:eastAsia="Times New Roman" w:cs="Arial"/>
                <w:szCs w:val="20"/>
              </w:rPr>
            </w:pPr>
            <w:r w:rsidRPr="00A45F7E">
              <w:rPr>
                <w:rFonts w:eastAsia="Times New Roman" w:cs="Arial"/>
                <w:szCs w:val="20"/>
              </w:rPr>
              <w:t>Reikšmė iš kitos formos</w:t>
            </w:r>
          </w:p>
        </w:tc>
        <w:tc>
          <w:tcPr>
            <w:tcW w:w="32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AF93B3" w14:textId="77777777" w:rsidR="00980539" w:rsidRPr="00A45F7E" w:rsidRDefault="00980539" w:rsidP="00980539">
            <w:pPr>
              <w:rPr>
                <w:rFonts w:eastAsia="Times New Roman" w:cs="Arial"/>
                <w:szCs w:val="20"/>
              </w:rPr>
            </w:pPr>
            <w:r w:rsidRPr="00A45F7E">
              <w:rPr>
                <w:rFonts w:eastAsia="Times New Roman" w:cs="Arial"/>
                <w:szCs w:val="20"/>
              </w:rPr>
              <w:t>Composition[01.0004].section[02.0615].section[02.0611].content → Observation[02.0611]</w:t>
            </w:r>
          </w:p>
        </w:tc>
        <w:tc>
          <w:tcPr>
            <w:tcW w:w="60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C42E4" w14:textId="3EB034E9" w:rsidR="00454D24" w:rsidRPr="00454D24" w:rsidRDefault="00980539" w:rsidP="00454D24">
            <w:r w:rsidRPr="00454D24">
              <w:t>Naudojamos 3.1.4.7. E106 Medicininis mirties liudijimas mirties liudijimo "Moteris mirė" reikšmė.</w:t>
            </w:r>
          </w:p>
          <w:p w14:paraId="5F4EA504" w14:textId="13CD97AB" w:rsidR="74A59DBD" w:rsidRDefault="74A59DBD">
            <w:r w:rsidRPr="6E9DC9DD">
              <w:rPr>
                <w:b/>
                <w:bCs/>
              </w:rPr>
              <w:t xml:space="preserve">Sistema: </w:t>
            </w:r>
            <w:r>
              <w:t>http://esveikata.lt/classifiers/NGN/MaternalDeathsOrDeathsDuringChildbirth</w:t>
            </w:r>
          </w:p>
          <w:p w14:paraId="282030E7" w14:textId="38FD6989" w:rsidR="74A59DBD" w:rsidRDefault="74A59DBD" w:rsidP="6E9DC9DD">
            <w:pPr>
              <w:rPr>
                <w:lang w:val="en-US"/>
              </w:rPr>
            </w:pPr>
            <w:r w:rsidRPr="6E9DC9DD">
              <w:rPr>
                <w:b/>
                <w:bCs/>
                <w:lang w:val="en-US"/>
              </w:rPr>
              <w:t>Klasifikatoriaus rinkinio kodas:</w:t>
            </w:r>
            <w:r w:rsidRPr="6E9DC9DD">
              <w:rPr>
                <w:lang w:val="en-US"/>
              </w:rPr>
              <w:t xml:space="preserve"> maternal-deaths-or-deaths-during-childbirth</w:t>
            </w:r>
          </w:p>
          <w:p w14:paraId="7568238B" w14:textId="77777777" w:rsidR="00980539" w:rsidRPr="00A45F7E" w:rsidRDefault="00980539" w:rsidP="00980539">
            <w:pPr>
              <w:pStyle w:val="prastasiniatinklio"/>
              <w:rPr>
                <w:rFonts w:ascii="Arial" w:hAnsi="Arial" w:cs="Arial"/>
                <w:sz w:val="20"/>
                <w:szCs w:val="20"/>
              </w:rPr>
            </w:pPr>
            <w:r w:rsidRPr="00A45F7E">
              <w:rPr>
                <w:rStyle w:val="Grietas"/>
                <w:rFonts w:ascii="Arial" w:hAnsi="Arial" w:cs="Arial"/>
                <w:sz w:val="20"/>
                <w:szCs w:val="20"/>
              </w:rPr>
              <w:t>Validacinė taisyklė:</w:t>
            </w:r>
          </w:p>
          <w:p w14:paraId="3728888D" w14:textId="29A9D6E2" w:rsidR="00F471F5" w:rsidRPr="00C96B1A" w:rsidRDefault="00AC0AA0" w:rsidP="0087626E">
            <w:pPr>
              <w:numPr>
                <w:ilvl w:val="0"/>
                <w:numId w:val="156"/>
              </w:numPr>
              <w:spacing w:before="100" w:beforeAutospacing="1" w:after="100" w:afterAutospacing="1" w:line="240" w:lineRule="auto"/>
              <w:rPr>
                <w:rFonts w:eastAsia="Times New Roman" w:cs="Arial"/>
                <w:szCs w:val="20"/>
              </w:rPr>
            </w:pPr>
            <w:r>
              <w:rPr>
                <w:rFonts w:eastAsia="Times New Roman" w:cs="Arial"/>
                <w:szCs w:val="20"/>
              </w:rPr>
              <w:t>Būtina pateikti, j</w:t>
            </w:r>
            <w:r w:rsidR="4287C929" w:rsidRPr="104EE84B">
              <w:rPr>
                <w:rFonts w:eastAsia="Times New Roman" w:cs="Arial"/>
                <w:szCs w:val="20"/>
              </w:rPr>
              <w:t>eigu nėščioji turi mirties pažymėjimą (</w:t>
            </w:r>
            <w:r w:rsidR="4287C929" w:rsidRPr="00924833">
              <w:rPr>
                <w:rFonts w:eastAsia="Times New Roman" w:cs="Arial"/>
                <w:szCs w:val="20"/>
              </w:rPr>
              <w:t>3.1.4.7. E106 Medicininis mirties liudijimas</w:t>
            </w:r>
            <w:r w:rsidR="4287C929" w:rsidRPr="104EE84B">
              <w:rPr>
                <w:rFonts w:eastAsia="Times New Roman" w:cs="Arial"/>
                <w:szCs w:val="20"/>
              </w:rPr>
              <w:t>)</w:t>
            </w:r>
            <w:r w:rsidR="00F471F5">
              <w:rPr>
                <w:rFonts w:eastAsia="Times New Roman" w:cs="Arial"/>
                <w:szCs w:val="20"/>
              </w:rPr>
              <w:t xml:space="preserve"> ir jis yra</w:t>
            </w:r>
            <w:r w:rsidR="4287C929" w:rsidRPr="104EE84B">
              <w:rPr>
                <w:rFonts w:eastAsia="Times New Roman" w:cs="Arial"/>
                <w:szCs w:val="20"/>
              </w:rPr>
              <w:t xml:space="preserve"> išduot</w:t>
            </w:r>
            <w:r w:rsidR="00F471F5">
              <w:rPr>
                <w:rFonts w:eastAsia="Times New Roman" w:cs="Arial"/>
                <w:szCs w:val="20"/>
              </w:rPr>
              <w:t>as</w:t>
            </w:r>
            <w:r w:rsidR="4287C929" w:rsidRPr="104EE84B">
              <w:rPr>
                <w:rFonts w:eastAsia="Times New Roman" w:cs="Arial"/>
                <w:szCs w:val="20"/>
              </w:rPr>
              <w:t xml:space="preserve"> nėštumo metu arba iki 42 dienų po gimdymo".</w:t>
            </w:r>
          </w:p>
        </w:tc>
      </w:tr>
      <w:tr w:rsidR="00980539" w:rsidRPr="00A45F7E" w14:paraId="5367907A" w14:textId="77777777" w:rsidTr="104EE84B">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6C5B89" w14:textId="77777777" w:rsidR="00980539" w:rsidRPr="00A45F7E" w:rsidRDefault="00980539" w:rsidP="00980539">
            <w:pPr>
              <w:rPr>
                <w:rFonts w:eastAsia="Times New Roman" w:cs="Arial"/>
                <w:szCs w:val="20"/>
              </w:rPr>
            </w:pPr>
            <w:r w:rsidRPr="00A45F7E">
              <w:rPr>
                <w:rFonts w:eastAsia="Times New Roman" w:cs="Arial"/>
                <w:szCs w:val="20"/>
              </w:rPr>
              <w:t>5.1.2.</w:t>
            </w:r>
          </w:p>
        </w:tc>
        <w:tc>
          <w:tcPr>
            <w:tcW w:w="19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09B05" w14:textId="77777777" w:rsidR="00980539" w:rsidRPr="00A45F7E" w:rsidRDefault="00980539" w:rsidP="00980539">
            <w:pPr>
              <w:rPr>
                <w:rFonts w:eastAsia="Times New Roman" w:cs="Arial"/>
                <w:szCs w:val="20"/>
              </w:rPr>
            </w:pPr>
            <w:r w:rsidRPr="00A45F7E">
              <w:rPr>
                <w:rFonts w:eastAsia="Times New Roman" w:cs="Arial"/>
                <w:color w:val="172B4D"/>
                <w:szCs w:val="20"/>
              </w:rPr>
              <w:t>Pagrindinė mirties priežastis</w:t>
            </w:r>
          </w:p>
        </w:tc>
        <w:tc>
          <w:tcPr>
            <w:tcW w:w="10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47D938" w14:textId="77777777" w:rsidR="00980539" w:rsidRPr="00A45F7E" w:rsidRDefault="00980539" w:rsidP="00980539">
            <w:pPr>
              <w:jc w:val="center"/>
              <w:rPr>
                <w:rFonts w:eastAsia="Times New Roman" w:cs="Arial"/>
                <w:szCs w:val="20"/>
              </w:rPr>
            </w:pPr>
            <w:r w:rsidRPr="00A45F7E">
              <w:rPr>
                <w:rFonts w:eastAsia="Times New Roman" w:cs="Arial"/>
                <w:szCs w:val="20"/>
              </w:rPr>
              <w:t>0..1</w:t>
            </w:r>
          </w:p>
        </w:tc>
        <w:tc>
          <w:tcPr>
            <w:tcW w:w="15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652159" w14:textId="77777777" w:rsidR="00980539" w:rsidRPr="00A45F7E" w:rsidRDefault="00980539" w:rsidP="00980539">
            <w:pPr>
              <w:jc w:val="center"/>
              <w:rPr>
                <w:rFonts w:eastAsia="Times New Roman" w:cs="Arial"/>
                <w:szCs w:val="20"/>
              </w:rPr>
            </w:pPr>
            <w:r w:rsidRPr="00A45F7E">
              <w:rPr>
                <w:rFonts w:eastAsia="Times New Roman" w:cs="Arial"/>
                <w:szCs w:val="20"/>
              </w:rPr>
              <w:t>Reikšmė iš kitos formos</w:t>
            </w:r>
          </w:p>
        </w:tc>
        <w:tc>
          <w:tcPr>
            <w:tcW w:w="32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BD0B4E" w14:textId="77777777" w:rsidR="00980539" w:rsidRPr="00A45F7E" w:rsidRDefault="00980539" w:rsidP="00980539">
            <w:pPr>
              <w:rPr>
                <w:rFonts w:eastAsia="Times New Roman" w:cs="Arial"/>
                <w:szCs w:val="20"/>
              </w:rPr>
            </w:pPr>
            <w:r w:rsidRPr="00A45F7E">
              <w:rPr>
                <w:rFonts w:eastAsia="Times New Roman" w:cs="Arial"/>
                <w:szCs w:val="20"/>
              </w:rPr>
              <w:t>Composition[01.0004].section[02.0615].section[02.0613].content → Observation[02.0613]</w:t>
            </w:r>
          </w:p>
        </w:tc>
        <w:tc>
          <w:tcPr>
            <w:tcW w:w="60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77D1D" w14:textId="0A781A83" w:rsidR="00980539" w:rsidRPr="00454D24" w:rsidRDefault="00980539" w:rsidP="00454D24">
            <w:r w:rsidRPr="00454D24">
              <w:t>Naudojamos 3.1.4.7. E106 Medicininis mirties liudijimas mirties liudijimo "Mirties priežastys: pagrindinės ligos (traumos), sukėlusios mirtį, kodas".</w:t>
            </w:r>
          </w:p>
          <w:p w14:paraId="0B76A0D6" w14:textId="77777777" w:rsidR="00980539" w:rsidRPr="00A45F7E" w:rsidRDefault="00980539" w:rsidP="00980539">
            <w:pPr>
              <w:pStyle w:val="prastasiniatinklio"/>
              <w:rPr>
                <w:rFonts w:ascii="Arial" w:hAnsi="Arial" w:cs="Arial"/>
                <w:sz w:val="20"/>
                <w:szCs w:val="20"/>
              </w:rPr>
            </w:pPr>
            <w:r w:rsidRPr="00A45F7E">
              <w:rPr>
                <w:rStyle w:val="Grietas"/>
                <w:rFonts w:ascii="Arial" w:hAnsi="Arial" w:cs="Arial"/>
                <w:sz w:val="20"/>
                <w:szCs w:val="20"/>
              </w:rPr>
              <w:t>Validacinė taisyklė:</w:t>
            </w:r>
          </w:p>
          <w:p w14:paraId="6104F507" w14:textId="39DF3EE3" w:rsidR="00F471F5" w:rsidRPr="00AC0AA0" w:rsidRDefault="00AC0AA0" w:rsidP="0087626E">
            <w:pPr>
              <w:numPr>
                <w:ilvl w:val="0"/>
                <w:numId w:val="157"/>
              </w:numPr>
              <w:spacing w:before="100" w:beforeAutospacing="1" w:after="100" w:afterAutospacing="1" w:line="240" w:lineRule="auto"/>
              <w:rPr>
                <w:rFonts w:eastAsia="Times New Roman" w:cs="Arial"/>
                <w:szCs w:val="20"/>
              </w:rPr>
            </w:pPr>
            <w:r>
              <w:rPr>
                <w:rFonts w:eastAsia="Times New Roman" w:cs="Arial"/>
                <w:szCs w:val="20"/>
              </w:rPr>
              <w:t>Būtina pateikti, j</w:t>
            </w:r>
            <w:r w:rsidR="4287C929" w:rsidRPr="104EE84B">
              <w:rPr>
                <w:rFonts w:eastAsia="Times New Roman" w:cs="Arial"/>
                <w:szCs w:val="20"/>
              </w:rPr>
              <w:t>eigu pacientei nėštumo metu arba iki 42 dienų po gimdymo yra išduotas galiojantis Medicininis mirties liudijimas (</w:t>
            </w:r>
            <w:r w:rsidR="4287C929" w:rsidRPr="00924833">
              <w:rPr>
                <w:rFonts w:eastAsia="Times New Roman" w:cs="Arial"/>
                <w:szCs w:val="20"/>
              </w:rPr>
              <w:t>3.1.4.7. E106 Medicininis mirties liudijimas</w:t>
            </w:r>
            <w:r w:rsidR="4287C929" w:rsidRPr="104EE84B">
              <w:rPr>
                <w:rFonts w:eastAsia="Times New Roman" w:cs="Arial"/>
                <w:szCs w:val="20"/>
              </w:rPr>
              <w:t>).</w:t>
            </w:r>
          </w:p>
        </w:tc>
      </w:tr>
    </w:tbl>
    <w:p w14:paraId="39AA4B8E" w14:textId="6A6FCD7A" w:rsidR="005D087A" w:rsidRDefault="005D087A">
      <w:pPr>
        <w:rPr>
          <w:rFonts w:ascii="Times New Roman" w:hAnsi="Times New Roman" w:cs="Times New Roman"/>
          <w:sz w:val="24"/>
          <w:szCs w:val="24"/>
          <w:lang w:val="en-US"/>
        </w:rPr>
      </w:pPr>
    </w:p>
    <w:p w14:paraId="5E2AAC2B"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711BC2A4" w14:textId="2EAD8EA1" w:rsidR="007478BC" w:rsidRPr="00980539" w:rsidRDefault="1D4E3909" w:rsidP="002A1C46">
      <w:pPr>
        <w:pStyle w:val="Heading"/>
      </w:pPr>
      <w:bookmarkStart w:id="27" w:name="_Toc167875860"/>
      <w:bookmarkStart w:id="28" w:name="_Toc184151412"/>
      <w:r>
        <w:lastRenderedPageBreak/>
        <w:t>E096-PTKL Pagalbos teikimo kontrolinis lapas</w:t>
      </w:r>
      <w:bookmarkEnd w:id="27"/>
      <w:bookmarkEnd w:id="28"/>
    </w:p>
    <w:p w14:paraId="48B9626B" w14:textId="5BDEC91D" w:rsidR="00980539" w:rsidRDefault="4287C929" w:rsidP="00980539">
      <w:r>
        <w:t xml:space="preserve">E096-PTKL Pagalbos teikimo kontrolinis lapas. </w:t>
      </w:r>
      <w:r w:rsidR="00E06A7D">
        <w:t>Per vieną nėštumą, yra vieną kartą</w:t>
      </w:r>
      <w:r>
        <w:t xml:space="preserve"> pildoma forma.</w:t>
      </w:r>
    </w:p>
    <w:tbl>
      <w:tblPr>
        <w:tblW w:w="4949"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151"/>
        <w:gridCol w:w="2133"/>
        <w:gridCol w:w="1030"/>
        <w:gridCol w:w="1463"/>
        <w:gridCol w:w="2861"/>
        <w:gridCol w:w="5768"/>
      </w:tblGrid>
      <w:tr w:rsidR="00980539" w:rsidRPr="00980539" w14:paraId="35ECBB18" w14:textId="77777777" w:rsidTr="00B93098">
        <w:trPr>
          <w:tblHeader/>
        </w:trPr>
        <w:tc>
          <w:tcPr>
            <w:tcW w:w="115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66C8BB4" w14:textId="757DB749"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 xml:space="preserve">Eil. </w:t>
            </w:r>
            <w:r w:rsidR="00A45F7E" w:rsidRPr="00980539">
              <w:rPr>
                <w:rFonts w:eastAsia="Times New Roman" w:cs="Arial"/>
                <w:b/>
                <w:bCs/>
                <w:szCs w:val="20"/>
              </w:rPr>
              <w:t>Nr.</w:t>
            </w:r>
          </w:p>
        </w:tc>
        <w:tc>
          <w:tcPr>
            <w:tcW w:w="213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D385A2C"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Pavadinimas</w:t>
            </w:r>
          </w:p>
        </w:tc>
        <w:tc>
          <w:tcPr>
            <w:tcW w:w="103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5E82567"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Galimas elementų skaičius</w:t>
            </w:r>
          </w:p>
        </w:tc>
        <w:tc>
          <w:tcPr>
            <w:tcW w:w="146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5EF849C"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Duomenų tipas</w:t>
            </w:r>
          </w:p>
        </w:tc>
        <w:tc>
          <w:tcPr>
            <w:tcW w:w="286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0BF243F"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Kelias iki lauko FHIR dokumente</w:t>
            </w:r>
          </w:p>
        </w:tc>
        <w:tc>
          <w:tcPr>
            <w:tcW w:w="576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FDE5AFA"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Aprašymas</w:t>
            </w:r>
          </w:p>
        </w:tc>
      </w:tr>
      <w:tr w:rsidR="00980539" w:rsidRPr="00980539" w14:paraId="31AEA4F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D26A19" w14:textId="77777777" w:rsidR="00D15812" w:rsidRPr="00980539" w:rsidRDefault="00D15812" w:rsidP="00980539">
            <w:pPr>
              <w:spacing w:after="0" w:line="240" w:lineRule="auto"/>
              <w:rPr>
                <w:rFonts w:eastAsia="Times New Roman" w:cs="Arial"/>
                <w:b/>
                <w:szCs w:val="20"/>
              </w:rPr>
            </w:pPr>
            <w:r w:rsidRPr="00980539">
              <w:rPr>
                <w:rFonts w:eastAsia="Times New Roman" w:cs="Arial"/>
                <w:b/>
                <w:szCs w:val="20"/>
              </w:rPr>
              <w:t>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D2DE2" w14:textId="77777777" w:rsidR="00D15812" w:rsidRPr="00980539" w:rsidRDefault="00D15812" w:rsidP="00980539">
            <w:pPr>
              <w:spacing w:after="0" w:line="240" w:lineRule="auto"/>
              <w:rPr>
                <w:rFonts w:eastAsia="Times New Roman" w:cs="Arial"/>
                <w:szCs w:val="20"/>
              </w:rPr>
            </w:pPr>
            <w:r w:rsidRPr="00980539">
              <w:rPr>
                <w:rStyle w:val="Grietas"/>
                <w:rFonts w:cs="Arial"/>
                <w:szCs w:val="20"/>
              </w:rPr>
              <w:t>E096-PTKL. PAGALBOS TEIKIMO KONTROLINIAI LAPAS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15E0B0" w14:textId="77777777" w:rsidR="00D15812" w:rsidRPr="00980539" w:rsidRDefault="00D15812" w:rsidP="00980539">
            <w:pPr>
              <w:spacing w:after="0" w:line="240" w:lineRule="auto"/>
              <w:jc w:val="center"/>
              <w:rPr>
                <w:rFonts w:eastAsia="Times New Roman" w:cs="Arial"/>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99281" w14:textId="77777777" w:rsidR="00D15812" w:rsidRPr="00980539" w:rsidRDefault="00D15812"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Elektroninis dokumentas</w:t>
            </w:r>
          </w:p>
          <w:p w14:paraId="2B566583" w14:textId="7DCE6B90" w:rsidR="00D15812" w:rsidRPr="00980539" w:rsidRDefault="00D15812"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Composition</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115CD" w14:textId="77777777" w:rsidR="00D15812" w:rsidRPr="00980539" w:rsidRDefault="00D15812" w:rsidP="00980539">
            <w:pPr>
              <w:pStyle w:val="prastasiniatinklio"/>
              <w:spacing w:before="0" w:beforeAutospacing="0" w:after="0" w:afterAutospacing="0"/>
              <w:jc w:val="center"/>
              <w:rPr>
                <w:rFonts w:ascii="Arial" w:hAnsi="Arial" w:cs="Arial"/>
                <w:sz w:val="20"/>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2E30B0" w14:textId="77777777" w:rsidR="00D15812" w:rsidRPr="00980539" w:rsidRDefault="00D15812" w:rsidP="00980539">
            <w:pPr>
              <w:pStyle w:val="prastasiniatinklio"/>
              <w:spacing w:before="0" w:beforeAutospacing="0" w:after="0" w:afterAutospacing="0"/>
              <w:rPr>
                <w:rFonts w:ascii="Arial" w:hAnsi="Arial" w:cs="Arial"/>
                <w:sz w:val="20"/>
                <w:szCs w:val="20"/>
              </w:rPr>
            </w:pPr>
          </w:p>
        </w:tc>
      </w:tr>
      <w:tr w:rsidR="00980539" w:rsidRPr="00980539" w14:paraId="729FE61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5DA400" w14:textId="2673974E" w:rsidR="00980539" w:rsidRPr="00980539" w:rsidRDefault="00980539" w:rsidP="00980539">
            <w:pPr>
              <w:spacing w:after="0" w:line="240" w:lineRule="auto"/>
              <w:rPr>
                <w:rFonts w:eastAsia="Times New Roman" w:cs="Arial"/>
                <w:szCs w:val="20"/>
              </w:rPr>
            </w:pPr>
            <w:r w:rsidRPr="00980539">
              <w:rPr>
                <w:rFonts w:eastAsia="Times New Roman" w:cs="Arial"/>
                <w:b/>
                <w:szCs w:val="20"/>
              </w:rPr>
              <w:t>2.- 4.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6967FF" w14:textId="3B804D6C" w:rsidR="00980539" w:rsidRPr="00980539" w:rsidRDefault="00980539" w:rsidP="00980539">
            <w:pPr>
              <w:spacing w:after="0" w:line="240" w:lineRule="auto"/>
              <w:rPr>
                <w:rStyle w:val="Grietas"/>
                <w:rFonts w:cs="Arial"/>
                <w:szCs w:val="20"/>
              </w:rPr>
            </w:pPr>
            <w:r w:rsidRPr="00980539">
              <w:rPr>
                <w:rFonts w:cs="Arial"/>
                <w:b/>
                <w:szCs w:val="20"/>
              </w:rPr>
              <w:t>NGN antraštė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C76CDD" w14:textId="44270A04" w:rsidR="00980539" w:rsidRPr="00980539" w:rsidRDefault="00980539" w:rsidP="00980539">
            <w:pPr>
              <w:spacing w:after="0" w:line="240" w:lineRule="auto"/>
              <w:jc w:val="center"/>
              <w:rPr>
                <w:rFonts w:eastAsia="Times New Roman" w:cs="Arial"/>
                <w:szCs w:val="20"/>
              </w:rPr>
            </w:pPr>
            <w:r w:rsidRPr="00980539">
              <w:rPr>
                <w:rFonts w:cs="Arial"/>
                <w:szCs w:val="20"/>
              </w:rPr>
              <w:t xml:space="preserve">1 </w:t>
            </w:r>
            <w:r w:rsidRPr="00980539">
              <w:rPr>
                <w:rFonts w:cs="Arial"/>
                <w:szCs w:val="20"/>
                <w:vertAlign w:val="superscript"/>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6A84235"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00E8F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F6DD98" w14:textId="6FD2C216"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xml:space="preserve">Aprašymas Lentelė </w:t>
            </w:r>
            <w:r w:rsidRPr="00980539">
              <w:rPr>
                <w:rFonts w:ascii="Arial" w:hAnsi="Arial" w:cs="Arial"/>
                <w:noProof/>
                <w:sz w:val="20"/>
                <w:szCs w:val="20"/>
              </w:rPr>
              <w:t>1</w:t>
            </w:r>
          </w:p>
        </w:tc>
      </w:tr>
      <w:tr w:rsidR="00980539" w:rsidRPr="00980539" w14:paraId="451EDF3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42E9B1"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0BEFDD"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Medicininiai duomenys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FDAC7B"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CEB131"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707BB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47104C"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01F3ED8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65717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F603C"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Kontrolinis lapas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DBD4D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E81C77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3CD6438" w14:textId="0E9DE2CF"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98A58E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Pasirinkimo reikšmės iš:</w:t>
            </w:r>
          </w:p>
          <w:p w14:paraId="4B82C98D" w14:textId="77777777" w:rsidR="00980539" w:rsidRPr="00980539" w:rsidRDefault="00980539" w:rsidP="0087626E">
            <w:pPr>
              <w:pStyle w:val="prastasiniatinklio"/>
              <w:numPr>
                <w:ilvl w:val="0"/>
                <w:numId w:val="158"/>
              </w:numPr>
              <w:spacing w:before="0" w:beforeAutospacing="0" w:after="0" w:afterAutospacing="0"/>
              <w:rPr>
                <w:rFonts w:ascii="Arial" w:hAnsi="Arial" w:cs="Arial"/>
                <w:sz w:val="20"/>
                <w:szCs w:val="20"/>
              </w:rPr>
            </w:pPr>
            <w:r w:rsidRPr="00980539">
              <w:rPr>
                <w:rFonts w:ascii="Arial" w:hAnsi="Arial" w:cs="Arial"/>
                <w:sz w:val="20"/>
                <w:szCs w:val="20"/>
              </w:rPr>
              <w:t>Replių ir vakuuminio ekstraktoriaus naudojimas</w:t>
            </w:r>
          </w:p>
          <w:p w14:paraId="737B0275" w14:textId="77777777" w:rsidR="00980539" w:rsidRPr="00980539" w:rsidRDefault="00980539" w:rsidP="0087626E">
            <w:pPr>
              <w:pStyle w:val="prastasiniatinklio"/>
              <w:numPr>
                <w:ilvl w:val="0"/>
                <w:numId w:val="158"/>
              </w:numPr>
              <w:spacing w:before="0" w:beforeAutospacing="0" w:after="0" w:afterAutospacing="0"/>
              <w:rPr>
                <w:rFonts w:ascii="Arial" w:hAnsi="Arial" w:cs="Arial"/>
                <w:sz w:val="20"/>
                <w:szCs w:val="20"/>
              </w:rPr>
            </w:pPr>
            <w:r w:rsidRPr="00980539">
              <w:rPr>
                <w:rFonts w:ascii="Arial" w:hAnsi="Arial" w:cs="Arial"/>
                <w:sz w:val="20"/>
                <w:szCs w:val="20"/>
              </w:rPr>
              <w:t>Pagalbos teikimas pogimdyminio kraujavimo atveju</w:t>
            </w:r>
          </w:p>
          <w:p w14:paraId="5966E27A" w14:textId="17E69792" w:rsidR="00980539" w:rsidRPr="0086107D" w:rsidRDefault="4287C929" w:rsidP="0086107D">
            <w:pPr>
              <w:pStyle w:val="prastasiniatinklio"/>
              <w:numPr>
                <w:ilvl w:val="0"/>
                <w:numId w:val="158"/>
              </w:numPr>
              <w:spacing w:before="0" w:beforeAutospacing="0" w:after="0" w:afterAutospacing="0"/>
              <w:rPr>
                <w:rFonts w:ascii="Arial" w:hAnsi="Arial" w:cs="Arial"/>
                <w:sz w:val="20"/>
                <w:szCs w:val="20"/>
              </w:rPr>
            </w:pPr>
            <w:r w:rsidRPr="104EE84B">
              <w:rPr>
                <w:rFonts w:ascii="Arial" w:hAnsi="Arial" w:cs="Arial"/>
                <w:sz w:val="20"/>
                <w:szCs w:val="20"/>
              </w:rPr>
              <w:t>Vaisiaus pečių užstrigimas</w:t>
            </w:r>
          </w:p>
        </w:tc>
      </w:tr>
      <w:tr w:rsidR="00980539" w:rsidRPr="00980539" w14:paraId="2B5615C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EB229E"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5.2.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BB615"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b/>
                <w:bCs/>
                <w:szCs w:val="20"/>
              </w:rPr>
              <w:t>Replių ir vakuuminio ekstraktoriaus naudojimas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A5145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Grietas"/>
                <w:rFonts w:ascii="Arial" w:hAnsi="Arial" w:cs="Arial"/>
                <w:sz w:val="20"/>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0094A11" w14:textId="77777777" w:rsidR="00980539" w:rsidRPr="00980539" w:rsidRDefault="00980539" w:rsidP="00980539">
            <w:pPr>
              <w:spacing w:after="0" w:line="240" w:lineRule="auto"/>
              <w:jc w:val="center"/>
              <w:rPr>
                <w:rFonts w:eastAsia="Times New Roman" w:cs="Arial"/>
                <w:szCs w:val="20"/>
              </w:rPr>
            </w:pPr>
            <w:r w:rsidRPr="00980539">
              <w:rPr>
                <w:rStyle w:val="Grietas"/>
                <w:rFonts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F6B604B"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559E94C"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2557F07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Aktyvuojasi, kai 5.1. Kontrolinis lapas, pažymima "Replių ir vakuuminio ekstraktoriaus naudojimas"</w:t>
            </w:r>
          </w:p>
        </w:tc>
      </w:tr>
      <w:tr w:rsidR="00980539" w:rsidRPr="00980539" w14:paraId="7CFC31C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DC59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E1ECF8" w14:textId="20151250" w:rsidR="00980539" w:rsidRPr="00980539" w:rsidRDefault="4287C929" w:rsidP="00980539">
            <w:pPr>
              <w:spacing w:after="0" w:line="240" w:lineRule="auto"/>
              <w:rPr>
                <w:rFonts w:eastAsia="Times New Roman" w:cs="Arial"/>
                <w:szCs w:val="20"/>
              </w:rPr>
            </w:pPr>
            <w:r w:rsidRPr="104EE84B">
              <w:rPr>
                <w:rFonts w:eastAsia="Times New Roman" w:cs="Arial"/>
                <w:szCs w:val="20"/>
              </w:rPr>
              <w:t>Akušerinių replių panaudojimas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CF25B" w14:textId="7BE1F4D4"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A8E77" w14:textId="5535C97C" w:rsidR="00980539" w:rsidRPr="00980539" w:rsidRDefault="00703B76"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81305" w14:textId="698F2D34"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DF9977" w14:textId="5790D02D" w:rsidR="00980539" w:rsidRPr="00980539" w:rsidRDefault="00980539" w:rsidP="00703B76">
            <w:pPr>
              <w:spacing w:after="0" w:line="240" w:lineRule="auto"/>
              <w:rPr>
                <w:rFonts w:eastAsia="Times New Roman" w:cs="Arial"/>
                <w:szCs w:val="20"/>
              </w:rPr>
            </w:pPr>
          </w:p>
        </w:tc>
      </w:tr>
      <w:tr w:rsidR="00980539" w:rsidRPr="00980539" w14:paraId="30CCDF02"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FA31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1BCB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Indikacija akušerinių replių panaudojimui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E0C9D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AAFF8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A15D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Procedure[02.0903].indication</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3FC49" w14:textId="77777777" w:rsidR="00980539" w:rsidRDefault="00980539" w:rsidP="00BE51AE">
            <w:r w:rsidRPr="00980539">
              <w:t xml:space="preserve">Parodomas sąrašas indikacijų, kuriose naudojamos </w:t>
            </w:r>
            <w:r w:rsidRPr="00924833">
              <w:t>D.4.117.83. Indikacija akušerinių replių panaudojimui</w:t>
            </w:r>
            <w:r w:rsidRPr="00980539">
              <w:rPr>
                <w:rStyle w:val="pluginpagetreechildrenspan"/>
                <w:rFonts w:cs="Arial"/>
                <w:szCs w:val="20"/>
              </w:rPr>
              <w:t xml:space="preserve"> </w:t>
            </w:r>
            <w:r w:rsidRPr="00980539">
              <w:t>klasifikatoriaus reikšmės.</w:t>
            </w:r>
          </w:p>
          <w:p w14:paraId="2DE43034" w14:textId="7D4062C5" w:rsidR="00BE51AE" w:rsidRPr="00BE51AE" w:rsidRDefault="00BE51AE" w:rsidP="00BE51AE">
            <w:r w:rsidRPr="00BE51AE">
              <w:rPr>
                <w:b/>
                <w:bCs/>
              </w:rPr>
              <w:t>Klasifikatoriaus rinkinio kodas:</w:t>
            </w:r>
            <w:r w:rsidRPr="00BE51AE">
              <w:t xml:space="preserve"> obstetric-forceps-use-indications</w:t>
            </w:r>
          </w:p>
          <w:p w14:paraId="0E6D4149" w14:textId="261A134F" w:rsidR="00824FF9" w:rsidRPr="00E80B23" w:rsidRDefault="00BE51AE" w:rsidP="00BE51AE">
            <w:r w:rsidRPr="00BE51AE">
              <w:rPr>
                <w:b/>
                <w:bCs/>
              </w:rPr>
              <w:t>Sistema:</w:t>
            </w:r>
            <w:r w:rsidRPr="00BE51AE">
              <w:t xml:space="preserve"> http://esveikata.lt/classifiers/ObstetricForcepsUseIndications</w:t>
            </w:r>
          </w:p>
        </w:tc>
      </w:tr>
      <w:tr w:rsidR="00980539" w:rsidRPr="00980539" w14:paraId="5FBFD019"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940E9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5.2.1.2.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009FE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Sąlygos akušerinių replių panaudojimui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03541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BD8A7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4B83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Procedure[02.0903].complication</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A293E8" w14:textId="77777777" w:rsidR="00980539" w:rsidRDefault="00980539" w:rsidP="00BE51AE">
            <w:r w:rsidRPr="00980539">
              <w:t xml:space="preserve">Parodomas sąrašas sąlygų, kuriose naudojamos </w:t>
            </w:r>
            <w:r w:rsidRPr="00924833">
              <w:t>D.4.117.84. Sąlygos akušerinių replių panaudojimui</w:t>
            </w:r>
            <w:r w:rsidRPr="00980539">
              <w:t> klasifikatoriaus reikšmės.</w:t>
            </w:r>
          </w:p>
          <w:p w14:paraId="237B3CA6" w14:textId="14C3DA74" w:rsidR="00BE51AE" w:rsidRPr="00BE51AE" w:rsidRDefault="00BE51AE" w:rsidP="00BE51AE">
            <w:r w:rsidRPr="00BE51AE">
              <w:rPr>
                <w:b/>
                <w:bCs/>
              </w:rPr>
              <w:t>Klasifikatoriaus rinkinio kodas:</w:t>
            </w:r>
            <w:r w:rsidRPr="00BE51AE">
              <w:t xml:space="preserve"> obstetric-forceps-use-conditions</w:t>
            </w:r>
          </w:p>
          <w:p w14:paraId="286028FC" w14:textId="49D25FB5" w:rsidR="00BE51AE" w:rsidRPr="00E80B23" w:rsidRDefault="00BE51AE" w:rsidP="00BE51AE">
            <w:r w:rsidRPr="00BE51AE">
              <w:rPr>
                <w:b/>
                <w:bCs/>
              </w:rPr>
              <w:t>Sistema:</w:t>
            </w:r>
            <w:r w:rsidRPr="00BE51AE">
              <w:t xml:space="preserve"> http://esveikata.lt/classifiers/ObstetricForcepsUseConditions</w:t>
            </w:r>
          </w:p>
        </w:tc>
      </w:tr>
      <w:tr w:rsidR="00980539" w:rsidRPr="00980539" w14:paraId="156EF9AF"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9F2E1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B80E7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Procedūros pradžia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1074A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57063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95B7E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Procedure[02.0903].date.start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BD0FE8" w14:textId="3F32E6E7" w:rsidR="00980539" w:rsidRPr="00980539" w:rsidRDefault="00982BBA" w:rsidP="00980539">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112548AA" w14:textId="33942DD9" w:rsidR="00980539" w:rsidRPr="00824FF9" w:rsidRDefault="00980539" w:rsidP="00824FF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5E61686A" w14:textId="77777777" w:rsidR="00980539" w:rsidRPr="00980539" w:rsidRDefault="00980539" w:rsidP="0087626E">
            <w:pPr>
              <w:numPr>
                <w:ilvl w:val="0"/>
                <w:numId w:val="161"/>
              </w:numPr>
              <w:spacing w:after="0" w:line="240" w:lineRule="auto"/>
              <w:rPr>
                <w:rFonts w:eastAsia="Times New Roman" w:cs="Arial"/>
                <w:szCs w:val="20"/>
              </w:rPr>
            </w:pPr>
            <w:r w:rsidRPr="00980539">
              <w:rPr>
                <w:rFonts w:eastAsia="Times New Roman" w:cs="Arial"/>
                <w:szCs w:val="20"/>
              </w:rPr>
              <w:t>Negali būti vėlesnė už dabartinę datą ir laiką;</w:t>
            </w:r>
          </w:p>
        </w:tc>
      </w:tr>
      <w:tr w:rsidR="00980539" w:rsidRPr="00980539" w14:paraId="3754C07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6D672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AD59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Su akušerinėmis replėmis atlikti veiksmai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142A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E69BA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DCB6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Procedure[02.0903].relatedItem → Procedure[1]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EF82A" w14:textId="77777777" w:rsidR="00980539" w:rsidRDefault="00980539" w:rsidP="003A0254">
            <w:r w:rsidRPr="00980539">
              <w:t xml:space="preserve">Parodomas parinkčių sąrašas veiksmų, kuriuose naudojamos </w:t>
            </w:r>
            <w:r w:rsidRPr="00924833">
              <w:t>D.4.117.85. Su akušerinėmis replėmis atlikti veiksmai</w:t>
            </w:r>
            <w:r w:rsidRPr="00980539">
              <w:t> klasifikatoriaus reikšmės → Pavadinimas. </w:t>
            </w:r>
          </w:p>
          <w:p w14:paraId="109FF19B" w14:textId="71E448C9" w:rsidR="003A0254" w:rsidRPr="003A0254" w:rsidRDefault="003A0254" w:rsidP="003A0254">
            <w:r w:rsidRPr="003A0254">
              <w:rPr>
                <w:b/>
                <w:bCs/>
              </w:rPr>
              <w:t>Klasifikatoriaus rinkinio kodas:</w:t>
            </w:r>
            <w:r w:rsidRPr="003A0254">
              <w:t xml:space="preserve"> obstetric-forceps-actions</w:t>
            </w:r>
          </w:p>
          <w:p w14:paraId="3F1B9422" w14:textId="63047B15" w:rsidR="00BE51AE" w:rsidRPr="00E80B23" w:rsidRDefault="003A0254" w:rsidP="003A0254">
            <w:r w:rsidRPr="003A0254">
              <w:rPr>
                <w:b/>
                <w:bCs/>
              </w:rPr>
              <w:t>Sistema:</w:t>
            </w:r>
            <w:r w:rsidRPr="003A0254">
              <w:t xml:space="preserve"> http://esveikata.lt/classifiers/ObstetricForcepsActions</w:t>
            </w:r>
          </w:p>
        </w:tc>
      </w:tr>
      <w:tr w:rsidR="00980539" w:rsidRPr="00980539" w14:paraId="660E6369"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9801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5.2.1.4.1.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647FF2"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Atlikto veiksmo rezultatas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8D559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1919E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03BEF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Procedure[02.0903].relatedItem → Procedure[1].outcome</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C1A981" w14:textId="232EC176" w:rsidR="00980539" w:rsidRDefault="00980539" w:rsidP="003A0254">
            <w:r w:rsidRPr="00980539">
              <w:t xml:space="preserve">Parodomas parinkčių sąrašas veiksmų, kuriuose naudojamos </w:t>
            </w:r>
            <w:r w:rsidRPr="00924833">
              <w:t>D.4.117.85. Su akušerinėmis replėmis atlikti veiksmai</w:t>
            </w:r>
            <w:r w:rsidRPr="00980539">
              <w:t> klasifikatoriaus reikšmės → Rezultatas. </w:t>
            </w:r>
          </w:p>
          <w:p w14:paraId="29BCECDA" w14:textId="381ABD8F" w:rsidR="003A0254" w:rsidRPr="003A0254" w:rsidRDefault="003A0254" w:rsidP="003A0254">
            <w:r w:rsidRPr="003A0254">
              <w:rPr>
                <w:b/>
                <w:bCs/>
              </w:rPr>
              <w:t>Klasifikatoriaus rinkinio kodas:</w:t>
            </w:r>
            <w:r w:rsidRPr="003A0254">
              <w:t xml:space="preserve"> obstetric-forceps-actions</w:t>
            </w:r>
          </w:p>
          <w:p w14:paraId="0B3A446D" w14:textId="4FD74275" w:rsidR="003A0254" w:rsidRPr="00980539" w:rsidRDefault="003A0254" w:rsidP="003A0254">
            <w:r w:rsidRPr="003A0254">
              <w:rPr>
                <w:b/>
                <w:bCs/>
              </w:rPr>
              <w:t xml:space="preserve">Sistema: </w:t>
            </w:r>
            <w:r w:rsidRPr="003A0254">
              <w:t>http://esveikata.lt/classifiers/ObstetricForcepsActions</w:t>
            </w:r>
          </w:p>
          <w:p w14:paraId="1B0FF04F" w14:textId="77777777" w:rsidR="00980539" w:rsidRPr="00980539" w:rsidRDefault="00980539" w:rsidP="003A0254">
            <w:r w:rsidRPr="00980539">
              <w:rPr>
                <w:rStyle w:val="Grietas"/>
                <w:rFonts w:cs="Arial"/>
                <w:szCs w:val="20"/>
              </w:rPr>
              <w:t>Validacinė taisyklė:</w:t>
            </w:r>
          </w:p>
          <w:p w14:paraId="4D82D7EC" w14:textId="77777777" w:rsidR="00980539" w:rsidRPr="00980539" w:rsidRDefault="00980539" w:rsidP="0087626E">
            <w:pPr>
              <w:numPr>
                <w:ilvl w:val="0"/>
                <w:numId w:val="162"/>
              </w:numPr>
              <w:spacing w:after="0" w:line="240" w:lineRule="auto"/>
              <w:rPr>
                <w:rFonts w:eastAsia="Times New Roman" w:cs="Arial"/>
                <w:szCs w:val="20"/>
              </w:rPr>
            </w:pPr>
            <w:r w:rsidRPr="00980539">
              <w:rPr>
                <w:rFonts w:eastAsia="Times New Roman" w:cs="Arial"/>
                <w:szCs w:val="20"/>
              </w:rPr>
              <w:t>Aktyvuojasi pasirinkus atitinkamą veiksmą, kuriam rezultatas priklauso</w:t>
            </w:r>
          </w:p>
        </w:tc>
      </w:tr>
      <w:tr w:rsidR="00980539" w:rsidRPr="00980539" w14:paraId="511B6186"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08942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5.2.1.5.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964C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Procedūros pabaiga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0D003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CEEFF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98FD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Procedure[02.0903].date.end</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0A152" w14:textId="53EA9929" w:rsidR="00980539" w:rsidRPr="00980539" w:rsidRDefault="00982BBA" w:rsidP="003A0254">
            <w:r>
              <w:t>Data</w:t>
            </w:r>
          </w:p>
          <w:p w14:paraId="3EE99BD5" w14:textId="77777777" w:rsidR="00980539" w:rsidRPr="00980539" w:rsidRDefault="00980539" w:rsidP="003A0254">
            <w:r w:rsidRPr="00980539">
              <w:rPr>
                <w:rStyle w:val="Grietas"/>
                <w:rFonts w:cs="Arial"/>
                <w:szCs w:val="20"/>
              </w:rPr>
              <w:t>Validacinė taisyklė:</w:t>
            </w:r>
          </w:p>
          <w:p w14:paraId="230C1A70" w14:textId="77777777" w:rsidR="00980539" w:rsidRPr="00980539" w:rsidRDefault="00980539" w:rsidP="0087626E">
            <w:pPr>
              <w:numPr>
                <w:ilvl w:val="0"/>
                <w:numId w:val="163"/>
              </w:numPr>
              <w:spacing w:after="0" w:line="240" w:lineRule="auto"/>
              <w:rPr>
                <w:rFonts w:eastAsia="Times New Roman" w:cs="Arial"/>
                <w:szCs w:val="20"/>
              </w:rPr>
            </w:pPr>
            <w:r w:rsidRPr="00980539">
              <w:rPr>
                <w:rFonts w:eastAsia="Times New Roman" w:cs="Arial"/>
                <w:szCs w:val="20"/>
              </w:rPr>
              <w:t xml:space="preserve">Negali būti ankstesnė </w:t>
            </w:r>
            <w:r w:rsidRPr="00980539">
              <w:rPr>
                <w:rStyle w:val="inline-comment-marker"/>
                <w:rFonts w:eastAsia="Times New Roman" w:cs="Arial"/>
                <w:szCs w:val="20"/>
              </w:rPr>
              <w:t>už procedūros pradžios datą.</w:t>
            </w:r>
          </w:p>
        </w:tc>
      </w:tr>
      <w:tr w:rsidR="00980539" w:rsidRPr="00980539" w14:paraId="465F7B06"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792C0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9B7E16"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Pastabos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40CE88"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402E9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Tekstas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93CF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Composition[01.0001].section[02.0902].section[02.0903].content → Procedure[02.0903].notes</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B39F5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Teksto įvedimo laukas</w:t>
            </w:r>
          </w:p>
        </w:tc>
      </w:tr>
      <w:tr w:rsidR="00980539" w:rsidRPr="00980539" w14:paraId="7CFA54C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F66D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C19929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Procedūrą atliko</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C1952B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287289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462D41A2" w14:textId="39AF3348"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3BCBC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Composition[01.0001].section[02.0902].section[02.0903].content → Procedure[02.0903].performer</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E0568A8" w14:textId="38FB4412"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Nuoroda į procedūrą atlikusį gydytoją kataloge </w:t>
            </w:r>
            <w:r w:rsidRPr="00924833">
              <w:rPr>
                <w:rFonts w:ascii="Arial" w:hAnsi="Arial" w:cs="Arial"/>
                <w:sz w:val="20"/>
                <w:szCs w:val="20"/>
              </w:rPr>
              <w:t>D2. Sveikatinimo specialistų katalogas</w:t>
            </w:r>
            <w:r w:rsidRPr="00980539">
              <w:rPr>
                <w:rFonts w:ascii="Arial" w:hAnsi="Arial" w:cs="Arial"/>
                <w:sz w:val="20"/>
                <w:szCs w:val="20"/>
              </w:rPr>
              <w:t>.</w:t>
            </w:r>
          </w:p>
          <w:p w14:paraId="308CED4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69A61A2B" w14:textId="43EF33A3" w:rsidR="00980539" w:rsidRPr="00401B23" w:rsidRDefault="00980539" w:rsidP="00401B23">
            <w:pPr>
              <w:numPr>
                <w:ilvl w:val="0"/>
                <w:numId w:val="164"/>
              </w:numPr>
              <w:spacing w:after="0" w:line="240" w:lineRule="auto"/>
              <w:rPr>
                <w:rFonts w:eastAsia="Times New Roman" w:cs="Arial"/>
                <w:szCs w:val="20"/>
              </w:rPr>
            </w:pPr>
            <w:r w:rsidRPr="00924833">
              <w:rPr>
                <w:rFonts w:eastAsia="Times New Roman" w:cs="Arial"/>
                <w:szCs w:val="20"/>
              </w:rPr>
              <w:t>DTT.6. Įrašas egzistuoja ESPBI IS</w:t>
            </w:r>
            <w:r w:rsidRPr="00980539">
              <w:rPr>
                <w:rFonts w:eastAsia="Times New Roman" w:cs="Arial"/>
                <w:szCs w:val="20"/>
              </w:rPr>
              <w:t>.</w:t>
            </w:r>
          </w:p>
        </w:tc>
      </w:tr>
      <w:tr w:rsidR="00980539" w:rsidRPr="00980539" w14:paraId="287334C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460A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C4C85"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Vakuuminės ekstrakcijos (VE) panaudojimas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20551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6D5E3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C39442" w14:textId="76983F06"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31F724" w14:textId="6265CDE2" w:rsidR="00980539" w:rsidRPr="00980539" w:rsidRDefault="00980539" w:rsidP="00430DF8">
            <w:pPr>
              <w:spacing w:after="0" w:line="240" w:lineRule="auto"/>
              <w:rPr>
                <w:rFonts w:eastAsia="Times New Roman" w:cs="Arial"/>
                <w:szCs w:val="20"/>
              </w:rPr>
            </w:pPr>
          </w:p>
        </w:tc>
      </w:tr>
      <w:tr w:rsidR="00980539" w:rsidRPr="00980539" w14:paraId="082EEAB2"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B802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w:t>
            </w:r>
            <w:r w:rsidRPr="00980539">
              <w:rPr>
                <w:rStyle w:val="inline-comment-marker"/>
                <w:rFonts w:eastAsia="Times New Roman" w:cs="Arial"/>
                <w:szCs w:val="20"/>
              </w:rPr>
              <w:t>.2.1.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2FCF7A"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Indikacija VE panaudojimui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75276"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635C39"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5CB0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Procedure[02.0905].indication</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9A619" w14:textId="076F3F75" w:rsidR="00980539" w:rsidRPr="003A0254" w:rsidRDefault="00980539" w:rsidP="00EA08A1">
            <w:r w:rsidRPr="003A0254">
              <w:t>Parodomas sąrašas indikacijų, kuriose naudojamos D.4.117.86. Indikacija VE panaudojimui klasifikatoriaus reikšmės.</w:t>
            </w:r>
          </w:p>
          <w:p w14:paraId="7A1970D7" w14:textId="7CEA76EB" w:rsidR="00EA08A1" w:rsidRPr="00EA08A1" w:rsidRDefault="00EA08A1" w:rsidP="00EA08A1">
            <w:pPr>
              <w:rPr>
                <w:rFonts w:eastAsia="Times New Roman" w:cs="Arial"/>
                <w:szCs w:val="20"/>
              </w:rPr>
            </w:pPr>
            <w:r w:rsidRPr="00EA08A1">
              <w:rPr>
                <w:rFonts w:eastAsia="Times New Roman" w:cs="Arial"/>
                <w:b/>
                <w:bCs/>
                <w:szCs w:val="20"/>
              </w:rPr>
              <w:t>Klasifikatoriaus rinkinio kodas:</w:t>
            </w:r>
            <w:r w:rsidRPr="00EA08A1">
              <w:rPr>
                <w:rFonts w:eastAsia="Times New Roman" w:cs="Arial"/>
                <w:szCs w:val="20"/>
              </w:rPr>
              <w:t xml:space="preserve"> ve-use-indication</w:t>
            </w:r>
          </w:p>
          <w:p w14:paraId="229C7F68" w14:textId="3D0AD26E" w:rsidR="00980539" w:rsidRPr="00980539" w:rsidRDefault="00EA08A1" w:rsidP="00EA08A1">
            <w:pPr>
              <w:rPr>
                <w:rFonts w:eastAsia="Times New Roman" w:cs="Arial"/>
                <w:szCs w:val="20"/>
              </w:rPr>
            </w:pPr>
            <w:r w:rsidRPr="00EA08A1">
              <w:rPr>
                <w:rFonts w:eastAsia="Times New Roman" w:cs="Arial"/>
                <w:b/>
                <w:bCs/>
                <w:szCs w:val="20"/>
              </w:rPr>
              <w:t>Sistema:</w:t>
            </w:r>
            <w:r w:rsidRPr="00EA08A1">
              <w:rPr>
                <w:rFonts w:eastAsia="Times New Roman" w:cs="Arial"/>
                <w:szCs w:val="20"/>
              </w:rPr>
              <w:t xml:space="preserve"> http://esveikata.lt/classifiers/VEUseIndication</w:t>
            </w:r>
          </w:p>
        </w:tc>
      </w:tr>
      <w:tr w:rsidR="00980539" w:rsidRPr="00980539" w14:paraId="18BA1BB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EE57F4"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5.2.2.2.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B0E256"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Sąlygos VE panaudojimui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E7EE0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A2AAC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7F5FC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Procedure[02.0905].complication</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8A1EF2" w14:textId="572A059C" w:rsidR="00980539" w:rsidRPr="00980539" w:rsidRDefault="00980539" w:rsidP="00EA08A1">
            <w:pPr>
              <w:rPr>
                <w:rFonts w:cs="Arial"/>
                <w:szCs w:val="20"/>
              </w:rPr>
            </w:pPr>
            <w:r w:rsidRPr="00980539">
              <w:rPr>
                <w:rFonts w:cs="Arial"/>
                <w:szCs w:val="20"/>
              </w:rPr>
              <w:t xml:space="preserve">Parodomas sąrašas sąlygų, kuriose naudojamos </w:t>
            </w:r>
            <w:r w:rsidRPr="00924833">
              <w:rPr>
                <w:rFonts w:cs="Arial"/>
                <w:szCs w:val="20"/>
              </w:rPr>
              <w:t>D.4.117.87. Sąlygos VE panaudojimui</w:t>
            </w:r>
            <w:r w:rsidRPr="00980539">
              <w:rPr>
                <w:rFonts w:cs="Arial"/>
                <w:szCs w:val="20"/>
              </w:rPr>
              <w:t> klasifikatoriaus reikšmės.</w:t>
            </w:r>
          </w:p>
          <w:p w14:paraId="71426072" w14:textId="139225D2" w:rsidR="00EA08A1" w:rsidRPr="00EA08A1" w:rsidRDefault="00EA08A1" w:rsidP="00EA08A1">
            <w:pPr>
              <w:rPr>
                <w:rFonts w:eastAsia="Times New Roman" w:cs="Arial"/>
                <w:szCs w:val="20"/>
              </w:rPr>
            </w:pPr>
            <w:r w:rsidRPr="00EA08A1">
              <w:rPr>
                <w:rFonts w:eastAsia="Times New Roman" w:cs="Arial"/>
                <w:b/>
                <w:bCs/>
                <w:szCs w:val="20"/>
              </w:rPr>
              <w:t>Klasifikatoriaus rinkinio kodas:</w:t>
            </w:r>
            <w:r w:rsidRPr="00EA08A1">
              <w:rPr>
                <w:rFonts w:eastAsia="Times New Roman" w:cs="Arial"/>
                <w:szCs w:val="20"/>
              </w:rPr>
              <w:t xml:space="preserve"> ve-use-conditions</w:t>
            </w:r>
          </w:p>
          <w:p w14:paraId="4C14502F" w14:textId="1A7AED01" w:rsidR="00980539" w:rsidRPr="00980539" w:rsidRDefault="00EA08A1" w:rsidP="00EA08A1">
            <w:pPr>
              <w:rPr>
                <w:rFonts w:eastAsia="Times New Roman" w:cs="Arial"/>
                <w:szCs w:val="20"/>
              </w:rPr>
            </w:pPr>
            <w:r w:rsidRPr="00EA08A1">
              <w:rPr>
                <w:rFonts w:eastAsia="Times New Roman" w:cs="Arial"/>
                <w:b/>
                <w:bCs/>
                <w:szCs w:val="20"/>
              </w:rPr>
              <w:t>Sistema:</w:t>
            </w:r>
            <w:r w:rsidRPr="00EA08A1">
              <w:rPr>
                <w:rFonts w:eastAsia="Times New Roman" w:cs="Arial"/>
                <w:szCs w:val="20"/>
              </w:rPr>
              <w:t xml:space="preserve"> http://esveikata.lt/classifiers/VEUseConditions</w:t>
            </w:r>
          </w:p>
        </w:tc>
      </w:tr>
      <w:tr w:rsidR="00980539" w:rsidRPr="00980539" w14:paraId="57C80C0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5213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5.2.2.3.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7A1C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Procedūros pradžia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27347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15019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EACC7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Procedure[02.0905]..date.start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B26CBB" w14:textId="4E48EDDF" w:rsidR="00980539" w:rsidRPr="00980539" w:rsidRDefault="00980539" w:rsidP="00EA08A1">
            <w:r w:rsidRPr="00980539">
              <w:t>Dat</w:t>
            </w:r>
            <w:r w:rsidR="00461EA8">
              <w:t>a</w:t>
            </w:r>
            <w:r w:rsidRPr="00980539">
              <w:t xml:space="preserve"> ir laik</w:t>
            </w:r>
            <w:r w:rsidR="00461EA8">
              <w:t>as</w:t>
            </w:r>
          </w:p>
          <w:p w14:paraId="7C024607" w14:textId="77777777" w:rsidR="00980539" w:rsidRPr="00980539" w:rsidRDefault="00980539" w:rsidP="00EA08A1">
            <w:r w:rsidRPr="00980539">
              <w:rPr>
                <w:rStyle w:val="Grietas"/>
                <w:rFonts w:cs="Arial"/>
                <w:szCs w:val="20"/>
              </w:rPr>
              <w:t>Validacinė taisyklė:</w:t>
            </w:r>
          </w:p>
          <w:p w14:paraId="4BDBB39D" w14:textId="77777777" w:rsidR="00980539" w:rsidRPr="00EA08A1" w:rsidRDefault="00980539" w:rsidP="0087626E">
            <w:pPr>
              <w:pStyle w:val="Sraopastraipa"/>
              <w:numPr>
                <w:ilvl w:val="0"/>
                <w:numId w:val="121"/>
              </w:numPr>
              <w:spacing w:line="240" w:lineRule="auto"/>
              <w:rPr>
                <w:rFonts w:eastAsia="Times New Roman" w:cs="Arial"/>
              </w:rPr>
            </w:pPr>
            <w:r w:rsidRPr="00EA08A1">
              <w:rPr>
                <w:rFonts w:eastAsia="Times New Roman" w:cs="Arial"/>
              </w:rPr>
              <w:t>Negali būti vėlesnė už dabartinę datą ir laiką;</w:t>
            </w:r>
          </w:p>
        </w:tc>
      </w:tr>
      <w:tr w:rsidR="00980539" w:rsidRPr="00980539" w14:paraId="423D658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81602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5.2.2.4.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5361B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Su VE atlikti veiksmai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D841E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65438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DBD77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Procedure[02.0905].relatedItem</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3B106" w14:textId="77777777" w:rsidR="00980539" w:rsidRDefault="00980539" w:rsidP="001B0261">
            <w:r w:rsidRPr="00980539">
              <w:t xml:space="preserve">Parodomas parinkčių sąrašas veiksmų, kuriuose naudojamos </w:t>
            </w:r>
            <w:r w:rsidRPr="00924833">
              <w:t>D.4.117.88. Su VE atlikti veiksmai</w:t>
            </w:r>
            <w:r w:rsidRPr="00980539">
              <w:t xml:space="preserve"> klasifikatoriaus reikšmės → Pavadinimas. </w:t>
            </w:r>
          </w:p>
          <w:p w14:paraId="2581195A" w14:textId="3F62ADA9" w:rsidR="001B0261" w:rsidRPr="001B0261" w:rsidRDefault="001B0261" w:rsidP="001B0261">
            <w:r w:rsidRPr="001B0261">
              <w:rPr>
                <w:b/>
                <w:bCs/>
              </w:rPr>
              <w:t>Klasifikatoriaus rinkinio kodas:</w:t>
            </w:r>
            <w:r w:rsidRPr="001B0261">
              <w:t xml:space="preserve"> ve-actions-taken</w:t>
            </w:r>
          </w:p>
          <w:p w14:paraId="220E1944" w14:textId="64B663AA" w:rsidR="00EA08A1" w:rsidRPr="00BE388A" w:rsidRDefault="001B0261" w:rsidP="001B0261">
            <w:r w:rsidRPr="001B0261">
              <w:rPr>
                <w:b/>
                <w:bCs/>
              </w:rPr>
              <w:t>Sistema:</w:t>
            </w:r>
            <w:r w:rsidRPr="001B0261">
              <w:t xml:space="preserve"> http://esveikata.lt/classifiers/VETakenActions</w:t>
            </w:r>
          </w:p>
        </w:tc>
      </w:tr>
      <w:tr w:rsidR="00980539" w:rsidRPr="00980539" w14:paraId="350A66E7"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6DD35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5.2.2.4.1.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0EFB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Su VE atlikto veiksmo rezultatas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09342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22422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10D1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Procedure[02.0905].relatedItem → Procedure[1].outcome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70F2CB" w14:textId="57145C81" w:rsidR="00980539" w:rsidRDefault="00980539" w:rsidP="001B0261">
            <w:r w:rsidRPr="00980539">
              <w:t xml:space="preserve">Parodomas parinkčių sąrašas veiksmų, kuriuose naudojamos </w:t>
            </w:r>
            <w:r w:rsidRPr="00924833">
              <w:t>D.4.117.88. Su VE atlikti veiksmai</w:t>
            </w:r>
            <w:r w:rsidRPr="00980539">
              <w:t xml:space="preserve"> klasifikatoriaus reikšmės → Rezultatas.</w:t>
            </w:r>
          </w:p>
          <w:p w14:paraId="732264A4" w14:textId="77777777" w:rsidR="001B0261" w:rsidRPr="001B0261" w:rsidRDefault="001B0261" w:rsidP="001B0261">
            <w:r w:rsidRPr="001B0261">
              <w:rPr>
                <w:b/>
                <w:bCs/>
              </w:rPr>
              <w:t>Klasifikatoriaus rinkinio kodas:</w:t>
            </w:r>
            <w:r w:rsidRPr="001B0261">
              <w:t xml:space="preserve"> ve-actions-taken</w:t>
            </w:r>
          </w:p>
          <w:p w14:paraId="4ACAD813" w14:textId="097BCFBB" w:rsidR="001B0261" w:rsidRPr="00980539" w:rsidRDefault="001B0261" w:rsidP="001B0261">
            <w:r w:rsidRPr="001B0261">
              <w:rPr>
                <w:b/>
                <w:bCs/>
              </w:rPr>
              <w:t>Sistema:</w:t>
            </w:r>
            <w:r w:rsidRPr="001B0261">
              <w:t xml:space="preserve"> http://esveikata.lt/classifiers/VETakenActions</w:t>
            </w:r>
          </w:p>
          <w:p w14:paraId="0074AC7C" w14:textId="77777777" w:rsidR="00980539" w:rsidRPr="00980539" w:rsidRDefault="00980539" w:rsidP="001B0261">
            <w:r w:rsidRPr="00980539">
              <w:rPr>
                <w:rStyle w:val="Grietas"/>
                <w:rFonts w:cs="Arial"/>
                <w:szCs w:val="20"/>
              </w:rPr>
              <w:t>Validacinė taisyklė:</w:t>
            </w:r>
          </w:p>
          <w:p w14:paraId="1709C1C1" w14:textId="241D16F9" w:rsidR="00980539" w:rsidRPr="00980539" w:rsidRDefault="001B0261" w:rsidP="0087626E">
            <w:pPr>
              <w:numPr>
                <w:ilvl w:val="0"/>
                <w:numId w:val="166"/>
              </w:numPr>
              <w:spacing w:after="0" w:line="240" w:lineRule="auto"/>
              <w:rPr>
                <w:rFonts w:eastAsia="Times New Roman" w:cs="Arial"/>
              </w:rPr>
            </w:pPr>
            <w:r w:rsidRPr="6E9DC9DD">
              <w:rPr>
                <w:rFonts w:eastAsia="Times New Roman" w:cs="Arial"/>
              </w:rPr>
              <w:t>Pateik</w:t>
            </w:r>
            <w:r w:rsidR="00621AD6">
              <w:rPr>
                <w:rFonts w:eastAsia="Times New Roman" w:cs="Arial"/>
              </w:rPr>
              <w:t>ta</w:t>
            </w:r>
            <w:r w:rsidR="00F23250" w:rsidRPr="6E9DC9DD">
              <w:rPr>
                <w:rFonts w:eastAsia="Times New Roman" w:cs="Arial"/>
              </w:rPr>
              <w:t xml:space="preserve"> reikšmė</w:t>
            </w:r>
            <w:r w:rsidR="00AC610C">
              <w:rPr>
                <w:rFonts w:eastAsia="Times New Roman" w:cs="Arial"/>
              </w:rPr>
              <w:t xml:space="preserve"> </w:t>
            </w:r>
            <w:r w:rsidR="00621AD6">
              <w:rPr>
                <w:rFonts w:eastAsia="Times New Roman" w:cs="Arial"/>
              </w:rPr>
              <w:t xml:space="preserve">yra </w:t>
            </w:r>
            <w:r w:rsidR="00AC610C">
              <w:rPr>
                <w:rFonts w:eastAsia="Times New Roman" w:cs="Arial"/>
              </w:rPr>
              <w:t>iš klasifikatoriaus</w:t>
            </w:r>
            <w:r w:rsidR="00C5765D" w:rsidRPr="6E9DC9DD">
              <w:rPr>
                <w:rFonts w:eastAsia="Times New Roman" w:cs="Arial"/>
              </w:rPr>
              <w:t>.</w:t>
            </w:r>
          </w:p>
        </w:tc>
      </w:tr>
      <w:tr w:rsidR="00980539" w:rsidRPr="00980539" w14:paraId="3105D2A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1A77A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5.2.2.5.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DCD7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Procedūros pabaiga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7008E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12421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E1A5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Procedure[02.0905].date.end</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C6297D" w14:textId="69743C13"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Dat</w:t>
            </w:r>
            <w:r w:rsidR="00AE140B">
              <w:rPr>
                <w:rFonts w:ascii="Arial" w:hAnsi="Arial" w:cs="Arial"/>
                <w:sz w:val="20"/>
                <w:szCs w:val="20"/>
              </w:rPr>
              <w:t>a</w:t>
            </w:r>
          </w:p>
          <w:p w14:paraId="71329A1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3D4E63F5" w14:textId="77777777" w:rsidR="00980539" w:rsidRPr="00980539" w:rsidRDefault="00980539" w:rsidP="0087626E">
            <w:pPr>
              <w:numPr>
                <w:ilvl w:val="0"/>
                <w:numId w:val="167"/>
              </w:numPr>
              <w:spacing w:after="0" w:line="240" w:lineRule="auto"/>
              <w:rPr>
                <w:rFonts w:eastAsia="Times New Roman" w:cs="Arial"/>
                <w:szCs w:val="20"/>
              </w:rPr>
            </w:pPr>
            <w:r w:rsidRPr="00980539">
              <w:rPr>
                <w:rFonts w:eastAsia="Times New Roman" w:cs="Arial"/>
                <w:szCs w:val="20"/>
              </w:rPr>
              <w:t xml:space="preserve">Negali būti ankstesnė už </w:t>
            </w:r>
            <w:r w:rsidRPr="00980539">
              <w:rPr>
                <w:rStyle w:val="inline-comment-marker"/>
                <w:rFonts w:eastAsia="Times New Roman" w:cs="Arial"/>
                <w:szCs w:val="20"/>
              </w:rPr>
              <w:t>"Procedūros pradžia"</w:t>
            </w:r>
            <w:r w:rsidRPr="00980539">
              <w:rPr>
                <w:rFonts w:eastAsia="Times New Roman" w:cs="Arial"/>
                <w:szCs w:val="20"/>
              </w:rPr>
              <w:t xml:space="preserve"> datą.</w:t>
            </w:r>
          </w:p>
        </w:tc>
      </w:tr>
      <w:tr w:rsidR="00980539" w:rsidRPr="00980539" w14:paraId="0445778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6F85B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5.2.2.6.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68D18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Pastabos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A4BE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7DE6E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Tekstas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1028F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Procedure[02.0905].note</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00B85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Teksto įvedimo laukas</w:t>
            </w:r>
          </w:p>
        </w:tc>
      </w:tr>
      <w:tr w:rsidR="00980539" w:rsidRPr="00980539" w14:paraId="60F4CD8C"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0697B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5.2.2.7.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FF6E0A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Procedūrą atliko</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D15681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946489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085C9338" w14:textId="52CAD968"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88793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Composition[01.0001].section[02.0902].section[02.0905].content → Procedure[02.0905].performer</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89E79A9" w14:textId="3DB866EB"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Nuoroda į procedūrą atlikusį gydytoją kataloge </w:t>
            </w:r>
            <w:r w:rsidRPr="00924833">
              <w:rPr>
                <w:rFonts w:ascii="Arial" w:hAnsi="Arial" w:cs="Arial"/>
                <w:sz w:val="20"/>
                <w:szCs w:val="20"/>
              </w:rPr>
              <w:t>D2. Sveikatinimo specialistų katalogas</w:t>
            </w:r>
            <w:r w:rsidRPr="00980539">
              <w:rPr>
                <w:rFonts w:ascii="Arial" w:hAnsi="Arial" w:cs="Arial"/>
                <w:sz w:val="20"/>
                <w:szCs w:val="20"/>
              </w:rPr>
              <w:t>.</w:t>
            </w:r>
          </w:p>
          <w:p w14:paraId="62AE23F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4DA6467E" w14:textId="06DF8739" w:rsidR="00980539" w:rsidRPr="00980539" w:rsidRDefault="00980539" w:rsidP="0087626E">
            <w:pPr>
              <w:numPr>
                <w:ilvl w:val="0"/>
                <w:numId w:val="168"/>
              </w:numPr>
              <w:spacing w:after="0" w:line="240" w:lineRule="auto"/>
              <w:rPr>
                <w:rFonts w:eastAsia="Times New Roman" w:cs="Arial"/>
                <w:szCs w:val="20"/>
              </w:rPr>
            </w:pPr>
            <w:r w:rsidRPr="00924833">
              <w:rPr>
                <w:rFonts w:eastAsia="Times New Roman" w:cs="Arial"/>
                <w:szCs w:val="20"/>
              </w:rPr>
              <w:t>DTT.6. Įrašas egzistuoja ESPBI IS</w:t>
            </w:r>
            <w:r w:rsidRPr="00980539">
              <w:rPr>
                <w:rFonts w:eastAsia="Times New Roman" w:cs="Arial"/>
                <w:szCs w:val="20"/>
              </w:rPr>
              <w:t>.</w:t>
            </w:r>
          </w:p>
          <w:p w14:paraId="7EEB3D7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Atvaizdavimui pdf dokumente ir Specialistų bei Pacientų portalo duomenų įvedimo ir peržiūros puslapiuose taikomi reikalavimai:</w:t>
            </w:r>
          </w:p>
          <w:p w14:paraId="21A1FB70" w14:textId="77777777" w:rsidR="00980539" w:rsidRPr="00980539" w:rsidRDefault="00980539" w:rsidP="0087626E">
            <w:pPr>
              <w:numPr>
                <w:ilvl w:val="0"/>
                <w:numId w:val="169"/>
              </w:numPr>
              <w:spacing w:after="0" w:line="240" w:lineRule="auto"/>
              <w:rPr>
                <w:rFonts w:eastAsia="Times New Roman" w:cs="Arial"/>
                <w:szCs w:val="20"/>
              </w:rPr>
            </w:pPr>
            <w:r w:rsidRPr="00980539">
              <w:rPr>
                <w:rFonts w:eastAsia="Times New Roman" w:cs="Arial"/>
                <w:szCs w:val="20"/>
              </w:rPr>
              <w:t>Rodomi duomenys apie specialistą: Vardas Pavardė, Profesinės kvalifikacijos pavadinimas, Spaudo numeris.</w:t>
            </w:r>
          </w:p>
        </w:tc>
      </w:tr>
      <w:tr w:rsidR="00980539" w:rsidRPr="00980539" w14:paraId="7119259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7E59C3" w14:textId="77777777" w:rsidR="00980539" w:rsidRPr="00980539" w:rsidRDefault="4287C929" w:rsidP="00980539">
            <w:pPr>
              <w:spacing w:after="0" w:line="240" w:lineRule="auto"/>
              <w:rPr>
                <w:rFonts w:eastAsia="Times New Roman" w:cs="Arial"/>
                <w:szCs w:val="20"/>
              </w:rPr>
            </w:pPr>
            <w:r w:rsidRPr="104EE84B">
              <w:rPr>
                <w:rStyle w:val="Grietas"/>
                <w:rFonts w:cs="Arial"/>
                <w:szCs w:val="20"/>
              </w:rPr>
              <w:t>5.3.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4668E1" w14:textId="77777777" w:rsidR="00980539" w:rsidRPr="00980539" w:rsidRDefault="4287C929" w:rsidP="00980539">
            <w:pPr>
              <w:spacing w:after="0" w:line="240" w:lineRule="auto"/>
              <w:rPr>
                <w:rFonts w:eastAsia="Times New Roman" w:cs="Arial"/>
                <w:szCs w:val="20"/>
              </w:rPr>
            </w:pPr>
            <w:r w:rsidRPr="104EE84B">
              <w:rPr>
                <w:rStyle w:val="Grietas"/>
                <w:rFonts w:cs="Arial"/>
                <w:szCs w:val="20"/>
              </w:rPr>
              <w:t>Pagalbos teikimas pogimdyminio kraujavimo atveju</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24DD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Grietas"/>
                <w:rFonts w:ascii="Arial" w:hAnsi="Arial" w:cs="Arial"/>
                <w:sz w:val="20"/>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8E008BE" w14:textId="77777777" w:rsidR="00980539" w:rsidRPr="00980539" w:rsidRDefault="00980539" w:rsidP="00980539">
            <w:pPr>
              <w:spacing w:after="0" w:line="240" w:lineRule="auto"/>
              <w:jc w:val="center"/>
              <w:rPr>
                <w:rFonts w:eastAsia="Times New Roman" w:cs="Arial"/>
                <w:szCs w:val="20"/>
              </w:rPr>
            </w:pPr>
            <w:r w:rsidRPr="00980539">
              <w:rPr>
                <w:rStyle w:val="Grietas"/>
                <w:rFonts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5BC353F"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B55E798" w14:textId="1BA4AFD4"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1FCC24AB"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C50C3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738B7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Pastebėtas pogimdyminis kraujavimas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9AE6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641696"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C32D5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Composition[01.0001].section[02.0912].section[02.0913].content → Observation[02.0913]</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AE586F" w14:textId="74552ECD" w:rsidR="00980539" w:rsidRPr="00980539" w:rsidRDefault="00980539" w:rsidP="00C5765D">
            <w:r w:rsidRPr="00980539">
              <w:t>Dat</w:t>
            </w:r>
            <w:r w:rsidR="00AE140B">
              <w:t>a</w:t>
            </w:r>
            <w:r w:rsidRPr="00980539">
              <w:t xml:space="preserve"> ir laik</w:t>
            </w:r>
            <w:r w:rsidR="00AE140B">
              <w:t>as</w:t>
            </w:r>
          </w:p>
          <w:p w14:paraId="5E839C9F" w14:textId="77777777" w:rsidR="00980539" w:rsidRPr="00980539" w:rsidRDefault="00980539" w:rsidP="00C5765D">
            <w:r w:rsidRPr="00980539">
              <w:rPr>
                <w:rStyle w:val="Grietas"/>
                <w:rFonts w:cs="Arial"/>
                <w:szCs w:val="20"/>
              </w:rPr>
              <w:t>Validacinė taisyklė:</w:t>
            </w:r>
          </w:p>
          <w:p w14:paraId="31AE00AE" w14:textId="77777777" w:rsidR="00980539" w:rsidRPr="00C5765D" w:rsidRDefault="00980539" w:rsidP="0087626E">
            <w:pPr>
              <w:pStyle w:val="Sraopastraipa"/>
              <w:numPr>
                <w:ilvl w:val="0"/>
                <w:numId w:val="121"/>
              </w:numPr>
              <w:rPr>
                <w:rFonts w:eastAsia="Times New Roman"/>
              </w:rPr>
            </w:pPr>
            <w:r w:rsidRPr="00C5765D">
              <w:rPr>
                <w:rFonts w:eastAsia="Times New Roman"/>
              </w:rPr>
              <w:t>Negali būti vėlesnė už dabartinę datą ir laiką;</w:t>
            </w:r>
          </w:p>
        </w:tc>
      </w:tr>
      <w:tr w:rsidR="00980539" w:rsidRPr="00980539" w14:paraId="158F7DA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776C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85B000"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Preliminarus netekto kraujo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DD0E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0342A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1FA36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Composition[01.0001].section[02.0912].section[02.0913].content → Observation[02.0913].valueCodeableConcept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AD2CD9" w14:textId="77777777" w:rsidR="00980539" w:rsidRDefault="00980539" w:rsidP="00DD4E8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xml:space="preserve">Naudojamos </w:t>
            </w:r>
            <w:r w:rsidRPr="00924833">
              <w:rPr>
                <w:rFonts w:ascii="Arial" w:hAnsi="Arial" w:cs="Arial"/>
                <w:sz w:val="20"/>
                <w:szCs w:val="20"/>
              </w:rPr>
              <w:t>D.4.117.100. Netekto kraujo kiekis</w:t>
            </w:r>
            <w:r w:rsidRPr="00980539">
              <w:rPr>
                <w:rFonts w:ascii="Arial" w:hAnsi="Arial" w:cs="Arial"/>
                <w:sz w:val="20"/>
                <w:szCs w:val="20"/>
              </w:rPr>
              <w:t> klasifikatoriaus reikšmės.</w:t>
            </w:r>
          </w:p>
          <w:p w14:paraId="4290965F" w14:textId="0C3252D9" w:rsidR="004B5094" w:rsidRPr="004B5094" w:rsidRDefault="004B5094" w:rsidP="004B5094">
            <w:pPr>
              <w:pStyle w:val="prastasiniatinklio"/>
              <w:spacing w:after="0"/>
              <w:rPr>
                <w:rFonts w:ascii="Arial" w:hAnsi="Arial" w:cs="Arial"/>
                <w:sz w:val="20"/>
                <w:szCs w:val="20"/>
              </w:rPr>
            </w:pPr>
            <w:r w:rsidRPr="004B5094">
              <w:rPr>
                <w:rFonts w:ascii="Arial" w:hAnsi="Arial" w:cs="Arial"/>
                <w:b/>
                <w:bCs/>
                <w:sz w:val="20"/>
                <w:szCs w:val="20"/>
              </w:rPr>
              <w:t>Klasifikatoriaus rinkinio kodas:</w:t>
            </w:r>
            <w:r w:rsidRPr="004B5094">
              <w:rPr>
                <w:rFonts w:ascii="Arial" w:hAnsi="Arial" w:cs="Arial"/>
                <w:sz w:val="20"/>
                <w:szCs w:val="20"/>
              </w:rPr>
              <w:t xml:space="preserve"> lost-blood-amount</w:t>
            </w:r>
          </w:p>
          <w:p w14:paraId="44F84641" w14:textId="3FE59733" w:rsidR="00DA026F" w:rsidRPr="00DD4E89" w:rsidRDefault="004B5094" w:rsidP="004B5094">
            <w:pPr>
              <w:pStyle w:val="prastasiniatinklio"/>
              <w:spacing w:before="0" w:beforeAutospacing="0" w:after="0" w:afterAutospacing="0"/>
              <w:rPr>
                <w:rFonts w:ascii="Arial" w:hAnsi="Arial" w:cs="Arial"/>
                <w:sz w:val="20"/>
                <w:szCs w:val="20"/>
              </w:rPr>
            </w:pPr>
            <w:r w:rsidRPr="004B5094">
              <w:rPr>
                <w:rFonts w:ascii="Arial" w:hAnsi="Arial" w:cs="Arial"/>
                <w:b/>
                <w:bCs/>
                <w:sz w:val="20"/>
                <w:szCs w:val="20"/>
              </w:rPr>
              <w:t>Sistema:</w:t>
            </w:r>
            <w:r w:rsidRPr="004B5094">
              <w:rPr>
                <w:rFonts w:ascii="Arial" w:hAnsi="Arial" w:cs="Arial"/>
                <w:sz w:val="20"/>
                <w:szCs w:val="20"/>
              </w:rPr>
              <w:t xml:space="preserve"> http://esveikata.lt/classifiers/LostBloodAmount</w:t>
            </w:r>
          </w:p>
        </w:tc>
      </w:tr>
      <w:tr w:rsidR="00980539" w:rsidRPr="00980539" w14:paraId="27E96F0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39F6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5.3.2.1.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97B77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Didesnis netekto kraujo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64A2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370ED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41E83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Composition[01.0001].section[02.0912].section[02.0913].content → Observation[02.0913].related → Observation[02.0910]</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634B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Sveikasis skaičius, matuojamas ml.</w:t>
            </w:r>
          </w:p>
          <w:p w14:paraId="7ED1F75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5809FBA0" w14:textId="66AA2DF0" w:rsidR="00980539" w:rsidRPr="00980539" w:rsidRDefault="00DA026F" w:rsidP="009152BF">
            <w:pPr>
              <w:pStyle w:val="prastasiniatinklio"/>
              <w:numPr>
                <w:ilvl w:val="0"/>
                <w:numId w:val="485"/>
              </w:numPr>
              <w:spacing w:before="0" w:beforeAutospacing="0" w:after="0" w:afterAutospacing="0"/>
              <w:rPr>
                <w:rFonts w:ascii="Arial" w:hAnsi="Arial" w:cs="Arial"/>
                <w:sz w:val="20"/>
                <w:szCs w:val="20"/>
              </w:rPr>
            </w:pPr>
            <w:r>
              <w:rPr>
                <w:rFonts w:ascii="Arial" w:hAnsi="Arial" w:cs="Arial"/>
                <w:sz w:val="20"/>
                <w:szCs w:val="20"/>
              </w:rPr>
              <w:t>B</w:t>
            </w:r>
            <w:r w:rsidR="00344947">
              <w:rPr>
                <w:rFonts w:ascii="Arial" w:hAnsi="Arial" w:cs="Arial"/>
                <w:sz w:val="20"/>
                <w:szCs w:val="20"/>
              </w:rPr>
              <w:t>ū</w:t>
            </w:r>
            <w:r>
              <w:rPr>
                <w:rFonts w:ascii="Arial" w:hAnsi="Arial" w:cs="Arial"/>
                <w:sz w:val="20"/>
                <w:szCs w:val="20"/>
              </w:rPr>
              <w:t xml:space="preserve">tina pateikti, kai </w:t>
            </w:r>
            <w:r w:rsidR="6D92FF64" w:rsidRPr="6E9DC9DD">
              <w:rPr>
                <w:rFonts w:ascii="Arial" w:hAnsi="Arial" w:cs="Arial"/>
                <w:sz w:val="20"/>
                <w:szCs w:val="20"/>
              </w:rPr>
              <w:t>5.3.2.</w:t>
            </w:r>
            <w:r w:rsidR="745C2E05" w:rsidRPr="6E9DC9DD">
              <w:rPr>
                <w:rFonts w:ascii="Arial" w:hAnsi="Arial" w:cs="Arial"/>
                <w:sz w:val="20"/>
                <w:szCs w:val="20"/>
              </w:rPr>
              <w:t xml:space="preserve"> </w:t>
            </w:r>
            <w:r w:rsidR="4287C929" w:rsidRPr="104EE84B">
              <w:rPr>
                <w:rFonts w:ascii="Arial" w:hAnsi="Arial" w:cs="Arial"/>
                <w:sz w:val="20"/>
                <w:szCs w:val="20"/>
              </w:rPr>
              <w:t xml:space="preserve">"Netekto kraujo kiekis" reikšmė </w:t>
            </w:r>
            <w:r>
              <w:rPr>
                <w:rFonts w:ascii="Arial" w:hAnsi="Arial" w:cs="Arial"/>
                <w:sz w:val="20"/>
                <w:szCs w:val="20"/>
              </w:rPr>
              <w:t xml:space="preserve">yra lygi </w:t>
            </w:r>
            <w:r w:rsidR="4287C929" w:rsidRPr="104EE84B">
              <w:rPr>
                <w:rFonts w:ascii="Arial" w:hAnsi="Arial" w:cs="Arial"/>
                <w:sz w:val="20"/>
                <w:szCs w:val="20"/>
              </w:rPr>
              <w:t>"daugiau kaip 1000 ml "</w:t>
            </w:r>
          </w:p>
        </w:tc>
      </w:tr>
      <w:tr w:rsidR="00980539" w:rsidRPr="00980539" w14:paraId="5475C367"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540B5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441F9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Pakviesta pagalba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7C978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CF092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9F5D4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Composition[01.0001].section[02.0912].section[02.0913].content → Observation[02.0913].related → Observation[02.0911]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A88DE" w14:textId="07D102AC" w:rsidR="00980539" w:rsidRPr="00980539" w:rsidRDefault="00F7453F" w:rsidP="104EE84B">
            <w:pPr>
              <w:pStyle w:val="prastasiniatinklio"/>
              <w:spacing w:before="0" w:beforeAutospacing="0" w:after="0" w:afterAutospacing="0"/>
              <w:rPr>
                <w:rFonts w:ascii="Arial" w:hAnsi="Arial" w:cs="Arial"/>
                <w:sz w:val="20"/>
                <w:szCs w:val="20"/>
              </w:rPr>
            </w:pPr>
            <w:r w:rsidRPr="00F7453F">
              <w:rPr>
                <w:rFonts w:ascii="Arial" w:hAnsi="Arial" w:cs="Arial"/>
                <w:sz w:val="20"/>
                <w:szCs w:val="20"/>
              </w:rPr>
              <w:t>Naudojamos D.4.117.144. Pakviesta pagalba klasifikatoriaus reikšmės.</w:t>
            </w:r>
          </w:p>
          <w:p w14:paraId="26B5080E" w14:textId="7882E5ED" w:rsidR="00F50937" w:rsidRPr="00F50937" w:rsidRDefault="00F50937" w:rsidP="00F50937">
            <w:pPr>
              <w:spacing w:after="0" w:line="240" w:lineRule="auto"/>
              <w:rPr>
                <w:rFonts w:eastAsia="Times New Roman" w:cs="Arial"/>
                <w:szCs w:val="20"/>
              </w:rPr>
            </w:pPr>
            <w:r w:rsidRPr="00F50937">
              <w:rPr>
                <w:rFonts w:eastAsia="Times New Roman" w:cs="Arial"/>
                <w:b/>
                <w:bCs/>
                <w:szCs w:val="20"/>
              </w:rPr>
              <w:t>Sistema:</w:t>
            </w:r>
            <w:r w:rsidRPr="00F50937">
              <w:rPr>
                <w:rFonts w:eastAsia="Times New Roman" w:cs="Arial"/>
                <w:szCs w:val="20"/>
              </w:rPr>
              <w:t xml:space="preserve"> http://esveikata.lt/classifiers/NGN/RequestedHelp </w:t>
            </w:r>
          </w:p>
          <w:p w14:paraId="0DA089E7" w14:textId="0A02D41C" w:rsidR="00980539" w:rsidRPr="00980539" w:rsidRDefault="00F50937" w:rsidP="00F50937">
            <w:pPr>
              <w:spacing w:after="0" w:line="240" w:lineRule="auto"/>
              <w:rPr>
                <w:rFonts w:eastAsia="Times New Roman" w:cs="Arial"/>
                <w:szCs w:val="20"/>
              </w:rPr>
            </w:pPr>
            <w:r w:rsidRPr="00F50937">
              <w:rPr>
                <w:rFonts w:eastAsia="Times New Roman" w:cs="Arial"/>
                <w:b/>
                <w:bCs/>
                <w:szCs w:val="20"/>
              </w:rPr>
              <w:t>Klasifikatoriaus rinkinio kodas:</w:t>
            </w:r>
            <w:r w:rsidRPr="00F50937">
              <w:rPr>
                <w:rFonts w:eastAsia="Times New Roman" w:cs="Arial"/>
                <w:szCs w:val="20"/>
              </w:rPr>
              <w:t xml:space="preserve"> requested-help</w:t>
            </w:r>
          </w:p>
        </w:tc>
      </w:tr>
      <w:tr w:rsidR="00980539" w:rsidRPr="00980539" w14:paraId="5A41535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6272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A8C9C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Moters būklė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0A8A2" w14:textId="77777777" w:rsidR="00980539" w:rsidRPr="00980539" w:rsidRDefault="00980539" w:rsidP="00980539">
            <w:pPr>
              <w:spacing w:after="0" w:line="240" w:lineRule="auto"/>
              <w:jc w:val="center"/>
              <w:rPr>
                <w:rFonts w:eastAsia="Times New Roman" w:cs="Arial"/>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623F8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2C988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E45581"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7B05A497"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26C0A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B9287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Įvertinimo data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527C1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6EE81B"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B094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Composition[01.0001].section[02.0912].section[02.0914].content → Observation[02.0914].appliesDateTime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30E9B2" w14:textId="281351ED" w:rsidR="00980539" w:rsidRPr="00980539" w:rsidRDefault="00AE140B" w:rsidP="004D2C0A">
            <w:r>
              <w:t>Data ir laikas</w:t>
            </w:r>
          </w:p>
          <w:p w14:paraId="59825550" w14:textId="77777777" w:rsidR="00980539" w:rsidRPr="00980539" w:rsidRDefault="00980539" w:rsidP="004D2C0A">
            <w:r w:rsidRPr="00980539">
              <w:rPr>
                <w:rStyle w:val="Grietas"/>
                <w:rFonts w:cs="Arial"/>
                <w:szCs w:val="20"/>
              </w:rPr>
              <w:t>Validacinė taisyklė:</w:t>
            </w:r>
          </w:p>
          <w:p w14:paraId="0EE3A106" w14:textId="77777777" w:rsidR="00980539" w:rsidRPr="004D2C0A" w:rsidRDefault="00980539" w:rsidP="0087626E">
            <w:pPr>
              <w:pStyle w:val="Sraopastraipa"/>
              <w:numPr>
                <w:ilvl w:val="0"/>
                <w:numId w:val="121"/>
              </w:numPr>
              <w:rPr>
                <w:rFonts w:eastAsia="Times New Roman"/>
              </w:rPr>
            </w:pPr>
            <w:r w:rsidRPr="004D2C0A">
              <w:rPr>
                <w:rFonts w:eastAsia="Times New Roman"/>
              </w:rPr>
              <w:t>Negali būti vėlesnė už dabartinę datą ir laiką;</w:t>
            </w:r>
          </w:p>
        </w:tc>
      </w:tr>
      <w:tr w:rsidR="00980539" w:rsidRPr="00980539" w14:paraId="009D731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8830F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CA393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Sąmonė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0288AA"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41C1B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B263A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Observation[02.0914].valueString</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921E37" w14:textId="02CF0E5A" w:rsidR="00980539" w:rsidRPr="007A395C" w:rsidRDefault="007A395C" w:rsidP="007A395C">
            <w:r w:rsidRPr="007A395C">
              <w:t xml:space="preserve">Naudojamos D.4.117.145. Sąmonės būklė klasifikatoriaus reikšmės. </w:t>
            </w:r>
          </w:p>
          <w:p w14:paraId="628654EE" w14:textId="66B8DE93" w:rsidR="00850735" w:rsidRDefault="00850735" w:rsidP="00850735">
            <w:r w:rsidRPr="00850735">
              <w:rPr>
                <w:b/>
                <w:bCs/>
              </w:rPr>
              <w:t>Sistema:</w:t>
            </w:r>
            <w:r>
              <w:t xml:space="preserve"> http://esveikata.lt/classifiers/NGN/LevelOfConsciousness</w:t>
            </w:r>
          </w:p>
          <w:p w14:paraId="19BA6BFB" w14:textId="56750BF8" w:rsidR="00980539" w:rsidRPr="007A395C" w:rsidRDefault="00850735" w:rsidP="00850735">
            <w:r w:rsidRPr="00850735">
              <w:rPr>
                <w:b/>
                <w:bCs/>
              </w:rPr>
              <w:t>Klasifikatoriaus rinkinio kodas:</w:t>
            </w:r>
            <w:r>
              <w:t xml:space="preserve"> level-of-consciousness</w:t>
            </w:r>
          </w:p>
        </w:tc>
      </w:tr>
      <w:tr w:rsidR="00980539" w:rsidRPr="00980539" w14:paraId="51951A4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54455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F5FA18"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Kvėpavimo dažnis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8852F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E44AB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12242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Observation[9279-1]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2647B" w14:textId="0B45DCC8" w:rsidR="00980539" w:rsidRPr="00980539" w:rsidRDefault="00850735" w:rsidP="00980539">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 Matavimas, -</w:t>
            </w:r>
            <w:r w:rsidR="00980539" w:rsidRPr="00980539">
              <w:rPr>
                <w:rFonts w:ascii="Arial" w:hAnsi="Arial" w:cs="Arial"/>
                <w:sz w:val="20"/>
                <w:szCs w:val="20"/>
              </w:rPr>
              <w:t xml:space="preserve"> kartais per minutė (k/min.).</w:t>
            </w:r>
          </w:p>
        </w:tc>
      </w:tr>
      <w:tr w:rsidR="00980539" w:rsidRPr="00980539" w14:paraId="297A078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1DB62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22EB7"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Sp0</w:t>
            </w:r>
            <w:r w:rsidRPr="00980539">
              <w:rPr>
                <w:rStyle w:val="inline-comment-marker"/>
                <w:rFonts w:eastAsia="Times New Roman" w:cs="Arial"/>
                <w:szCs w:val="20"/>
                <w:vertAlign w:val="subscript"/>
              </w:rPr>
              <w:t>2</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270AE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DB2E6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8F9BC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Observation[20564-1]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570465" w14:textId="32A04446"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w:t>
            </w:r>
            <w:r w:rsidR="00850735">
              <w:rPr>
                <w:rFonts w:ascii="Arial" w:hAnsi="Arial" w:cs="Arial"/>
                <w:sz w:val="20"/>
                <w:szCs w:val="20"/>
              </w:rPr>
              <w:t xml:space="preserve">us. </w:t>
            </w:r>
            <w:r w:rsidR="00DE34FA">
              <w:rPr>
                <w:rFonts w:ascii="Arial" w:hAnsi="Arial" w:cs="Arial"/>
                <w:sz w:val="20"/>
                <w:szCs w:val="20"/>
              </w:rPr>
              <w:t>Matavimas, -</w:t>
            </w:r>
            <w:r w:rsidRPr="00980539">
              <w:rPr>
                <w:rFonts w:ascii="Arial" w:hAnsi="Arial" w:cs="Arial"/>
                <w:sz w:val="20"/>
                <w:szCs w:val="20"/>
              </w:rPr>
              <w:t xml:space="preserve"> procentais (proc.)</w:t>
            </w:r>
          </w:p>
        </w:tc>
      </w:tr>
      <w:tr w:rsidR="00980539" w:rsidRPr="00980539" w14:paraId="70A4F57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0A95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5.3.4.5.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EDC89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Pulsas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471F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03E96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E708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Observation[8886-4]</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D0EAE7" w14:textId="63EEB22E" w:rsidR="00980539" w:rsidRPr="00980539" w:rsidRDefault="00DE34FA" w:rsidP="00980539">
            <w:pPr>
              <w:pStyle w:val="prastasiniatinklio"/>
              <w:spacing w:before="0" w:beforeAutospacing="0" w:after="0" w:afterAutospacing="0"/>
              <w:rPr>
                <w:rFonts w:ascii="Arial" w:hAnsi="Arial" w:cs="Arial"/>
                <w:sz w:val="20"/>
                <w:szCs w:val="20"/>
              </w:rPr>
            </w:pPr>
            <w:r>
              <w:rPr>
                <w:rFonts w:ascii="Arial" w:hAnsi="Arial" w:cs="Arial"/>
                <w:sz w:val="20"/>
                <w:szCs w:val="20"/>
              </w:rPr>
              <w:t xml:space="preserve">Sveikas skaičius. Pulso matavimas, - </w:t>
            </w:r>
            <w:r w:rsidR="00980539" w:rsidRPr="00980539">
              <w:rPr>
                <w:rFonts w:ascii="Arial" w:hAnsi="Arial" w:cs="Arial"/>
                <w:sz w:val="20"/>
                <w:szCs w:val="20"/>
              </w:rPr>
              <w:t>nurodomas kartais per minutę(k/min.).</w:t>
            </w:r>
          </w:p>
          <w:p w14:paraId="1FD0684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193E1749" w14:textId="77777777" w:rsidR="00980539" w:rsidRPr="00980539" w:rsidRDefault="00980539" w:rsidP="0087626E">
            <w:pPr>
              <w:numPr>
                <w:ilvl w:val="0"/>
                <w:numId w:val="170"/>
              </w:numPr>
              <w:spacing w:after="0" w:line="240" w:lineRule="auto"/>
              <w:rPr>
                <w:rFonts w:eastAsia="Times New Roman" w:cs="Arial"/>
                <w:szCs w:val="20"/>
              </w:rPr>
            </w:pPr>
            <w:r w:rsidRPr="00980539">
              <w:rPr>
                <w:rFonts w:eastAsia="Times New Roman" w:cs="Arial"/>
                <w:szCs w:val="20"/>
              </w:rPr>
              <w:t>Lauko reikšmė turi būti daugiau arba lygi 0.</w:t>
            </w:r>
          </w:p>
          <w:p w14:paraId="7E0FFFAB" w14:textId="7C6E7FBC" w:rsidR="00980539" w:rsidRPr="00980539" w:rsidRDefault="002B6C51" w:rsidP="00980539">
            <w:pPr>
              <w:pStyle w:val="prastasiniatinklio"/>
              <w:spacing w:before="0" w:beforeAutospacing="0" w:after="0" w:afterAutospacing="0"/>
              <w:rPr>
                <w:rFonts w:ascii="Arial" w:hAnsi="Arial" w:cs="Arial"/>
                <w:sz w:val="20"/>
                <w:szCs w:val="20"/>
              </w:rPr>
            </w:pPr>
            <w:r>
              <w:rPr>
                <w:rFonts w:ascii="Arial" w:hAnsi="Arial" w:cs="Arial"/>
                <w:sz w:val="20"/>
                <w:szCs w:val="20"/>
              </w:rPr>
              <w:t>T</w:t>
            </w:r>
            <w:r w:rsidR="00980539" w:rsidRPr="00980539">
              <w:rPr>
                <w:rFonts w:ascii="Arial" w:hAnsi="Arial" w:cs="Arial"/>
                <w:sz w:val="20"/>
                <w:szCs w:val="20"/>
              </w:rPr>
              <w:t>aikomi reikalavimai:</w:t>
            </w:r>
          </w:p>
          <w:p w14:paraId="46D02D25" w14:textId="32B0D8D0" w:rsidR="00980539" w:rsidRPr="00980539" w:rsidRDefault="002B6C51" w:rsidP="0087626E">
            <w:pPr>
              <w:numPr>
                <w:ilvl w:val="0"/>
                <w:numId w:val="171"/>
              </w:numPr>
              <w:spacing w:after="0" w:line="240" w:lineRule="auto"/>
              <w:rPr>
                <w:rFonts w:eastAsia="Times New Roman" w:cs="Arial"/>
                <w:szCs w:val="20"/>
              </w:rPr>
            </w:pPr>
            <w:r>
              <w:rPr>
                <w:rFonts w:eastAsia="Times New Roman" w:cs="Arial"/>
                <w:szCs w:val="20"/>
              </w:rPr>
              <w:t>Pateikti</w:t>
            </w:r>
            <w:r w:rsidR="00980539" w:rsidRPr="00980539">
              <w:rPr>
                <w:rFonts w:eastAsia="Times New Roman" w:cs="Arial"/>
                <w:szCs w:val="20"/>
              </w:rPr>
              <w:t xml:space="preserve"> leidžiama nulį arba sveiką skaičių.</w:t>
            </w:r>
          </w:p>
          <w:p w14:paraId="3B60BF2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w:t>
            </w:r>
          </w:p>
        </w:tc>
      </w:tr>
      <w:tr w:rsidR="00980539" w:rsidRPr="00980539" w14:paraId="734D0F1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68B7E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64209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Arterinis kraujospūdis sistolinis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43FF0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9A8648"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1E457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Observation[8480-6]</w:t>
            </w:r>
          </w:p>
        </w:tc>
        <w:tc>
          <w:tcPr>
            <w:tcW w:w="5768" w:type="dxa"/>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5C6AE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w:t>
            </w:r>
          </w:p>
          <w:p w14:paraId="1D7E1D6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Kraujospūdis, nurodomas mmHg.</w:t>
            </w:r>
          </w:p>
          <w:p w14:paraId="0A3B9B9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2BCCC427" w14:textId="77777777" w:rsidR="00980539" w:rsidRPr="00980539" w:rsidRDefault="00980539" w:rsidP="0087626E">
            <w:pPr>
              <w:numPr>
                <w:ilvl w:val="0"/>
                <w:numId w:val="172"/>
              </w:numPr>
              <w:spacing w:after="0" w:line="240" w:lineRule="auto"/>
              <w:rPr>
                <w:rFonts w:eastAsia="Times New Roman" w:cs="Arial"/>
                <w:szCs w:val="20"/>
              </w:rPr>
            </w:pPr>
            <w:r w:rsidRPr="00980539">
              <w:rPr>
                <w:rFonts w:eastAsia="Times New Roman" w:cs="Arial"/>
                <w:szCs w:val="20"/>
              </w:rPr>
              <w:t>Lauko reikšmė turi būti daugiau arba lygi 0;</w:t>
            </w:r>
          </w:p>
          <w:p w14:paraId="698DCCE7" w14:textId="77777777" w:rsidR="00980539" w:rsidRPr="00980539" w:rsidRDefault="00980539" w:rsidP="0087626E">
            <w:pPr>
              <w:numPr>
                <w:ilvl w:val="0"/>
                <w:numId w:val="172"/>
              </w:numPr>
              <w:spacing w:after="0" w:line="240" w:lineRule="auto"/>
              <w:rPr>
                <w:rFonts w:eastAsia="Times New Roman" w:cs="Arial"/>
                <w:szCs w:val="20"/>
              </w:rPr>
            </w:pPr>
            <w:r w:rsidRPr="00980539">
              <w:rPr>
                <w:rFonts w:eastAsia="Times New Roman" w:cs="Arial"/>
                <w:szCs w:val="20"/>
              </w:rPr>
              <w:t>Jeigu nurodomas kraujospūdis, turi būti nurodyti abu laukai - kraujospūdis sistolinis ir kraujospūdis diastolinis;</w:t>
            </w:r>
          </w:p>
          <w:p w14:paraId="7FFAB7B8" w14:textId="77777777" w:rsidR="00980539" w:rsidRPr="00980539" w:rsidRDefault="00980539" w:rsidP="0087626E">
            <w:pPr>
              <w:numPr>
                <w:ilvl w:val="0"/>
                <w:numId w:val="172"/>
              </w:numPr>
              <w:spacing w:after="0" w:line="240" w:lineRule="auto"/>
              <w:rPr>
                <w:rFonts w:eastAsia="Times New Roman" w:cs="Arial"/>
                <w:szCs w:val="20"/>
              </w:rPr>
            </w:pPr>
            <w:r w:rsidRPr="00980539">
              <w:rPr>
                <w:rFonts w:eastAsia="Times New Roman" w:cs="Arial"/>
                <w:szCs w:val="20"/>
              </w:rPr>
              <w:t>Kraujospūdis sistolinis turi būti didesnis arba lygus kraujospūdžiui diastoliniui.</w:t>
            </w:r>
          </w:p>
          <w:p w14:paraId="50670D12" w14:textId="625A9DFB" w:rsidR="00980539" w:rsidRPr="00980539" w:rsidRDefault="00EC0CA2" w:rsidP="00980539">
            <w:pPr>
              <w:pStyle w:val="prastasiniatinklio"/>
              <w:spacing w:before="0" w:beforeAutospacing="0" w:after="0" w:afterAutospacing="0"/>
              <w:rPr>
                <w:rFonts w:ascii="Arial" w:hAnsi="Arial" w:cs="Arial"/>
                <w:sz w:val="20"/>
                <w:szCs w:val="20"/>
              </w:rPr>
            </w:pPr>
            <w:r>
              <w:rPr>
                <w:rFonts w:ascii="Arial" w:hAnsi="Arial" w:cs="Arial"/>
                <w:sz w:val="20"/>
                <w:szCs w:val="20"/>
              </w:rPr>
              <w:t>T</w:t>
            </w:r>
            <w:r w:rsidR="00980539" w:rsidRPr="00980539">
              <w:rPr>
                <w:rFonts w:ascii="Arial" w:hAnsi="Arial" w:cs="Arial"/>
                <w:sz w:val="20"/>
                <w:szCs w:val="20"/>
              </w:rPr>
              <w:t>aikomi reikalavimai:</w:t>
            </w:r>
          </w:p>
          <w:p w14:paraId="1C6D55DD" w14:textId="5F88158D" w:rsidR="00980539" w:rsidRPr="00980539" w:rsidRDefault="00EC0CA2" w:rsidP="0087626E">
            <w:pPr>
              <w:numPr>
                <w:ilvl w:val="0"/>
                <w:numId w:val="173"/>
              </w:numPr>
              <w:spacing w:after="0" w:line="240" w:lineRule="auto"/>
              <w:rPr>
                <w:rFonts w:eastAsia="Times New Roman" w:cs="Arial"/>
                <w:szCs w:val="20"/>
              </w:rPr>
            </w:pPr>
            <w:r>
              <w:rPr>
                <w:rFonts w:eastAsia="Times New Roman" w:cs="Arial"/>
                <w:szCs w:val="20"/>
              </w:rPr>
              <w:t>L</w:t>
            </w:r>
            <w:r w:rsidR="00980539" w:rsidRPr="00980539">
              <w:rPr>
                <w:rFonts w:eastAsia="Times New Roman" w:cs="Arial"/>
                <w:szCs w:val="20"/>
              </w:rPr>
              <w:t xml:space="preserve">eidžiama </w:t>
            </w:r>
            <w:r>
              <w:rPr>
                <w:rFonts w:eastAsia="Times New Roman" w:cs="Arial"/>
                <w:szCs w:val="20"/>
              </w:rPr>
              <w:t>pateikti</w:t>
            </w:r>
            <w:r w:rsidR="00980539" w:rsidRPr="00980539">
              <w:rPr>
                <w:rFonts w:eastAsia="Times New Roman" w:cs="Arial"/>
                <w:szCs w:val="20"/>
              </w:rPr>
              <w:t xml:space="preserve"> nulį arba sveiką skaičių.</w:t>
            </w:r>
          </w:p>
          <w:p w14:paraId="2983CF7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w:t>
            </w:r>
          </w:p>
        </w:tc>
      </w:tr>
      <w:tr w:rsidR="00980539" w:rsidRPr="00980539" w14:paraId="081BDAD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47EB3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17C0D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Arterinis kraujospūdis diastolinis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4E284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6B6D9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588FE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Observation[8462-4]</w:t>
            </w:r>
          </w:p>
        </w:tc>
        <w:tc>
          <w:tcPr>
            <w:tcW w:w="5768" w:type="dxa"/>
            <w:vMerge/>
            <w:vAlign w:val="center"/>
            <w:hideMark/>
          </w:tcPr>
          <w:p w14:paraId="07964EEB" w14:textId="77777777" w:rsidR="00980539" w:rsidRPr="00980539" w:rsidRDefault="00980539" w:rsidP="00980539">
            <w:pPr>
              <w:spacing w:after="0" w:line="240" w:lineRule="auto"/>
              <w:rPr>
                <w:rFonts w:eastAsiaTheme="minorEastAsia" w:cs="Arial"/>
                <w:szCs w:val="20"/>
              </w:rPr>
            </w:pPr>
          </w:p>
        </w:tc>
      </w:tr>
      <w:tr w:rsidR="00980539" w:rsidRPr="00980539" w14:paraId="759BFA9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A63BA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5.3.4.8.</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4C14B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Oda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C3AB8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97A42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81EED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Observation[02.0914].comments</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B3C906" w14:textId="0A48C4C7" w:rsidR="00980539" w:rsidRPr="006C623E" w:rsidRDefault="00B62868" w:rsidP="001E0F68">
            <w:r w:rsidRPr="00B62868">
              <w:t>Naudojamos D.4.155 Odos būklė klasifikatoriaus</w:t>
            </w:r>
            <w:r w:rsidR="4287C929" w:rsidRPr="006C623E">
              <w:t xml:space="preserve"> </w:t>
            </w:r>
            <w:r>
              <w:t>reikšmės.</w:t>
            </w:r>
          </w:p>
          <w:p w14:paraId="71F03A3B" w14:textId="1556D25B" w:rsidR="001E0F68" w:rsidRDefault="001E0F68" w:rsidP="001E0F68">
            <w:r w:rsidRPr="001E0F68">
              <w:rPr>
                <w:b/>
                <w:bCs/>
              </w:rPr>
              <w:t>Taikoma SNOMED sistema:</w:t>
            </w:r>
            <w:r>
              <w:t xml:space="preserve"> http://snomed.info/sct </w:t>
            </w:r>
          </w:p>
          <w:p w14:paraId="1D33F9C0" w14:textId="0856C94B" w:rsidR="5C5ACF47" w:rsidRDefault="5C5ACF47">
            <w:r w:rsidRPr="6E9DC9DD">
              <w:rPr>
                <w:b/>
                <w:bCs/>
              </w:rPr>
              <w:t>Klasifikatoriaus rinkinio kodas</w:t>
            </w:r>
            <w:r>
              <w:t>: ngn-skin-condition</w:t>
            </w:r>
          </w:p>
          <w:p w14:paraId="567F960E" w14:textId="27F6D0C3" w:rsidR="00980539" w:rsidRDefault="001E0F68" w:rsidP="001E0F68">
            <w:r w:rsidRPr="001E0F68">
              <w:rPr>
                <w:b/>
                <w:bCs/>
              </w:rPr>
              <w:t>SNOMED klasifikatoriaus kodas:</w:t>
            </w:r>
            <w:r>
              <w:t xml:space="preserve"> 404684003</w:t>
            </w:r>
          </w:p>
          <w:p w14:paraId="6B73E6BC" w14:textId="0A36FD2E" w:rsidR="006C623E" w:rsidRPr="006C623E" w:rsidRDefault="006C623E" w:rsidP="001E0F68">
            <w:pPr>
              <w:rPr>
                <w:rFonts w:eastAsia="Times New Roman" w:cs="Arial"/>
                <w:b/>
                <w:bCs/>
                <w:szCs w:val="20"/>
              </w:rPr>
            </w:pPr>
            <w:r w:rsidRPr="006C623E">
              <w:rPr>
                <w:rFonts w:eastAsia="Times New Roman" w:cs="Arial"/>
                <w:b/>
                <w:bCs/>
                <w:szCs w:val="20"/>
              </w:rPr>
              <w:t>Validacinė taisyklė:</w:t>
            </w:r>
          </w:p>
          <w:p w14:paraId="5867BCD2" w14:textId="77777777" w:rsidR="006C623E" w:rsidRPr="006C623E" w:rsidRDefault="006C623E" w:rsidP="001E0F68">
            <w:pPr>
              <w:rPr>
                <w:rFonts w:eastAsia="Times New Roman" w:cs="Arial"/>
                <w:szCs w:val="20"/>
              </w:rPr>
            </w:pPr>
            <w:r w:rsidRPr="006C623E">
              <w:rPr>
                <w:rFonts w:eastAsia="Times New Roman" w:cs="Arial"/>
                <w:szCs w:val="20"/>
              </w:rPr>
              <w:t>Naudojamos klasifikatoriaus reikšmės, kur SNOMED ID yra lygu:</w:t>
            </w:r>
          </w:p>
          <w:p w14:paraId="1EC3AE51" w14:textId="77777777" w:rsidR="006C623E" w:rsidRPr="006C623E" w:rsidRDefault="006C623E" w:rsidP="0087626E">
            <w:pPr>
              <w:pStyle w:val="Sraopastraipa"/>
              <w:numPr>
                <w:ilvl w:val="0"/>
                <w:numId w:val="121"/>
              </w:numPr>
              <w:rPr>
                <w:rFonts w:eastAsia="Times New Roman" w:cs="Arial"/>
              </w:rPr>
            </w:pPr>
            <w:r w:rsidRPr="006C623E">
              <w:rPr>
                <w:rFonts w:eastAsia="Times New Roman" w:cs="Arial"/>
              </w:rPr>
              <w:t>43116000;</w:t>
            </w:r>
          </w:p>
          <w:p w14:paraId="76A9029E" w14:textId="54030DBA" w:rsidR="006C623E" w:rsidRPr="006C623E" w:rsidRDefault="006C623E" w:rsidP="0087626E">
            <w:pPr>
              <w:pStyle w:val="Sraopastraipa"/>
              <w:numPr>
                <w:ilvl w:val="0"/>
                <w:numId w:val="121"/>
              </w:numPr>
              <w:rPr>
                <w:rFonts w:eastAsia="Times New Roman" w:cs="Arial"/>
              </w:rPr>
            </w:pPr>
            <w:r w:rsidRPr="006C623E">
              <w:rPr>
                <w:rFonts w:eastAsia="Times New Roman" w:cs="Arial"/>
              </w:rPr>
              <w:t>82423001.</w:t>
            </w:r>
          </w:p>
        </w:tc>
      </w:tr>
      <w:tr w:rsidR="00980539" w:rsidRPr="00980539" w14:paraId="0B124DB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E8E7D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5.3.4.9.</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3087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Junginės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394DB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6863E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DE57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Observation[02.0918]</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E80D4C" w14:textId="189DBF2C" w:rsidR="00980539" w:rsidRPr="00112BAA" w:rsidRDefault="00A01B88" w:rsidP="00112BAA">
            <w:r w:rsidRPr="00A01B88">
              <w:t>Naudojamos D.4.117.146. Junginės klasifikatoriaus reikšmės.</w:t>
            </w:r>
          </w:p>
          <w:p w14:paraId="08A3B218" w14:textId="3B7FB014" w:rsidR="00A01B88" w:rsidRDefault="00A01B88" w:rsidP="00A01B88">
            <w:r w:rsidRPr="00A01B88">
              <w:rPr>
                <w:b/>
                <w:bCs/>
              </w:rPr>
              <w:t>Sistema:</w:t>
            </w:r>
            <w:r>
              <w:t xml:space="preserve"> http://esveikata.lt/classifiers/NGN/Compounds </w:t>
            </w:r>
          </w:p>
          <w:p w14:paraId="78CE3691" w14:textId="0AF403FC" w:rsidR="00980539" w:rsidRPr="00980539" w:rsidRDefault="00A01B88" w:rsidP="00A01B88">
            <w:pPr>
              <w:rPr>
                <w:rFonts w:eastAsia="Times New Roman" w:cs="Arial"/>
                <w:szCs w:val="20"/>
              </w:rPr>
            </w:pPr>
            <w:r w:rsidRPr="00A01B88">
              <w:rPr>
                <w:b/>
                <w:bCs/>
              </w:rPr>
              <w:t>Klasifikatoriaus rinkinio kodas:</w:t>
            </w:r>
            <w:r>
              <w:t xml:space="preserve"> compounds</w:t>
            </w:r>
          </w:p>
        </w:tc>
      </w:tr>
      <w:tr w:rsidR="00980539" w:rsidRPr="00980539" w14:paraId="2749506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C816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5.3.4.10.</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3D57E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Diurezė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61DDE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BE95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82E44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Composition[01.0001].section[02.0912].section[02.0914].content → Observation[02.0914].related → Observation[02.0919]</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7C4A70" w14:textId="1B573D71"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sidR="00AE140B">
              <w:rPr>
                <w:rFonts w:ascii="Arial" w:hAnsi="Arial" w:cs="Arial"/>
                <w:sz w:val="20"/>
                <w:szCs w:val="20"/>
              </w:rPr>
              <w:t>, matavimo vienetai:</w:t>
            </w:r>
            <w:r w:rsidRPr="00980539">
              <w:rPr>
                <w:rFonts w:ascii="Arial" w:hAnsi="Arial" w:cs="Arial"/>
                <w:sz w:val="20"/>
                <w:szCs w:val="20"/>
              </w:rPr>
              <w:t xml:space="preserve"> ml/val.</w:t>
            </w:r>
          </w:p>
        </w:tc>
      </w:tr>
      <w:tr w:rsidR="00980539" w:rsidRPr="00980539" w14:paraId="21486206"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9D3E6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6FD2D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Atlikti veiksmai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F8E271" w14:textId="77777777" w:rsidR="00980539" w:rsidRPr="00980539" w:rsidRDefault="00980539" w:rsidP="00980539">
            <w:pPr>
              <w:spacing w:after="0" w:line="240" w:lineRule="auto"/>
              <w:jc w:val="center"/>
              <w:rPr>
                <w:rFonts w:eastAsia="Times New Roman" w:cs="Arial"/>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13DC7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FCE19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Composition[01.0001].section[02.0912].section[02.0931].content → Observation[02.0931]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68734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w:t>
            </w:r>
          </w:p>
        </w:tc>
      </w:tr>
      <w:tr w:rsidR="00980539" w:rsidRPr="00980539" w14:paraId="2133AD6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E5336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5.3.5.1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2E61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Atlikti veiksmai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1E62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986D26"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9FF6A3"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 Composition[01.0001].section[02.0912].section[02.0931].content → Observation[02.0931].related → Observation[02.0920].valueCodeableConcept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C5AF06" w14:textId="50E056F3" w:rsidR="00980539" w:rsidRDefault="00980539" w:rsidP="00175DEA">
            <w:r w:rsidRPr="00980539">
              <w:t>Naud</w:t>
            </w:r>
            <w:r w:rsidRPr="00980539">
              <w:rPr>
                <w:rStyle w:val="inline-comment-marker"/>
                <w:rFonts w:cs="Arial"/>
                <w:szCs w:val="20"/>
              </w:rPr>
              <w:t>ojamos</w:t>
            </w:r>
            <w:r w:rsidRPr="00980539">
              <w:t xml:space="preserve"> </w:t>
            </w:r>
            <w:r w:rsidRPr="00924833">
              <w:t>D.4.117.102. E096-PT atlikti veiksmai</w:t>
            </w:r>
            <w:r w:rsidRPr="00980539">
              <w:t> klasifikatoriaus reikšmės.</w:t>
            </w:r>
          </w:p>
          <w:p w14:paraId="203DE7B1" w14:textId="6819DBAE" w:rsidR="00175DEA" w:rsidRPr="00175DEA" w:rsidRDefault="00175DEA" w:rsidP="00175DEA">
            <w:r w:rsidRPr="00175DEA">
              <w:rPr>
                <w:b/>
                <w:bCs/>
              </w:rPr>
              <w:t>Klasifikatoriaus rinkinio kodas:</w:t>
            </w:r>
            <w:r w:rsidRPr="00175DEA">
              <w:t xml:space="preserve"> e096pt-actions</w:t>
            </w:r>
          </w:p>
          <w:p w14:paraId="14C4B5E1" w14:textId="11761915" w:rsidR="00175DEA" w:rsidRDefault="00175DEA" w:rsidP="00175DEA">
            <w:r w:rsidRPr="00175DEA">
              <w:rPr>
                <w:b/>
                <w:bCs/>
              </w:rPr>
              <w:t>Sistema:</w:t>
            </w:r>
            <w:r w:rsidRPr="00175DEA">
              <w:t xml:space="preserve"> http://esveikata.lt/classifiers/E096PTActions</w:t>
            </w:r>
          </w:p>
          <w:p w14:paraId="7AE57E52" w14:textId="022B112C" w:rsidR="00980539" w:rsidRPr="00980539" w:rsidRDefault="00980539" w:rsidP="00175DEA">
            <w:pPr>
              <w:spacing w:after="0" w:line="240" w:lineRule="auto"/>
              <w:rPr>
                <w:rFonts w:eastAsia="Times New Roman" w:cs="Arial"/>
                <w:szCs w:val="20"/>
              </w:rPr>
            </w:pPr>
          </w:p>
        </w:tc>
      </w:tr>
      <w:tr w:rsidR="00980539" w:rsidRPr="00980539" w14:paraId="57A53A36"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FC50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5.3.5.1.1.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87308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Paimta kraujo laboratoriniams tyrimams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5D9CB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51BAA5"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2458D"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 Composition[01.0001].section[02.0912].section[02.0931].content → Observation[02.0931].related → Observation[02.0920].related → Observation[02.0921]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E3049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Galimos reikšmės:</w:t>
            </w:r>
          </w:p>
          <w:p w14:paraId="0733206C" w14:textId="77777777" w:rsidR="00980539" w:rsidRPr="00980539" w:rsidRDefault="00980539" w:rsidP="0087626E">
            <w:pPr>
              <w:numPr>
                <w:ilvl w:val="0"/>
                <w:numId w:val="174"/>
              </w:numPr>
              <w:spacing w:after="0" w:line="240" w:lineRule="auto"/>
              <w:rPr>
                <w:rFonts w:eastAsia="Times New Roman" w:cs="Arial"/>
                <w:szCs w:val="20"/>
              </w:rPr>
            </w:pPr>
            <w:r w:rsidRPr="00980539">
              <w:rPr>
                <w:rFonts w:eastAsia="Times New Roman" w:cs="Arial"/>
                <w:szCs w:val="20"/>
              </w:rPr>
              <w:t>Bendram kraujo tyrimui (BKT)</w:t>
            </w:r>
          </w:p>
          <w:p w14:paraId="4F6F785F" w14:textId="77777777" w:rsidR="00980539" w:rsidRPr="00980539" w:rsidRDefault="00980539" w:rsidP="0087626E">
            <w:pPr>
              <w:numPr>
                <w:ilvl w:val="0"/>
                <w:numId w:val="174"/>
              </w:numPr>
              <w:spacing w:after="0" w:line="240" w:lineRule="auto"/>
              <w:rPr>
                <w:rFonts w:eastAsia="Times New Roman" w:cs="Arial"/>
                <w:szCs w:val="20"/>
              </w:rPr>
            </w:pPr>
            <w:r w:rsidRPr="00980539">
              <w:rPr>
                <w:rFonts w:eastAsia="Times New Roman" w:cs="Arial"/>
                <w:szCs w:val="20"/>
              </w:rPr>
              <w:t>Krešumui nustatyti</w:t>
            </w:r>
          </w:p>
          <w:p w14:paraId="0269A3A4" w14:textId="77777777" w:rsidR="00980539" w:rsidRPr="00980539" w:rsidRDefault="00980539" w:rsidP="0087626E">
            <w:pPr>
              <w:numPr>
                <w:ilvl w:val="0"/>
                <w:numId w:val="174"/>
              </w:numPr>
              <w:spacing w:after="0" w:line="240" w:lineRule="auto"/>
              <w:rPr>
                <w:rFonts w:eastAsia="Times New Roman" w:cs="Arial"/>
                <w:szCs w:val="20"/>
              </w:rPr>
            </w:pPr>
            <w:r w:rsidRPr="00980539">
              <w:rPr>
                <w:rFonts w:eastAsia="Times New Roman" w:cs="Arial"/>
                <w:szCs w:val="20"/>
              </w:rPr>
              <w:t>Kraujo grupei ir Rh faktoriui nustatyti</w:t>
            </w:r>
          </w:p>
          <w:p w14:paraId="29B776DD" w14:textId="77777777" w:rsidR="00980539" w:rsidRPr="00980539" w:rsidRDefault="00980539" w:rsidP="0087626E">
            <w:pPr>
              <w:numPr>
                <w:ilvl w:val="0"/>
                <w:numId w:val="174"/>
              </w:numPr>
              <w:spacing w:after="0" w:line="240" w:lineRule="auto"/>
              <w:rPr>
                <w:rFonts w:eastAsia="Times New Roman" w:cs="Arial"/>
                <w:szCs w:val="20"/>
              </w:rPr>
            </w:pPr>
            <w:r w:rsidRPr="00980539">
              <w:rPr>
                <w:rFonts w:eastAsia="Times New Roman" w:cs="Arial"/>
                <w:szCs w:val="20"/>
              </w:rPr>
              <w:t>Sutapatinta ir rezervu</w:t>
            </w:r>
            <w:r w:rsidRPr="00980539">
              <w:rPr>
                <w:rStyle w:val="inline-comment-marker"/>
                <w:rFonts w:eastAsia="Times New Roman" w:cs="Arial"/>
                <w:szCs w:val="20"/>
              </w:rPr>
              <w:t>ota eritrocitų masė (2-4 vnt.)</w:t>
            </w:r>
          </w:p>
          <w:p w14:paraId="559C06B4"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5DBA1323" w14:textId="77777777" w:rsidR="00980539" w:rsidRPr="00980539" w:rsidRDefault="00980539" w:rsidP="0087626E">
            <w:pPr>
              <w:numPr>
                <w:ilvl w:val="0"/>
                <w:numId w:val="176"/>
              </w:numPr>
              <w:spacing w:after="0" w:line="240" w:lineRule="auto"/>
              <w:rPr>
                <w:rFonts w:eastAsia="Times New Roman" w:cs="Arial"/>
                <w:szCs w:val="20"/>
              </w:rPr>
            </w:pPr>
            <w:r w:rsidRPr="00980539">
              <w:rPr>
                <w:rFonts w:eastAsia="Times New Roman" w:cs="Arial"/>
                <w:szCs w:val="20"/>
              </w:rPr>
              <w:t>Aktyvuojasi kai "Atlikti veiksmai" pasirenkama "Paimta kraujo laboratoriniams tyrimams"</w:t>
            </w:r>
          </w:p>
        </w:tc>
      </w:tr>
      <w:tr w:rsidR="00980539" w:rsidRPr="00980539" w14:paraId="0E0FD9BD"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B71E0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08E34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Atvyko anesteziologų komanda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037C0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B8CCB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3461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Composition[01.0001].section[02.0912].section[02.0931].content → Observation[02.0931].related → Observation[02.0922].appliesDateTime</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18AAA" w14:textId="77777777" w:rsidR="00AE140B" w:rsidRPr="00980539" w:rsidRDefault="00AE140B" w:rsidP="00AE140B">
            <w:r>
              <w:t>Data ir laikas</w:t>
            </w:r>
          </w:p>
          <w:p w14:paraId="64B1BCD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11A79FB1" w14:textId="77777777" w:rsidR="00980539" w:rsidRPr="00980539" w:rsidRDefault="00980539" w:rsidP="0087626E">
            <w:pPr>
              <w:numPr>
                <w:ilvl w:val="0"/>
                <w:numId w:val="177"/>
              </w:numPr>
              <w:spacing w:after="0" w:line="240" w:lineRule="auto"/>
              <w:ind w:left="1440"/>
              <w:rPr>
                <w:rFonts w:eastAsia="Times New Roman" w:cs="Arial"/>
                <w:szCs w:val="20"/>
              </w:rPr>
            </w:pPr>
          </w:p>
          <w:p w14:paraId="66A5F342" w14:textId="77777777" w:rsidR="00980539" w:rsidRPr="00980539" w:rsidRDefault="00980539" w:rsidP="0087626E">
            <w:pPr>
              <w:numPr>
                <w:ilvl w:val="1"/>
                <w:numId w:val="177"/>
              </w:numPr>
              <w:spacing w:after="0" w:line="240" w:lineRule="auto"/>
              <w:rPr>
                <w:rFonts w:eastAsia="Times New Roman" w:cs="Arial"/>
                <w:szCs w:val="20"/>
              </w:rPr>
            </w:pPr>
            <w:r w:rsidRPr="00980539">
              <w:rPr>
                <w:rFonts w:eastAsia="Times New Roman" w:cs="Arial"/>
                <w:szCs w:val="20"/>
              </w:rPr>
              <w:t>Negali būti vėlesnė už dabartinę datą ir laiką;</w:t>
            </w:r>
          </w:p>
        </w:tc>
      </w:tr>
      <w:tr w:rsidR="00980539" w:rsidRPr="00980539" w14:paraId="0C6B0A7B"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20E64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FEC1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Kraujavimas dėl gimdos atonijos (1T)</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82141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488980"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Reikšmė iš klasifikatoriau</w:t>
            </w:r>
            <w:r w:rsidRPr="00980539">
              <w:rPr>
                <w:rFonts w:eastAsia="Times New Roman" w:cs="Arial"/>
                <w:szCs w:val="20"/>
              </w:rPr>
              <w:t>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FA540"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 Composition[01.0001].section[02.0912].section[02.0931].content → Observation[02.0931].related → Observation[02.0922].valueCodeableConcept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DAC8AF" w14:textId="77777777" w:rsidR="00980539" w:rsidRDefault="00980539" w:rsidP="00F45C4A">
            <w:r w:rsidRPr="00980539">
              <w:rPr>
                <w:rStyle w:val="inline-comment-marker"/>
                <w:rFonts w:cs="Arial"/>
                <w:szCs w:val="20"/>
              </w:rPr>
              <w:t>Naudojamos</w:t>
            </w:r>
            <w:r w:rsidRPr="00980539">
              <w:t xml:space="preserve"> </w:t>
            </w:r>
            <w:r w:rsidRPr="00924833">
              <w:t>D.4.117.103. Kraujavimas dėl gimdos atonijos (1T)</w:t>
            </w:r>
            <w:r w:rsidRPr="00980539">
              <w:t xml:space="preserve"> klasifikatoriaus reikšmės.</w:t>
            </w:r>
          </w:p>
          <w:p w14:paraId="4E4A2310" w14:textId="49FB717E" w:rsidR="00F45C4A" w:rsidRPr="00F45C4A" w:rsidRDefault="00F45C4A" w:rsidP="00F45C4A">
            <w:r w:rsidRPr="00F45C4A">
              <w:rPr>
                <w:b/>
                <w:bCs/>
              </w:rPr>
              <w:t>Klasifikatoriaus rinkinio kodas:</w:t>
            </w:r>
            <w:r w:rsidRPr="00F45C4A">
              <w:t xml:space="preserve"> uterine-atony-bleeding</w:t>
            </w:r>
          </w:p>
          <w:p w14:paraId="41E479B1" w14:textId="0D2FF9F4" w:rsidR="00175DEA" w:rsidRPr="00175DEA" w:rsidRDefault="00F45C4A" w:rsidP="00F45C4A">
            <w:pPr>
              <w:rPr>
                <w:rFonts w:eastAsiaTheme="minorEastAsia"/>
              </w:rPr>
            </w:pPr>
            <w:r w:rsidRPr="00F45C4A">
              <w:rPr>
                <w:b/>
                <w:bCs/>
              </w:rPr>
              <w:t>Sistema:</w:t>
            </w:r>
            <w:r w:rsidRPr="00F45C4A">
              <w:t xml:space="preserve"> http://esveikata.lt/classifiers/UterineAtonyBleeding</w:t>
            </w:r>
          </w:p>
        </w:tc>
      </w:tr>
      <w:tr w:rsidR="00980539" w:rsidRPr="00980539" w14:paraId="67B1476F"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7DBFA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5.3.5.3.1.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2EB25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Oksitocino (10VV sol. oxytocini su 500 ml fiziologinio tirpalo) intraveninė infuzijos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7C04A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A57B2"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93453E"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 Composition[01.0001].section[02.0912].section[02.0931].content → Observation[02.0931].related → Observation[02.0922].related → Observation[02.0921]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86602" w14:textId="034A1CB9" w:rsidR="00980539" w:rsidRPr="009547EC" w:rsidRDefault="00753D88" w:rsidP="00B12E1C">
            <w:r w:rsidRPr="00753D88">
              <w:t>Naudojamos D.4.117.147. Oksitocino dozė klasifikatoriaus reikšmės.</w:t>
            </w:r>
          </w:p>
          <w:p w14:paraId="2356CE22" w14:textId="7CF83E85" w:rsidR="00B12E1C" w:rsidRPr="00B12E1C" w:rsidRDefault="00B12E1C" w:rsidP="00B12E1C">
            <w:pPr>
              <w:rPr>
                <w:rStyle w:val="Grietas"/>
                <w:rFonts w:cs="Arial"/>
                <w:szCs w:val="20"/>
              </w:rPr>
            </w:pPr>
            <w:r w:rsidRPr="00B12E1C">
              <w:rPr>
                <w:rStyle w:val="Grietas"/>
                <w:rFonts w:cs="Arial"/>
                <w:szCs w:val="20"/>
              </w:rPr>
              <w:t xml:space="preserve">Sistema: </w:t>
            </w:r>
            <w:r w:rsidRPr="00B12E1C">
              <w:rPr>
                <w:rStyle w:val="Grietas"/>
                <w:rFonts w:cs="Arial"/>
                <w:b w:val="0"/>
                <w:bCs w:val="0"/>
                <w:szCs w:val="20"/>
              </w:rPr>
              <w:t>http://esveikata.lt/classifiers/NGN/OxytocinDose</w:t>
            </w:r>
            <w:r w:rsidRPr="00B12E1C">
              <w:rPr>
                <w:rStyle w:val="Grietas"/>
                <w:rFonts w:cs="Arial"/>
                <w:szCs w:val="20"/>
              </w:rPr>
              <w:t xml:space="preserve"> </w:t>
            </w:r>
          </w:p>
          <w:p w14:paraId="1D9DC425" w14:textId="542EAF3D" w:rsidR="00753D88" w:rsidRDefault="00B12E1C" w:rsidP="00B12E1C">
            <w:pPr>
              <w:rPr>
                <w:rStyle w:val="Grietas"/>
                <w:rFonts w:cs="Arial"/>
                <w:szCs w:val="20"/>
              </w:rPr>
            </w:pPr>
            <w:r w:rsidRPr="00B12E1C">
              <w:rPr>
                <w:rStyle w:val="Grietas"/>
                <w:rFonts w:cs="Arial"/>
                <w:szCs w:val="20"/>
              </w:rPr>
              <w:t xml:space="preserve">Klasifikatoriaus rinkinio kodas: </w:t>
            </w:r>
            <w:r w:rsidRPr="00B12E1C">
              <w:rPr>
                <w:rStyle w:val="Grietas"/>
                <w:rFonts w:cs="Arial"/>
                <w:b w:val="0"/>
                <w:bCs w:val="0"/>
                <w:szCs w:val="20"/>
              </w:rPr>
              <w:t>oxytocin-dose</w:t>
            </w:r>
          </w:p>
          <w:p w14:paraId="343EDB07" w14:textId="3B393B1E" w:rsidR="00980539" w:rsidRPr="00980539" w:rsidRDefault="00980539" w:rsidP="00B12E1C">
            <w:pPr>
              <w:rPr>
                <w:rFonts w:cs="Arial"/>
                <w:szCs w:val="20"/>
              </w:rPr>
            </w:pPr>
            <w:r w:rsidRPr="00980539">
              <w:rPr>
                <w:rStyle w:val="Grietas"/>
                <w:rFonts w:cs="Arial"/>
                <w:szCs w:val="20"/>
              </w:rPr>
              <w:t>Validacinė taisyklė:</w:t>
            </w:r>
          </w:p>
          <w:p w14:paraId="6A655FCD" w14:textId="77777777" w:rsidR="00980539" w:rsidRPr="00980539" w:rsidRDefault="00980539" w:rsidP="0087626E">
            <w:pPr>
              <w:numPr>
                <w:ilvl w:val="0"/>
                <w:numId w:val="178"/>
              </w:numPr>
              <w:spacing w:after="0" w:line="240" w:lineRule="auto"/>
              <w:rPr>
                <w:rFonts w:eastAsia="Times New Roman" w:cs="Arial"/>
                <w:szCs w:val="20"/>
              </w:rPr>
            </w:pPr>
            <w:r w:rsidRPr="00980539">
              <w:rPr>
                <w:rFonts w:eastAsia="Times New Roman" w:cs="Arial"/>
                <w:szCs w:val="20"/>
              </w:rPr>
              <w:t>Aktyvuojasi kai pasirenkama Kraujavimas dėl gimdos atonijos (1T) "Oksitocino (10VV sol. oxytocini su 500 ml fiziologinio tirpalo) intraveninė infuzijos "</w:t>
            </w:r>
          </w:p>
          <w:p w14:paraId="4E192785"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42E9F719"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E53A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5.3.5.3.2.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CF25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Misoprostolio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9829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73C149"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CACC9B"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 Composition[01.0001].section[02.0912].section[02.0931].content → Observation[02.0931].related → Observation[02.0922].related → Observation[02.0949]</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185443" w14:textId="017FB3FA"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Skaičius, mato vienetai, µg</w:t>
            </w:r>
          </w:p>
          <w:p w14:paraId="4165753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Reikšmės:</w:t>
            </w:r>
          </w:p>
          <w:p w14:paraId="6C4EA7F4" w14:textId="77777777" w:rsidR="00980539" w:rsidRPr="00980539" w:rsidRDefault="00980539" w:rsidP="0087626E">
            <w:pPr>
              <w:numPr>
                <w:ilvl w:val="0"/>
                <w:numId w:val="179"/>
              </w:numPr>
              <w:spacing w:after="0" w:line="240" w:lineRule="auto"/>
              <w:rPr>
                <w:rFonts w:eastAsia="Times New Roman" w:cs="Arial"/>
                <w:szCs w:val="20"/>
              </w:rPr>
            </w:pPr>
            <w:r w:rsidRPr="00980539">
              <w:rPr>
                <w:rStyle w:val="inline-comment-marker"/>
                <w:rFonts w:eastAsia="Times New Roman" w:cs="Arial"/>
                <w:szCs w:val="20"/>
              </w:rPr>
              <w:t>600</w:t>
            </w:r>
          </w:p>
          <w:p w14:paraId="208E27D7" w14:textId="77777777" w:rsidR="00980539" w:rsidRPr="00980539" w:rsidRDefault="00980539" w:rsidP="0087626E">
            <w:pPr>
              <w:numPr>
                <w:ilvl w:val="0"/>
                <w:numId w:val="179"/>
              </w:numPr>
              <w:spacing w:after="0" w:line="240" w:lineRule="auto"/>
              <w:rPr>
                <w:rFonts w:eastAsia="Times New Roman" w:cs="Arial"/>
                <w:szCs w:val="20"/>
              </w:rPr>
            </w:pPr>
            <w:r w:rsidRPr="00980539">
              <w:rPr>
                <w:rStyle w:val="inline-comment-marker"/>
                <w:rFonts w:eastAsia="Times New Roman" w:cs="Arial"/>
                <w:szCs w:val="20"/>
              </w:rPr>
              <w:t>800</w:t>
            </w:r>
          </w:p>
          <w:p w14:paraId="089B21AD" w14:textId="77777777" w:rsidR="00980539" w:rsidRPr="00980539" w:rsidRDefault="00980539" w:rsidP="0087626E">
            <w:pPr>
              <w:numPr>
                <w:ilvl w:val="0"/>
                <w:numId w:val="179"/>
              </w:numPr>
              <w:spacing w:after="0" w:line="240" w:lineRule="auto"/>
              <w:rPr>
                <w:rFonts w:eastAsia="Times New Roman" w:cs="Arial"/>
                <w:szCs w:val="20"/>
              </w:rPr>
            </w:pPr>
            <w:r w:rsidRPr="00980539">
              <w:rPr>
                <w:rStyle w:val="inline-comment-marker"/>
                <w:rFonts w:eastAsia="Times New Roman" w:cs="Arial"/>
                <w:szCs w:val="20"/>
              </w:rPr>
              <w:t>900</w:t>
            </w:r>
          </w:p>
          <w:p w14:paraId="426790A9"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Validacinė taisyklė:</w:t>
            </w:r>
          </w:p>
          <w:p w14:paraId="1A2580AF" w14:textId="77777777" w:rsidR="00980539" w:rsidRPr="00980539" w:rsidRDefault="00980539" w:rsidP="0087626E">
            <w:pPr>
              <w:numPr>
                <w:ilvl w:val="0"/>
                <w:numId w:val="180"/>
              </w:numPr>
              <w:spacing w:after="0" w:line="240" w:lineRule="auto"/>
              <w:rPr>
                <w:rFonts w:eastAsia="Times New Roman" w:cs="Arial"/>
                <w:szCs w:val="20"/>
              </w:rPr>
            </w:pPr>
            <w:r w:rsidRPr="00980539">
              <w:rPr>
                <w:rStyle w:val="inline-comment-marker"/>
                <w:rFonts w:eastAsia="Times New Roman" w:cs="Arial"/>
                <w:szCs w:val="20"/>
              </w:rPr>
              <w:t>Aktyvuojasi kai pasirenkama Kraujavimas dėl gimdos atonijos (1T) "Skirta misoprostolio"</w:t>
            </w:r>
          </w:p>
        </w:tc>
      </w:tr>
      <w:tr w:rsidR="00980539" w:rsidRPr="00980539" w14:paraId="6734E94F"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B963C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5.3.5.3.3.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6BAF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Misoprostolis suleistas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B05DF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2AA45" w14:textId="77777777" w:rsidR="00980539" w:rsidRPr="00980539" w:rsidRDefault="00980539" w:rsidP="00980539">
            <w:pPr>
              <w:spacing w:after="0" w:line="240" w:lineRule="auto"/>
              <w:jc w:val="center"/>
              <w:rPr>
                <w:rFonts w:eastAsia="Times New Roman" w:cs="Arial"/>
                <w:szCs w:val="20"/>
              </w:rPr>
            </w:pPr>
            <w:r w:rsidRPr="00980539">
              <w:rPr>
                <w:rStyle w:val="inline-comment-marke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1B0078"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 Composition[01.0001].section[02.0912].section[02.0931].content → Observation[02.0931].related → Observation[02.0922].related → Observation[02.0949].comments</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A5EED4" w14:textId="114DE0D4" w:rsidR="00980539" w:rsidRDefault="00620707" w:rsidP="00D0782B">
            <w:r w:rsidRPr="00620707">
              <w:t>Naudojamos D.4.117.148. Medikamentų vartojimo būdas klasifikatoriaus reikšmės.</w:t>
            </w:r>
          </w:p>
          <w:p w14:paraId="49FCB855" w14:textId="3D8F6FE2" w:rsidR="00D0782B" w:rsidRDefault="00D0782B" w:rsidP="00D0782B">
            <w:r w:rsidRPr="00D0782B">
              <w:rPr>
                <w:b/>
                <w:bCs/>
              </w:rPr>
              <w:t>SNOMED sistema:</w:t>
            </w:r>
            <w:r>
              <w:t xml:space="preserve"> http://snomed.info/sct </w:t>
            </w:r>
          </w:p>
          <w:p w14:paraId="4381FF9C" w14:textId="7F387037" w:rsidR="00D0782B" w:rsidRPr="00620707" w:rsidRDefault="00D0782B" w:rsidP="00D0782B">
            <w:r w:rsidRPr="00D0782B">
              <w:rPr>
                <w:b/>
                <w:bCs/>
              </w:rPr>
              <w:t>SNOMED klasifikatoriaus kodas:</w:t>
            </w:r>
            <w:r>
              <w:t xml:space="preserve"> 260686004</w:t>
            </w:r>
          </w:p>
          <w:p w14:paraId="1BC83BF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6BB163CB" w14:textId="77777777" w:rsidR="00980539" w:rsidRPr="00980539" w:rsidRDefault="00980539" w:rsidP="0087626E">
            <w:pPr>
              <w:numPr>
                <w:ilvl w:val="0"/>
                <w:numId w:val="181"/>
              </w:numPr>
              <w:spacing w:after="0" w:line="240" w:lineRule="auto"/>
              <w:rPr>
                <w:rFonts w:eastAsia="Times New Roman" w:cs="Arial"/>
                <w:szCs w:val="20"/>
              </w:rPr>
            </w:pPr>
            <w:r w:rsidRPr="00980539">
              <w:rPr>
                <w:rFonts w:eastAsia="Times New Roman" w:cs="Arial"/>
                <w:szCs w:val="20"/>
              </w:rPr>
              <w:t>Aktyvuojasi kai pasirenkama Kraujavimas dėl gimdos atonijos (1T) "Skirta misoprostolio"</w:t>
            </w:r>
          </w:p>
        </w:tc>
      </w:tr>
      <w:tr w:rsidR="00980539" w:rsidRPr="00980539" w14:paraId="7D20ABA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E75C4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5.3.5.4.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C152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Kraujavimas dėl gimdymo takų traumos (2T)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4D26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17E98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67619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Observation[02.0931].related → Observation[02.0924]</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AB2A0" w14:textId="77777777" w:rsidR="00980539" w:rsidRDefault="00980539" w:rsidP="00DE4E0B">
            <w:r w:rsidRPr="00980539">
              <w:t xml:space="preserve">Naudojamos </w:t>
            </w:r>
            <w:r w:rsidRPr="00924833">
              <w:t>D.4.117.104. Kraujavimas dėl gimdymo takų traumos (2T)</w:t>
            </w:r>
            <w:r w:rsidRPr="00980539">
              <w:t xml:space="preserve"> klasifikatoriaus reikšmės.</w:t>
            </w:r>
          </w:p>
          <w:p w14:paraId="4AD7227B" w14:textId="737A2470" w:rsidR="00DE4E0B" w:rsidRPr="00DE4E0B" w:rsidRDefault="00DE4E0B" w:rsidP="00DE4E0B">
            <w:r w:rsidRPr="00DE4E0B">
              <w:rPr>
                <w:b/>
                <w:bCs/>
              </w:rPr>
              <w:t>Klasifikatoriaus rinkinio kodas:</w:t>
            </w:r>
            <w:r w:rsidRPr="00DE4E0B">
              <w:t xml:space="preserve"> birth-canal-trauma-bleeding</w:t>
            </w:r>
          </w:p>
          <w:p w14:paraId="7018FCB2" w14:textId="3A52A49F" w:rsidR="00D0782B" w:rsidRPr="009F3B2D" w:rsidRDefault="00DE4E0B" w:rsidP="00DE4E0B">
            <w:r w:rsidRPr="00DE4E0B">
              <w:rPr>
                <w:b/>
                <w:bCs/>
              </w:rPr>
              <w:t>Sistema:</w:t>
            </w:r>
            <w:r w:rsidRPr="00DE4E0B">
              <w:t xml:space="preserve"> http://esveikata.lt/classifiers/BirthCanalTraumaBleeding</w:t>
            </w:r>
          </w:p>
        </w:tc>
      </w:tr>
      <w:tr w:rsidR="00980539" w:rsidRPr="00980539" w14:paraId="5F21F4CD"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6578C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D7988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Kraujavimas dėl placentos likučių (3T)</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24C68"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39E67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4AE49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Observation[02.0931].related → Observation[02.0923]</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9998BA" w14:textId="77777777" w:rsidR="00980539" w:rsidRDefault="00980539" w:rsidP="00CE0B3B">
            <w:r w:rsidRPr="00980539">
              <w:t xml:space="preserve">Naudojamos </w:t>
            </w:r>
            <w:r w:rsidRPr="00924833">
              <w:t>D.4.117.105. Kraujavimas dėl placentos likučių (3T)</w:t>
            </w:r>
            <w:r w:rsidRPr="00980539">
              <w:t> klasifikatoriaus reikšmės.</w:t>
            </w:r>
          </w:p>
          <w:p w14:paraId="678109DB" w14:textId="6A1C22D1" w:rsidR="00CE0B3B" w:rsidRPr="00CE0B3B" w:rsidRDefault="00CE0B3B" w:rsidP="00CE0B3B">
            <w:r w:rsidRPr="00CE0B3B">
              <w:rPr>
                <w:b/>
                <w:bCs/>
              </w:rPr>
              <w:t>Klasifikatoriaus rinkinio kodas:</w:t>
            </w:r>
            <w:r w:rsidRPr="00CE0B3B">
              <w:t xml:space="preserve"> pacenta-remnants-bleeding</w:t>
            </w:r>
          </w:p>
          <w:p w14:paraId="57237D7C" w14:textId="5C640693" w:rsidR="00DE4E0B" w:rsidRPr="009F3B2D" w:rsidRDefault="00CE0B3B" w:rsidP="00CE0B3B">
            <w:r w:rsidRPr="00CE0B3B">
              <w:rPr>
                <w:b/>
                <w:bCs/>
              </w:rPr>
              <w:t>Sistema:</w:t>
            </w:r>
            <w:r w:rsidRPr="00CE0B3B">
              <w:t xml:space="preserve"> http://esveikata.lt/classifiers/PlacentaRemnantsBleeding</w:t>
            </w:r>
          </w:p>
        </w:tc>
      </w:tr>
      <w:tr w:rsidR="00980539" w:rsidRPr="00980539" w14:paraId="49F748E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B948F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3137F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Kraujavimas dėl kraujo krešumo sutrikimo (4T)</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3E0CA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916E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713FE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Observation[02.0931].related → Observation[02.0925]</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7F4F0" w14:textId="77777777" w:rsidR="00980539" w:rsidRDefault="00980539" w:rsidP="00CE0B3B">
            <w:r w:rsidRPr="00980539">
              <w:rPr>
                <w:rStyle w:val="inline-comment-marker"/>
                <w:rFonts w:cs="Arial"/>
                <w:szCs w:val="20"/>
              </w:rPr>
              <w:t>Naudoj</w:t>
            </w:r>
            <w:r w:rsidRPr="00980539">
              <w:t xml:space="preserve">amos </w:t>
            </w:r>
            <w:r w:rsidRPr="00924833">
              <w:t>D.4.117.106. Kraujavimas dėl kraujo krešumo sutrikimo (4T)</w:t>
            </w:r>
            <w:r w:rsidRPr="00980539">
              <w:t> klasifikatoriaus reikšmės.</w:t>
            </w:r>
          </w:p>
          <w:p w14:paraId="67980783" w14:textId="5DE6E0D8" w:rsidR="00CE0B3B" w:rsidRPr="00CE0B3B" w:rsidRDefault="00CE0B3B" w:rsidP="00CE0B3B">
            <w:r w:rsidRPr="00CE0B3B">
              <w:rPr>
                <w:b/>
                <w:bCs/>
              </w:rPr>
              <w:t>Klasifikatoriaus rinkinio kodas:</w:t>
            </w:r>
            <w:r w:rsidRPr="00CE0B3B">
              <w:t xml:space="preserve"> clotting-disorder-bleeding</w:t>
            </w:r>
          </w:p>
          <w:p w14:paraId="5E8A5B74" w14:textId="4E650FF2" w:rsidR="00CE0B3B" w:rsidRPr="009F3B2D" w:rsidRDefault="00CE0B3B" w:rsidP="00CE0B3B">
            <w:r w:rsidRPr="00CE0B3B">
              <w:rPr>
                <w:b/>
                <w:bCs/>
              </w:rPr>
              <w:t>Sistema:</w:t>
            </w:r>
            <w:r w:rsidRPr="00CE0B3B">
              <w:t xml:space="preserve"> http://esveikata.lt/classifiers/ClottingDisorderBleeding</w:t>
            </w:r>
          </w:p>
        </w:tc>
      </w:tr>
      <w:tr w:rsidR="00980539" w:rsidRPr="00980539" w14:paraId="4EE56C2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B526D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5.3.5.6.1.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05DF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Kraujo krešumo sutrikimo priežastis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41FF1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E2C7F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Tekstas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EA06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Observation[02.0925].related → Observation[02.0921]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FB976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Laisvai įvedamas tekstas</w:t>
            </w:r>
          </w:p>
          <w:p w14:paraId="71EB64E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b/>
                <w:bCs/>
                <w:sz w:val="20"/>
                <w:szCs w:val="20"/>
              </w:rPr>
              <w:t>Validacinė taisyklė:</w:t>
            </w:r>
          </w:p>
          <w:p w14:paraId="6E8A5405" w14:textId="5C308BB0" w:rsidR="00980539" w:rsidRPr="00980539" w:rsidRDefault="08ED7EDF" w:rsidP="0087626E">
            <w:pPr>
              <w:numPr>
                <w:ilvl w:val="0"/>
                <w:numId w:val="182"/>
              </w:numPr>
              <w:spacing w:after="0" w:line="240" w:lineRule="auto"/>
              <w:rPr>
                <w:rFonts w:eastAsia="Times New Roman" w:cs="Arial"/>
                <w:szCs w:val="20"/>
              </w:rPr>
            </w:pPr>
            <w:r w:rsidRPr="104EE84B">
              <w:rPr>
                <w:rStyle w:val="inline-comment-marker"/>
                <w:rFonts w:eastAsia="Times New Roman" w:cs="Arial"/>
                <w:szCs w:val="20"/>
              </w:rPr>
              <w:t>Teikiama,</w:t>
            </w:r>
            <w:r w:rsidR="4287C929" w:rsidRPr="104EE84B">
              <w:rPr>
                <w:rStyle w:val="inline-comment-marker"/>
                <w:rFonts w:eastAsia="Times New Roman" w:cs="Arial"/>
                <w:szCs w:val="20"/>
              </w:rPr>
              <w:t xml:space="preserve"> kai Kraujavimas dėl kraujo krešumo sutrikimo (4T) pasirenkama "Nustatoma kraujo krešumo sutrikimo priežastis"</w:t>
            </w:r>
          </w:p>
        </w:tc>
      </w:tr>
      <w:tr w:rsidR="00980539" w:rsidRPr="00980539" w14:paraId="222587EC"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72108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5.3.5.6.2.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F092A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Atlikta hemotransfuzija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3831A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55A5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7757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Observation[02.0925].related → Observation[02.0926].valueString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ABE6D" w14:textId="1D975CF4" w:rsidR="00980539" w:rsidRPr="00CE0B3B" w:rsidRDefault="00047DAF" w:rsidP="00BF6467">
            <w:r w:rsidRPr="00047DAF">
              <w:t>Naudojamos D.4.117.149. Hemotransfuzijos atlikimas klasifikatoriaus reikšmės.</w:t>
            </w:r>
          </w:p>
          <w:p w14:paraId="4E1E4F51" w14:textId="77777777" w:rsidR="00BF6467" w:rsidRPr="00BF6467" w:rsidRDefault="00BF6467" w:rsidP="00BF6467">
            <w:pPr>
              <w:rPr>
                <w:rStyle w:val="inline-comment-marker"/>
                <w:rFonts w:cs="Arial"/>
                <w:b/>
                <w:bCs/>
                <w:szCs w:val="20"/>
              </w:rPr>
            </w:pPr>
            <w:r w:rsidRPr="00BF6467">
              <w:rPr>
                <w:rStyle w:val="inline-comment-marker"/>
                <w:rFonts w:cs="Arial"/>
                <w:b/>
                <w:bCs/>
                <w:szCs w:val="20"/>
              </w:rPr>
              <w:t xml:space="preserve">Klasifikatoriaus rinkinio kodas: </w:t>
            </w:r>
            <w:r w:rsidRPr="00BF6467">
              <w:rPr>
                <w:rStyle w:val="inline-comment-marker"/>
                <w:rFonts w:cs="Arial"/>
                <w:szCs w:val="20"/>
              </w:rPr>
              <w:t>hemotransfusion-outcomes</w:t>
            </w:r>
          </w:p>
          <w:p w14:paraId="210E2942" w14:textId="36FD779C" w:rsidR="00757E02" w:rsidRDefault="00BF6467" w:rsidP="00BF6467">
            <w:pPr>
              <w:rPr>
                <w:rStyle w:val="inline-comment-marker"/>
                <w:rFonts w:cs="Arial"/>
                <w:b/>
                <w:bCs/>
                <w:szCs w:val="20"/>
              </w:rPr>
            </w:pPr>
            <w:r>
              <w:rPr>
                <w:rStyle w:val="inline-comment-marker"/>
                <w:rFonts w:cs="Arial"/>
                <w:b/>
                <w:bCs/>
                <w:szCs w:val="20"/>
              </w:rPr>
              <w:t>S</w:t>
            </w:r>
            <w:r w:rsidRPr="00BF6467">
              <w:rPr>
                <w:rStyle w:val="inline-comment-marker"/>
                <w:rFonts w:cs="Arial"/>
                <w:b/>
                <w:bCs/>
                <w:szCs w:val="20"/>
              </w:rPr>
              <w:t xml:space="preserve">istema: </w:t>
            </w:r>
            <w:r w:rsidRPr="00BF6467">
              <w:rPr>
                <w:rStyle w:val="inline-comment-marker"/>
                <w:rFonts w:cs="Arial"/>
                <w:szCs w:val="20"/>
              </w:rPr>
              <w:t>http://snomed.info/sct</w:t>
            </w:r>
          </w:p>
          <w:p w14:paraId="7C85EE56" w14:textId="68CD24EB" w:rsidR="00980539" w:rsidRPr="00980539" w:rsidRDefault="00980539" w:rsidP="00BF6467">
            <w:pPr>
              <w:rPr>
                <w:rFonts w:cs="Arial"/>
                <w:szCs w:val="20"/>
              </w:rPr>
            </w:pPr>
            <w:r w:rsidRPr="00980539">
              <w:rPr>
                <w:rStyle w:val="inline-comment-marker"/>
                <w:rFonts w:cs="Arial"/>
                <w:b/>
                <w:bCs/>
                <w:szCs w:val="20"/>
              </w:rPr>
              <w:t>Validacinė taisyklė:</w:t>
            </w:r>
          </w:p>
          <w:p w14:paraId="4BCF14B1" w14:textId="77777777" w:rsidR="00980539" w:rsidRDefault="087AC8A4" w:rsidP="0087626E">
            <w:pPr>
              <w:numPr>
                <w:ilvl w:val="0"/>
                <w:numId w:val="183"/>
              </w:numPr>
              <w:spacing w:after="0" w:line="240" w:lineRule="auto"/>
              <w:rPr>
                <w:rFonts w:eastAsia="Times New Roman" w:cs="Arial"/>
                <w:szCs w:val="20"/>
              </w:rPr>
            </w:pPr>
            <w:r w:rsidRPr="104EE84B">
              <w:rPr>
                <w:rFonts w:eastAsia="Times New Roman" w:cs="Arial"/>
                <w:szCs w:val="20"/>
              </w:rPr>
              <w:t>Teikiama,</w:t>
            </w:r>
            <w:r w:rsidR="4287C929" w:rsidRPr="104EE84B">
              <w:rPr>
                <w:rFonts w:eastAsia="Times New Roman" w:cs="Arial"/>
                <w:szCs w:val="20"/>
              </w:rPr>
              <w:t xml:space="preserve"> kai Kraujavimas dėl kraujo krešumo sutrikimo (4T) pasirenkama "Atlikta hemotransfuzija"</w:t>
            </w:r>
          </w:p>
          <w:p w14:paraId="436E062C" w14:textId="77777777" w:rsidR="00757E02" w:rsidRPr="00757E02" w:rsidRDefault="00757E02" w:rsidP="0087626E">
            <w:pPr>
              <w:numPr>
                <w:ilvl w:val="0"/>
                <w:numId w:val="183"/>
              </w:numPr>
              <w:spacing w:after="0" w:line="240" w:lineRule="auto"/>
              <w:rPr>
                <w:rFonts w:eastAsia="Times New Roman" w:cs="Arial"/>
                <w:szCs w:val="20"/>
              </w:rPr>
            </w:pPr>
            <w:r w:rsidRPr="00757E02">
              <w:rPr>
                <w:rFonts w:eastAsia="Times New Roman" w:cs="Arial"/>
                <w:szCs w:val="20"/>
              </w:rPr>
              <w:t>Naudojamos reikšmės, kur SNOMED ID yra lygus:</w:t>
            </w:r>
          </w:p>
          <w:p w14:paraId="6EEFA092" w14:textId="77777777" w:rsidR="00757E02" w:rsidRPr="00757E02" w:rsidRDefault="00757E02" w:rsidP="0087626E">
            <w:pPr>
              <w:numPr>
                <w:ilvl w:val="1"/>
                <w:numId w:val="183"/>
              </w:numPr>
              <w:spacing w:after="0" w:line="240" w:lineRule="auto"/>
              <w:rPr>
                <w:rFonts w:eastAsia="Times New Roman" w:cs="Arial"/>
                <w:szCs w:val="20"/>
              </w:rPr>
            </w:pPr>
            <w:r w:rsidRPr="00757E02">
              <w:rPr>
                <w:rFonts w:eastAsia="Times New Roman" w:cs="Arial"/>
                <w:szCs w:val="20"/>
              </w:rPr>
              <w:t>24111006;</w:t>
            </w:r>
          </w:p>
          <w:p w14:paraId="79EFF207" w14:textId="77777777" w:rsidR="00757E02" w:rsidRPr="00757E02" w:rsidRDefault="00757E02" w:rsidP="0087626E">
            <w:pPr>
              <w:numPr>
                <w:ilvl w:val="1"/>
                <w:numId w:val="183"/>
              </w:numPr>
              <w:spacing w:after="0" w:line="240" w:lineRule="auto"/>
              <w:rPr>
                <w:rFonts w:eastAsia="Times New Roman" w:cs="Arial"/>
                <w:szCs w:val="20"/>
              </w:rPr>
            </w:pPr>
            <w:r w:rsidRPr="00757E02">
              <w:rPr>
                <w:rFonts w:eastAsia="Times New Roman" w:cs="Arial"/>
                <w:szCs w:val="20"/>
              </w:rPr>
              <w:t>413056000;</w:t>
            </w:r>
          </w:p>
          <w:p w14:paraId="0524F374" w14:textId="77777777" w:rsidR="00757E02" w:rsidRPr="00757E02" w:rsidRDefault="00757E02" w:rsidP="0087626E">
            <w:pPr>
              <w:numPr>
                <w:ilvl w:val="1"/>
                <w:numId w:val="183"/>
              </w:numPr>
              <w:spacing w:after="0" w:line="240" w:lineRule="auto"/>
              <w:rPr>
                <w:rFonts w:eastAsia="Times New Roman" w:cs="Arial"/>
                <w:szCs w:val="20"/>
              </w:rPr>
            </w:pPr>
            <w:r w:rsidRPr="00757E02">
              <w:rPr>
                <w:rFonts w:eastAsia="Times New Roman" w:cs="Arial"/>
                <w:szCs w:val="20"/>
              </w:rPr>
              <w:t>12956002;</w:t>
            </w:r>
          </w:p>
          <w:p w14:paraId="759C54D2" w14:textId="77777777" w:rsidR="00757E02" w:rsidRPr="00757E02" w:rsidRDefault="00757E02" w:rsidP="0087626E">
            <w:pPr>
              <w:numPr>
                <w:ilvl w:val="1"/>
                <w:numId w:val="183"/>
              </w:numPr>
              <w:spacing w:after="0" w:line="240" w:lineRule="auto"/>
              <w:rPr>
                <w:rFonts w:eastAsia="Times New Roman" w:cs="Arial"/>
                <w:szCs w:val="20"/>
              </w:rPr>
            </w:pPr>
            <w:r w:rsidRPr="00757E02">
              <w:rPr>
                <w:rFonts w:eastAsia="Times New Roman" w:cs="Arial"/>
                <w:szCs w:val="20"/>
              </w:rPr>
              <w:t>386497006;</w:t>
            </w:r>
          </w:p>
          <w:p w14:paraId="391556F9" w14:textId="096EF886" w:rsidR="00757E02" w:rsidRPr="00980539" w:rsidRDefault="00757E02" w:rsidP="0087626E">
            <w:pPr>
              <w:numPr>
                <w:ilvl w:val="1"/>
                <w:numId w:val="183"/>
              </w:numPr>
              <w:spacing w:after="0" w:line="240" w:lineRule="auto"/>
              <w:rPr>
                <w:rFonts w:eastAsia="Times New Roman" w:cs="Arial"/>
                <w:szCs w:val="20"/>
              </w:rPr>
            </w:pPr>
            <w:r w:rsidRPr="00757E02">
              <w:rPr>
                <w:rFonts w:eastAsia="Times New Roman" w:cs="Arial"/>
                <w:szCs w:val="20"/>
              </w:rPr>
              <w:t>25850005.</w:t>
            </w:r>
          </w:p>
        </w:tc>
      </w:tr>
      <w:tr w:rsidR="00980539" w:rsidRPr="00980539" w14:paraId="3176FFB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DC270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5.3.5.6.2.1.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D102A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Hemotransfuzija kita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60218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315D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Tekstas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9A35E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Observation[02.0925].related → Observation[02.0926].coments</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35D8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Laisvai įvedamas tekstas</w:t>
            </w:r>
          </w:p>
          <w:p w14:paraId="5150353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b/>
                <w:bCs/>
                <w:sz w:val="20"/>
                <w:szCs w:val="20"/>
              </w:rPr>
              <w:t>Validacinė taisyklė:</w:t>
            </w:r>
          </w:p>
          <w:p w14:paraId="0D167958" w14:textId="1AA966A5" w:rsidR="00980539" w:rsidRPr="00980539" w:rsidRDefault="482E8CCB" w:rsidP="0087626E">
            <w:pPr>
              <w:numPr>
                <w:ilvl w:val="0"/>
                <w:numId w:val="185"/>
              </w:numPr>
              <w:spacing w:after="0" w:line="240" w:lineRule="auto"/>
              <w:rPr>
                <w:rFonts w:eastAsia="Times New Roman" w:cs="Arial"/>
                <w:szCs w:val="20"/>
              </w:rPr>
            </w:pPr>
            <w:r w:rsidRPr="104EE84B">
              <w:rPr>
                <w:rFonts w:eastAsia="Times New Roman" w:cs="Arial"/>
                <w:szCs w:val="20"/>
              </w:rPr>
              <w:t xml:space="preserve"> Teikiama,</w:t>
            </w:r>
            <w:r w:rsidR="4287C929" w:rsidRPr="104EE84B">
              <w:rPr>
                <w:rFonts w:eastAsia="Times New Roman" w:cs="Arial"/>
                <w:szCs w:val="20"/>
              </w:rPr>
              <w:t xml:space="preserve"> kai Atlikta hemotransfuzija pasirenkama "Kita"</w:t>
            </w:r>
          </w:p>
        </w:tc>
      </w:tr>
      <w:tr w:rsidR="00980539" w:rsidRPr="00980539" w14:paraId="51D5A16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3C6E7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65948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Išlieka gausus kraujavimas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0EB9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5A0DA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CB137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Composition[01.0001].section[02.0912].section[02.0931].content → Observation[02.0931].related → Observation[02.0928]</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639F1" w14:textId="77777777" w:rsidR="00980539" w:rsidRDefault="00704A76" w:rsidP="00D16B1E">
            <w:r w:rsidRPr="00704A76">
              <w:t>Naudojamos D.4.117.150. Išlieka gausus kraujavimas klasifikatoriaus reikšmės.</w:t>
            </w:r>
          </w:p>
          <w:p w14:paraId="683585AD" w14:textId="3BF54CC0" w:rsidR="00D16B1E" w:rsidRPr="00D16B1E" w:rsidRDefault="00D16B1E" w:rsidP="00D16B1E">
            <w:pPr>
              <w:rPr>
                <w:rFonts w:eastAsia="Times New Roman" w:cs="Arial"/>
                <w:szCs w:val="20"/>
              </w:rPr>
            </w:pPr>
            <w:r w:rsidRPr="00D16B1E">
              <w:rPr>
                <w:rFonts w:eastAsia="Times New Roman" w:cs="Arial"/>
                <w:b/>
                <w:bCs/>
                <w:szCs w:val="20"/>
              </w:rPr>
              <w:t>Sistema:</w:t>
            </w:r>
            <w:r w:rsidRPr="00D16B1E">
              <w:rPr>
                <w:rFonts w:eastAsia="Times New Roman" w:cs="Arial"/>
                <w:szCs w:val="20"/>
              </w:rPr>
              <w:t xml:space="preserve"> http://esveikata.lt/classifiers/NGN/HeavyBleedingRemains </w:t>
            </w:r>
          </w:p>
          <w:p w14:paraId="1A83D53F" w14:textId="68563E93" w:rsidR="00704A76" w:rsidRPr="00980539" w:rsidRDefault="00D16B1E" w:rsidP="00D16B1E">
            <w:pPr>
              <w:rPr>
                <w:rFonts w:eastAsia="Times New Roman" w:cs="Arial"/>
                <w:szCs w:val="20"/>
              </w:rPr>
            </w:pPr>
            <w:r w:rsidRPr="00D16B1E">
              <w:rPr>
                <w:rFonts w:eastAsia="Times New Roman" w:cs="Arial"/>
                <w:b/>
                <w:bCs/>
                <w:szCs w:val="20"/>
              </w:rPr>
              <w:t>Klasifikatoriaus rinkinio kodas:</w:t>
            </w:r>
            <w:r w:rsidRPr="00D16B1E">
              <w:rPr>
                <w:rFonts w:eastAsia="Times New Roman" w:cs="Arial"/>
                <w:szCs w:val="20"/>
              </w:rPr>
              <w:t xml:space="preserve"> heavy-bleeding-remains</w:t>
            </w:r>
          </w:p>
        </w:tc>
      </w:tr>
      <w:tr w:rsidR="00980539" w:rsidRPr="00980539" w14:paraId="1B83781F"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9D91E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5.3.5.8.</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F25E0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Pacientė pervežta į operacinę</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0ECF2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CAD2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FBA9A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Composition[01.0001].section[02.0912].section[02.0931].content → Observation[02.0931].related → Observation[02.0929]</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020E4" w14:textId="77777777" w:rsidR="00AE140B" w:rsidRPr="00980539" w:rsidRDefault="00AE140B" w:rsidP="00AE140B">
            <w:r>
              <w:t>Data ir laikas</w:t>
            </w:r>
          </w:p>
          <w:p w14:paraId="3D42A592" w14:textId="41DDC853" w:rsidR="00980539" w:rsidRPr="00C327FC" w:rsidRDefault="00980539" w:rsidP="00C327FC">
            <w:pPr>
              <w:rPr>
                <w:rFonts w:eastAsiaTheme="minorEastAsia"/>
              </w:rPr>
            </w:pPr>
            <w:r w:rsidRPr="00980539">
              <w:rPr>
                <w:rStyle w:val="Grietas"/>
                <w:rFonts w:cs="Arial"/>
                <w:szCs w:val="20"/>
              </w:rPr>
              <w:t>Validacinė taisyklė:</w:t>
            </w:r>
          </w:p>
          <w:p w14:paraId="40D6AF40" w14:textId="77777777" w:rsidR="00980539" w:rsidRPr="00C327FC" w:rsidRDefault="00980539" w:rsidP="0087626E">
            <w:pPr>
              <w:pStyle w:val="Sraopastraipa"/>
              <w:numPr>
                <w:ilvl w:val="0"/>
                <w:numId w:val="477"/>
              </w:numPr>
              <w:spacing w:line="240" w:lineRule="auto"/>
              <w:rPr>
                <w:rFonts w:eastAsia="Times New Roman" w:cs="Arial"/>
              </w:rPr>
            </w:pPr>
            <w:r w:rsidRPr="00C327FC">
              <w:rPr>
                <w:rFonts w:eastAsia="Times New Roman" w:cs="Arial"/>
              </w:rPr>
              <w:t>Negali būti vėlesnė už dabartinę datą ir laiką;</w:t>
            </w:r>
          </w:p>
        </w:tc>
      </w:tr>
      <w:tr w:rsidR="00980539" w:rsidRPr="00980539" w14:paraId="6B8A636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A403F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5.3.5.9.</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A131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Pradėt</w:t>
            </w:r>
            <w:r w:rsidRPr="00980539">
              <w:rPr>
                <w:rStyle w:val="inline-comment-marker"/>
                <w:rFonts w:eastAsia="Times New Roman" w:cs="Arial"/>
                <w:szCs w:val="20"/>
              </w:rPr>
              <w:t>a laparotomija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FB682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D81B6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019D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Composition[01.0001].section[02.0912].section[02.0931].content → Observation[02.0931].related → Observation[02.0930].appliesDateTime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B03C0" w14:textId="77777777" w:rsidR="00AE140B" w:rsidRPr="00980539" w:rsidRDefault="00AE140B" w:rsidP="00AE140B">
            <w:r>
              <w:t>Data ir laikas</w:t>
            </w:r>
          </w:p>
          <w:p w14:paraId="5DE9D94C" w14:textId="19D6F9C4" w:rsidR="00980539" w:rsidRPr="00C327FC" w:rsidRDefault="00980539" w:rsidP="00C327FC">
            <w:pPr>
              <w:rPr>
                <w:rFonts w:eastAsiaTheme="minorEastAsia"/>
              </w:rPr>
            </w:pPr>
            <w:r w:rsidRPr="00980539">
              <w:rPr>
                <w:rStyle w:val="Grietas"/>
                <w:rFonts w:cs="Arial"/>
                <w:szCs w:val="20"/>
              </w:rPr>
              <w:t>Validacinė taisyklė:</w:t>
            </w:r>
          </w:p>
          <w:p w14:paraId="6F421512" w14:textId="77777777" w:rsidR="00980539" w:rsidRPr="00C327FC" w:rsidRDefault="00980539" w:rsidP="0087626E">
            <w:pPr>
              <w:pStyle w:val="Sraopastraipa"/>
              <w:numPr>
                <w:ilvl w:val="0"/>
                <w:numId w:val="477"/>
              </w:numPr>
              <w:spacing w:line="240" w:lineRule="auto"/>
              <w:rPr>
                <w:rFonts w:eastAsia="Times New Roman" w:cs="Arial"/>
              </w:rPr>
            </w:pPr>
            <w:r w:rsidRPr="00C327FC">
              <w:rPr>
                <w:rFonts w:eastAsia="Times New Roman" w:cs="Arial"/>
              </w:rPr>
              <w:t>Negali būti vėlesnė už dabartinę datą ir laiką;</w:t>
            </w:r>
          </w:p>
        </w:tc>
      </w:tr>
      <w:tr w:rsidR="00980539" w:rsidRPr="00980539" w14:paraId="1C0A69B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1343C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5.3.5.10.</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1AE98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Laparotomija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7EA708"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AAB7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Reikšmė iš klasifikatoriaus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0814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 Composition[01.0001].section[02.0912].section[02.0931].content → Observation[02.0931].related → Observation[02.0930].valueCodeableConcept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9BFEC6" w14:textId="20653907" w:rsidR="00980539" w:rsidRDefault="00980539" w:rsidP="00DE2EA8">
            <w:r w:rsidRPr="00DE2EA8">
              <w:t>Naudojamos D.4.117.107. Laparotomija klasifikatoriaus reikšmės.</w:t>
            </w:r>
          </w:p>
          <w:p w14:paraId="5CF6E079" w14:textId="791ADAF6" w:rsidR="00C327FC" w:rsidRDefault="00C327FC" w:rsidP="00C327FC">
            <w:r w:rsidRPr="00C327FC">
              <w:rPr>
                <w:b/>
                <w:bCs/>
              </w:rPr>
              <w:t>Klasifikatoriaus rinkinio kodas:</w:t>
            </w:r>
            <w:r>
              <w:t xml:space="preserve"> laparathomy</w:t>
            </w:r>
          </w:p>
          <w:p w14:paraId="3906C396" w14:textId="6BB27374" w:rsidR="00DE2EA8" w:rsidRPr="00DE2EA8" w:rsidRDefault="00C327FC" w:rsidP="00DE2EA8">
            <w:r w:rsidRPr="00C327FC">
              <w:rPr>
                <w:b/>
                <w:bCs/>
              </w:rPr>
              <w:t>Sistema:</w:t>
            </w:r>
            <w:r>
              <w:t xml:space="preserve"> http://esveikata.lt/classifiers/Laparathomy</w:t>
            </w:r>
          </w:p>
          <w:p w14:paraId="3028321E" w14:textId="419982B5" w:rsidR="00980539" w:rsidRPr="00980539" w:rsidRDefault="00980539" w:rsidP="00DE2EA8">
            <w:pPr>
              <w:spacing w:after="0" w:line="240" w:lineRule="auto"/>
              <w:rPr>
                <w:rFonts w:eastAsia="Times New Roman" w:cs="Arial"/>
                <w:szCs w:val="20"/>
              </w:rPr>
            </w:pPr>
          </w:p>
        </w:tc>
      </w:tr>
      <w:tr w:rsidR="00980539" w:rsidRPr="00980539" w14:paraId="4DCCC5E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544B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976F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Bendra informacija pagalbos teikimo pabaigoje</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45F02B" w14:textId="77777777" w:rsidR="00980539" w:rsidRPr="00980539" w:rsidRDefault="00980539" w:rsidP="00980539">
            <w:pPr>
              <w:spacing w:after="0" w:line="240" w:lineRule="auto"/>
              <w:jc w:val="center"/>
              <w:rPr>
                <w:rFonts w:eastAsia="Times New Roman" w:cs="Arial"/>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1B86ED"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13FBC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Composition[01.0001].section[02.0912].section[02.0933].content → Observation[2.0933]</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DE3CB"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56DDF7D8"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0182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BCB6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Kraujavimas sustabdytas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F7784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CDFC4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55253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Composition[01.0001].section[02.0912].section[02.0933].content → Observation[2.0933].valuePeriod.start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40AC1C" w14:textId="77777777" w:rsidR="00AE140B" w:rsidRPr="00980539" w:rsidRDefault="00AE140B" w:rsidP="00AE140B">
            <w:r>
              <w:t>Data ir laikas</w:t>
            </w:r>
          </w:p>
          <w:p w14:paraId="612BCB3C" w14:textId="373F2930" w:rsidR="00980539" w:rsidRPr="00C327FC" w:rsidRDefault="00980539" w:rsidP="00C327FC">
            <w:pPr>
              <w:rPr>
                <w:b/>
                <w:bCs/>
              </w:rPr>
            </w:pPr>
            <w:r w:rsidRPr="00C327FC">
              <w:rPr>
                <w:b/>
                <w:bCs/>
              </w:rPr>
              <w:t>Validacinė taisyklė:</w:t>
            </w:r>
          </w:p>
          <w:p w14:paraId="68209DAD" w14:textId="77777777" w:rsidR="00980539" w:rsidRPr="00C327FC" w:rsidRDefault="00980539" w:rsidP="0087626E">
            <w:pPr>
              <w:pStyle w:val="Sraopastraipa"/>
              <w:numPr>
                <w:ilvl w:val="0"/>
                <w:numId w:val="477"/>
              </w:numPr>
              <w:rPr>
                <w:rFonts w:eastAsia="Times New Roman" w:cs="Arial"/>
              </w:rPr>
            </w:pPr>
            <w:r w:rsidRPr="00C327FC">
              <w:t>Negali būti vėlesnė už dabartinę</w:t>
            </w:r>
            <w:r w:rsidRPr="00C327FC">
              <w:rPr>
                <w:rFonts w:eastAsia="Times New Roman" w:cs="Arial"/>
              </w:rPr>
              <w:t xml:space="preserve"> datą ir laiką;</w:t>
            </w:r>
          </w:p>
        </w:tc>
      </w:tr>
      <w:tr w:rsidR="00980539" w:rsidRPr="00980539" w14:paraId="2F191077"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79F37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5.3.6.2.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7DAF1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Pacientė nuvežta į  intensyvios terapijos skyrių</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B3BCA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5A548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6A69E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Composition[01.0001].section[02.0912].section[02.0933].content → Observation[2.0933].appliesDateTime</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6EBF07" w14:textId="0AE7B931" w:rsidR="00980539" w:rsidRPr="00C327FC" w:rsidRDefault="008012A1" w:rsidP="00C327FC">
            <w:r>
              <w:t>Data ir laikas</w:t>
            </w:r>
          </w:p>
          <w:p w14:paraId="24EF277F" w14:textId="3447E1D2" w:rsidR="00980539" w:rsidRPr="00C327FC" w:rsidRDefault="00980539" w:rsidP="00C327FC">
            <w:pPr>
              <w:rPr>
                <w:b/>
                <w:bCs/>
              </w:rPr>
            </w:pPr>
            <w:r w:rsidRPr="00C327FC">
              <w:rPr>
                <w:b/>
                <w:bCs/>
              </w:rPr>
              <w:t>Validacinė taisyklė:</w:t>
            </w:r>
          </w:p>
          <w:p w14:paraId="05CAF6CD" w14:textId="77777777" w:rsidR="00980539" w:rsidRPr="00C327FC" w:rsidRDefault="00980539" w:rsidP="0087626E">
            <w:pPr>
              <w:pStyle w:val="Sraopastraipa"/>
              <w:numPr>
                <w:ilvl w:val="0"/>
                <w:numId w:val="477"/>
              </w:numPr>
              <w:rPr>
                <w:rFonts w:eastAsia="Times New Roman" w:cs="Arial"/>
              </w:rPr>
            </w:pPr>
            <w:r w:rsidRPr="00C327FC">
              <w:t>Negali būti vėlesnė už dabartinę datą ir laiką;</w:t>
            </w:r>
          </w:p>
        </w:tc>
      </w:tr>
      <w:tr w:rsidR="00980539" w:rsidRPr="00980539" w14:paraId="3652DE2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99779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D3424"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Visas netekto kraujo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163F1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F327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C0DD2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Observation[02.0935]</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F0B853" w14:textId="72AB81F4"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sidR="00AE140B">
              <w:rPr>
                <w:rFonts w:ascii="Arial" w:hAnsi="Arial" w:cs="Arial"/>
                <w:sz w:val="20"/>
                <w:szCs w:val="20"/>
              </w:rPr>
              <w:t xml:space="preserve">, </w:t>
            </w:r>
            <w:r w:rsidR="009F5798">
              <w:rPr>
                <w:rFonts w:ascii="Arial" w:hAnsi="Arial" w:cs="Arial"/>
                <w:sz w:val="20"/>
                <w:szCs w:val="20"/>
              </w:rPr>
              <w:t>mat</w:t>
            </w:r>
            <w:r w:rsidR="00AB15B5">
              <w:rPr>
                <w:rFonts w:ascii="Arial" w:hAnsi="Arial" w:cs="Arial"/>
                <w:sz w:val="20"/>
                <w:szCs w:val="20"/>
              </w:rPr>
              <w:t>avimo vienetai:</w:t>
            </w:r>
            <w:r w:rsidRPr="00980539">
              <w:rPr>
                <w:rFonts w:ascii="Arial" w:hAnsi="Arial" w:cs="Arial"/>
                <w:sz w:val="20"/>
                <w:szCs w:val="20"/>
              </w:rPr>
              <w:t xml:space="preserve"> ml</w:t>
            </w:r>
          </w:p>
        </w:tc>
      </w:tr>
      <w:tr w:rsidR="00980539" w:rsidRPr="00980539" w14:paraId="2BB94A72"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24AE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A13320"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Sulašinta</w:t>
            </w:r>
            <w:r w:rsidRPr="00980539">
              <w:rPr>
                <w:rFonts w:eastAsia="Times New Roman" w:cs="Arial"/>
                <w:szCs w:val="20"/>
              </w:rPr>
              <w:t> kristaloidinių tirpalų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3321FA"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B350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1D689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43359C" w14:textId="087DCEC5"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Pr>
                <w:rFonts w:ascii="Arial" w:hAnsi="Arial" w:cs="Arial"/>
                <w:sz w:val="20"/>
                <w:szCs w:val="20"/>
              </w:rPr>
              <w:t>, matavimo vienetai:</w:t>
            </w:r>
            <w:r w:rsidRPr="00980539">
              <w:rPr>
                <w:rFonts w:ascii="Arial" w:hAnsi="Arial" w:cs="Arial"/>
                <w:sz w:val="20"/>
                <w:szCs w:val="20"/>
              </w:rPr>
              <w:t xml:space="preserve"> </w:t>
            </w:r>
            <w:r w:rsidR="00980539" w:rsidRPr="00980539">
              <w:rPr>
                <w:rFonts w:ascii="Arial" w:hAnsi="Arial" w:cs="Arial"/>
                <w:sz w:val="20"/>
                <w:szCs w:val="20"/>
              </w:rPr>
              <w:t>ml</w:t>
            </w:r>
          </w:p>
        </w:tc>
      </w:tr>
      <w:tr w:rsidR="00980539" w:rsidRPr="00980539" w14:paraId="5EF8C21D"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69D27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B7A3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Įpilta eritrocitų masės (vienetų skaičius)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4C744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16DCD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23959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Observation[02.0938]</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2EF8D4" w14:textId="3EF399B6" w:rsidR="00980539" w:rsidRPr="00980539" w:rsidRDefault="009F5798"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p>
        </w:tc>
      </w:tr>
      <w:tr w:rsidR="00980539" w:rsidRPr="00980539" w14:paraId="4CBA700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BC0A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5BAD7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Sulašinta šviežiai šaldytos plazmos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1BDC9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EB806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AA61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Observation[02.0942]</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1DD86" w14:textId="7A9B5778"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Pr>
                <w:rFonts w:ascii="Arial" w:hAnsi="Arial" w:cs="Arial"/>
                <w:sz w:val="20"/>
                <w:szCs w:val="20"/>
              </w:rPr>
              <w:t>, matavimo vienetai:</w:t>
            </w:r>
            <w:r w:rsidRPr="00980539">
              <w:rPr>
                <w:rFonts w:ascii="Arial" w:hAnsi="Arial" w:cs="Arial"/>
                <w:sz w:val="20"/>
                <w:szCs w:val="20"/>
              </w:rPr>
              <w:t xml:space="preserve"> </w:t>
            </w:r>
            <w:r w:rsidR="00980539" w:rsidRPr="00980539">
              <w:rPr>
                <w:rFonts w:ascii="Arial" w:hAnsi="Arial" w:cs="Arial"/>
                <w:sz w:val="20"/>
                <w:szCs w:val="20"/>
              </w:rPr>
              <w:t>ml</w:t>
            </w:r>
          </w:p>
        </w:tc>
      </w:tr>
      <w:tr w:rsidR="00980539" w:rsidRPr="00980539" w14:paraId="0BF31CC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67F48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1D169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Sulašinta krioprecipitato dozių</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F985F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96058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5F55A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Observation[02.0943]</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69FD1" w14:textId="41145704" w:rsidR="00980539" w:rsidRPr="00980539" w:rsidRDefault="009F5798"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p>
        </w:tc>
      </w:tr>
      <w:tr w:rsidR="00980539" w:rsidRPr="00980539" w14:paraId="2C860F1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2AFA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5.3.6.8.</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3901C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Sulašinta koloidinių tirpalų kiekis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05983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AD51E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2C796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Observation[02.0942]</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3AB791" w14:textId="68B61AE4"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Pr>
                <w:rFonts w:ascii="Arial" w:hAnsi="Arial" w:cs="Arial"/>
                <w:sz w:val="20"/>
                <w:szCs w:val="20"/>
              </w:rPr>
              <w:t>, matavimo vienetai:</w:t>
            </w:r>
            <w:r w:rsidRPr="00980539">
              <w:rPr>
                <w:rFonts w:ascii="Arial" w:hAnsi="Arial" w:cs="Arial"/>
                <w:sz w:val="20"/>
                <w:szCs w:val="20"/>
              </w:rPr>
              <w:t xml:space="preserve"> </w:t>
            </w:r>
            <w:r w:rsidR="00980539" w:rsidRPr="00980539">
              <w:rPr>
                <w:rFonts w:ascii="Arial" w:hAnsi="Arial" w:cs="Arial"/>
                <w:sz w:val="20"/>
                <w:szCs w:val="20"/>
              </w:rPr>
              <w:t>ml</w:t>
            </w:r>
          </w:p>
        </w:tc>
      </w:tr>
      <w:tr w:rsidR="00980539" w:rsidRPr="00980539" w14:paraId="57F2829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FE1B3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5.3.6.9.</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66940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Skirtas oksitocino kiekis (veikimo vienetai)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4986D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C7C09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39DA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Observation[02.0944]</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39F67" w14:textId="05A19DAA"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p>
        </w:tc>
      </w:tr>
      <w:tr w:rsidR="00980539" w:rsidRPr="00980539" w14:paraId="5365456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8937E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5.3.6.10.</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321FE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Skirtas misoprospolio kiekis (mikrogramais)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FE1D2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2661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4893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Observation[02.0945]</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1076D9" w14:textId="00A3822A"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Pr>
                <w:rFonts w:ascii="Arial" w:hAnsi="Arial" w:cs="Arial"/>
                <w:sz w:val="20"/>
                <w:szCs w:val="20"/>
              </w:rPr>
              <w:t>, matavimo vienetai:</w:t>
            </w:r>
            <w:r w:rsidRPr="00980539">
              <w:rPr>
                <w:rFonts w:ascii="Arial" w:hAnsi="Arial" w:cs="Arial"/>
                <w:sz w:val="20"/>
                <w:szCs w:val="20"/>
              </w:rPr>
              <w:t xml:space="preserve"> </w:t>
            </w:r>
            <w:r w:rsidR="00980539" w:rsidRPr="00980539">
              <w:rPr>
                <w:rFonts w:ascii="Arial" w:hAnsi="Arial" w:cs="Arial"/>
                <w:sz w:val="20"/>
                <w:szCs w:val="20"/>
              </w:rPr>
              <w:t>mikrogramais</w:t>
            </w:r>
          </w:p>
        </w:tc>
      </w:tr>
      <w:tr w:rsidR="00980539" w:rsidRPr="00980539" w14:paraId="70BA1E6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23F78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5.3.6.11.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DAD21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Skirtas metilergometrino kiekis (miligramais)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BAF8C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E7A3A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DBC3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Observation[02.0945]</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AB856B" w14:textId="79210A54"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Pr>
                <w:rFonts w:ascii="Arial" w:hAnsi="Arial" w:cs="Arial"/>
                <w:sz w:val="20"/>
                <w:szCs w:val="20"/>
              </w:rPr>
              <w:t>, matavimo vienetai:</w:t>
            </w:r>
            <w:r w:rsidRPr="00980539">
              <w:rPr>
                <w:rFonts w:ascii="Arial" w:hAnsi="Arial" w:cs="Arial"/>
                <w:sz w:val="20"/>
                <w:szCs w:val="20"/>
              </w:rPr>
              <w:t xml:space="preserve"> </w:t>
            </w:r>
            <w:r w:rsidR="00980539" w:rsidRPr="00980539">
              <w:rPr>
                <w:rFonts w:ascii="Arial" w:hAnsi="Arial" w:cs="Arial"/>
                <w:sz w:val="20"/>
                <w:szCs w:val="20"/>
              </w:rPr>
              <w:t>miligramais</w:t>
            </w:r>
          </w:p>
        </w:tc>
      </w:tr>
      <w:tr w:rsidR="00980539" w:rsidRPr="00980539" w14:paraId="1D44775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2CDC6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5.3.6.12.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0F97C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Skirtas karbetocino kiekis (mikrogramais)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3DC67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4A18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E54BA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Observation[02.0947]</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94F5F3" w14:textId="32DBA5C8" w:rsidR="00980539" w:rsidRPr="00980539" w:rsidRDefault="00AB15B5"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Skaičius</w:t>
            </w:r>
            <w:r>
              <w:rPr>
                <w:rFonts w:ascii="Arial" w:hAnsi="Arial" w:cs="Arial"/>
                <w:sz w:val="20"/>
                <w:szCs w:val="20"/>
              </w:rPr>
              <w:t>, matavimo vienetai:</w:t>
            </w:r>
            <w:r w:rsidRPr="00980539">
              <w:rPr>
                <w:rFonts w:ascii="Arial" w:hAnsi="Arial" w:cs="Arial"/>
                <w:sz w:val="20"/>
                <w:szCs w:val="20"/>
              </w:rPr>
              <w:t xml:space="preserve"> </w:t>
            </w:r>
            <w:r w:rsidR="00980539" w:rsidRPr="00980539">
              <w:rPr>
                <w:rFonts w:ascii="Arial" w:hAnsi="Arial" w:cs="Arial"/>
                <w:sz w:val="20"/>
                <w:szCs w:val="20"/>
              </w:rPr>
              <w:t>mikrogramais</w:t>
            </w:r>
          </w:p>
        </w:tc>
      </w:tr>
      <w:tr w:rsidR="00980539" w:rsidRPr="00980539" w14:paraId="0CA97D6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A3681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5.3.6.13.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DD6DF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Kiti skirti medikamentai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D038E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23DB2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Tekstas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B037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Composition[01.0001].section[02.0912].section[02.0933].content → Observation[2.0933].related → Observation[02.0948]</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E1C593" w14:textId="3B6614F4" w:rsidR="00980539" w:rsidRPr="00980539" w:rsidRDefault="00AB15B5" w:rsidP="00980539">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980539" w:rsidRPr="00980539" w14:paraId="63C1340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3C180E"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lastRenderedPageBreak/>
              <w:t>5.3.7.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73A9C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Pagalbos teikimo pabaiga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45F9B6" w14:textId="77777777" w:rsidR="00980539" w:rsidRPr="00980539" w:rsidRDefault="00980539" w:rsidP="00980539">
            <w:pPr>
              <w:spacing w:after="0" w:line="240" w:lineRule="auto"/>
              <w:jc w:val="center"/>
              <w:rPr>
                <w:rFonts w:eastAsia="Times New Roman" w:cs="Arial"/>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89859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D7072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Composition[01.0001].section[02.0912].section[02.0939].content → Observation[02.0939]</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B96A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w:t>
            </w:r>
          </w:p>
        </w:tc>
      </w:tr>
      <w:tr w:rsidR="00980539" w:rsidRPr="00980539" w14:paraId="2F2D0AA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F4C48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5.3.24.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39E4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Aktyvios pagalbos pabaiga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7B9E3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72C74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53DA5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Composition[01.0001].section[02.0912].section[02.0939].content → Observation[02.0939].appliesDateTime</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B2200" w14:textId="07B49174" w:rsidR="00980539" w:rsidRPr="00C327FC" w:rsidRDefault="00AB15B5" w:rsidP="00C327FC">
            <w:r>
              <w:t>Data ir laikas</w:t>
            </w:r>
          </w:p>
          <w:p w14:paraId="6A6EA69D" w14:textId="57B59A66" w:rsidR="00980539" w:rsidRPr="00C327FC" w:rsidRDefault="00980539" w:rsidP="00C327FC">
            <w:pPr>
              <w:rPr>
                <w:b/>
                <w:bCs/>
              </w:rPr>
            </w:pPr>
            <w:r w:rsidRPr="00C327FC">
              <w:rPr>
                <w:b/>
                <w:bCs/>
              </w:rPr>
              <w:t>Validacinė taisyklė:</w:t>
            </w:r>
          </w:p>
          <w:p w14:paraId="31FAD40A" w14:textId="6CF113B1" w:rsidR="00980539" w:rsidRPr="00C327FC" w:rsidRDefault="00980539" w:rsidP="0087626E">
            <w:pPr>
              <w:pStyle w:val="Sraopastraipa"/>
              <w:numPr>
                <w:ilvl w:val="0"/>
                <w:numId w:val="477"/>
              </w:numPr>
              <w:rPr>
                <w:rFonts w:eastAsia="Times New Roman" w:cs="Arial"/>
              </w:rPr>
            </w:pPr>
            <w:r w:rsidRPr="00C327FC">
              <w:t>Negali būti vėlesnė</w:t>
            </w:r>
            <w:r w:rsidRPr="00C327FC">
              <w:rPr>
                <w:rFonts w:eastAsia="Times New Roman" w:cs="Arial"/>
              </w:rPr>
              <w:t xml:space="preserve"> už dabartinę datą ir laiką</w:t>
            </w:r>
          </w:p>
        </w:tc>
      </w:tr>
      <w:tr w:rsidR="00980539" w:rsidRPr="00980539" w14:paraId="1546BEF8"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D5A7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5.3.24.1.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8465D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Aktyvios pagalbos trukmė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44B90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A66E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Loginis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9A7D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7F435" w14:textId="0B34609F"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Pateikiama val</w:t>
            </w:r>
            <w:r w:rsidR="00ED2290">
              <w:rPr>
                <w:rFonts w:ascii="Arial" w:hAnsi="Arial" w:cs="Arial"/>
                <w:sz w:val="20"/>
                <w:szCs w:val="20"/>
              </w:rPr>
              <w:t>andomis</w:t>
            </w:r>
            <w:r w:rsidRPr="00980539">
              <w:rPr>
                <w:rFonts w:ascii="Arial" w:hAnsi="Arial" w:cs="Arial"/>
                <w:sz w:val="20"/>
                <w:szCs w:val="20"/>
              </w:rPr>
              <w:t xml:space="preserve"> ir min</w:t>
            </w:r>
            <w:r w:rsidR="00ED2290">
              <w:rPr>
                <w:rFonts w:ascii="Arial" w:hAnsi="Arial" w:cs="Arial"/>
                <w:sz w:val="20"/>
                <w:szCs w:val="20"/>
              </w:rPr>
              <w:t>utėmis</w:t>
            </w:r>
          </w:p>
          <w:p w14:paraId="0AA09C0E" w14:textId="77777777" w:rsidR="00980539" w:rsidRPr="00ED2290" w:rsidRDefault="00980539" w:rsidP="00980539">
            <w:pPr>
              <w:pStyle w:val="prastasiniatinklio"/>
              <w:spacing w:before="0" w:beforeAutospacing="0" w:after="0" w:afterAutospacing="0"/>
              <w:rPr>
                <w:rFonts w:ascii="Arial" w:hAnsi="Arial" w:cs="Arial"/>
                <w:b/>
                <w:bCs/>
                <w:sz w:val="20"/>
                <w:szCs w:val="20"/>
              </w:rPr>
            </w:pPr>
            <w:r w:rsidRPr="00ED2290">
              <w:rPr>
                <w:rFonts w:ascii="Arial" w:hAnsi="Arial" w:cs="Arial"/>
                <w:b/>
                <w:bCs/>
                <w:sz w:val="20"/>
                <w:szCs w:val="20"/>
              </w:rPr>
              <w:t>Veikimo logika</w:t>
            </w:r>
          </w:p>
          <w:p w14:paraId="4E8F6FD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Pateikiamas skirtumas tarp "Pastebėtas pogimdyminis kraujavimas" ir "Aktyvios pagalbos pabaiga"</w:t>
            </w:r>
          </w:p>
        </w:tc>
      </w:tr>
      <w:tr w:rsidR="00980539" w:rsidRPr="00980539" w14:paraId="3CF315F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18F55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5.3.24.2.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886B1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Komandai vadovavo</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800C9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6FFD81"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7C5D3957" w14:textId="26B4FF71"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DCBF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Composition[01.0001].section[02.0912].section[02.0939].content → Observation[02.0939].performer</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37C62F" w14:textId="0DC3E2EC"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Nuoroda į Gydytoją akušerį ginekologą kataloge </w:t>
            </w:r>
            <w:r w:rsidRPr="00924833">
              <w:rPr>
                <w:rFonts w:ascii="Arial" w:hAnsi="Arial" w:cs="Arial"/>
                <w:sz w:val="20"/>
                <w:szCs w:val="20"/>
              </w:rPr>
              <w:t>D2. Sveikatinimo specialistų katalogas</w:t>
            </w:r>
            <w:r w:rsidRPr="104EE84B">
              <w:rPr>
                <w:rFonts w:ascii="Arial" w:hAnsi="Arial" w:cs="Arial"/>
                <w:sz w:val="20"/>
                <w:szCs w:val="20"/>
              </w:rPr>
              <w:t>.</w:t>
            </w:r>
          </w:p>
          <w:p w14:paraId="40BADD0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5BBE3B38" w14:textId="143A8C1E" w:rsidR="00980539" w:rsidRDefault="00980539" w:rsidP="0087626E">
            <w:pPr>
              <w:numPr>
                <w:ilvl w:val="0"/>
                <w:numId w:val="186"/>
              </w:numPr>
              <w:spacing w:after="0" w:line="240" w:lineRule="auto"/>
              <w:rPr>
                <w:rFonts w:eastAsia="Times New Roman" w:cs="Arial"/>
                <w:szCs w:val="20"/>
              </w:rPr>
            </w:pPr>
            <w:r w:rsidRPr="00924833">
              <w:rPr>
                <w:rFonts w:eastAsia="Times New Roman" w:cs="Arial"/>
                <w:szCs w:val="20"/>
              </w:rPr>
              <w:t>DTT.6. Įrašas egzistuoja ESPBI IS</w:t>
            </w:r>
            <w:r w:rsidRPr="00980539">
              <w:rPr>
                <w:rFonts w:eastAsia="Times New Roman" w:cs="Arial"/>
                <w:szCs w:val="20"/>
              </w:rPr>
              <w:t>.</w:t>
            </w:r>
          </w:p>
          <w:p w14:paraId="6B9BA566" w14:textId="5BA7687B" w:rsidR="00C75009" w:rsidRPr="00C75009" w:rsidRDefault="00C75009" w:rsidP="00C75009">
            <w:pPr>
              <w:spacing w:after="0" w:line="240" w:lineRule="auto"/>
              <w:rPr>
                <w:rFonts w:eastAsia="Times New Roman" w:cs="Arial"/>
                <w:szCs w:val="20"/>
              </w:rPr>
            </w:pPr>
            <w:r w:rsidRPr="00C75009">
              <w:rPr>
                <w:rFonts w:eastAsia="Times New Roman" w:cs="Arial"/>
                <w:szCs w:val="20"/>
              </w:rPr>
              <w:t>Atvaizdavimui pdf dokumente ir Specialistų bei Pacientų portalo duomenų įvedimo ir peržiūros puslapiuose taikomi reikalavimai:</w:t>
            </w:r>
          </w:p>
          <w:p w14:paraId="1C548019" w14:textId="4D25243A" w:rsidR="00C75009" w:rsidRPr="00C75009" w:rsidRDefault="00C75009" w:rsidP="0087626E">
            <w:pPr>
              <w:pStyle w:val="Sraopastraipa"/>
              <w:numPr>
                <w:ilvl w:val="0"/>
                <w:numId w:val="477"/>
              </w:numPr>
              <w:spacing w:line="240" w:lineRule="auto"/>
              <w:rPr>
                <w:rFonts w:eastAsia="Times New Roman" w:cs="Arial"/>
              </w:rPr>
            </w:pPr>
            <w:r w:rsidRPr="00C75009">
              <w:rPr>
                <w:rFonts w:eastAsia="Times New Roman" w:cs="Arial"/>
              </w:rPr>
              <w:t>Rodomi duomenys apie specialistą: Vardas Pavardė, Profesinės kvalifikacijos pavadinimas, Spaudo numeris.</w:t>
            </w:r>
          </w:p>
          <w:p w14:paraId="1AB6758C" w14:textId="54E00CDD" w:rsidR="00980539" w:rsidRPr="00980539" w:rsidRDefault="00980539" w:rsidP="00F6180A">
            <w:pPr>
              <w:spacing w:after="0" w:line="240" w:lineRule="auto"/>
              <w:ind w:left="720"/>
              <w:rPr>
                <w:rFonts w:eastAsia="Times New Roman" w:cs="Arial"/>
              </w:rPr>
            </w:pPr>
          </w:p>
        </w:tc>
      </w:tr>
      <w:tr w:rsidR="00980539" w:rsidRPr="00980539" w14:paraId="78E2BC9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9DE13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5.3.24.3.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D6084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Komandos dalyviai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09151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7BDAA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667FAF00" w14:textId="79983ECD"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6982B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Composition[01.0001].section[02.0912].section[02.0939].content → Observation[02.0939].performer</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8A004" w14:textId="195D9E37"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Nuoroda į Gydytoją anesteziologą reanimatologą kataloge </w:t>
            </w:r>
            <w:r w:rsidRPr="00924833">
              <w:rPr>
                <w:rFonts w:ascii="Arial" w:hAnsi="Arial" w:cs="Arial"/>
                <w:sz w:val="20"/>
                <w:szCs w:val="20"/>
              </w:rPr>
              <w:t>D2. Sveikatinimo specialistų katalogas</w:t>
            </w:r>
            <w:r w:rsidRPr="104EE84B">
              <w:rPr>
                <w:rFonts w:ascii="Arial" w:hAnsi="Arial" w:cs="Arial"/>
                <w:sz w:val="20"/>
                <w:szCs w:val="20"/>
              </w:rPr>
              <w:t>.</w:t>
            </w:r>
          </w:p>
          <w:p w14:paraId="3FA9ECBB" w14:textId="2D91BCD8" w:rsidR="00980539" w:rsidRPr="00980539" w:rsidRDefault="00980539" w:rsidP="00F6180A">
            <w:pPr>
              <w:spacing w:after="0" w:line="240" w:lineRule="auto"/>
              <w:rPr>
                <w:rFonts w:eastAsia="Times New Roman" w:cs="Arial"/>
                <w:szCs w:val="20"/>
              </w:rPr>
            </w:pPr>
          </w:p>
        </w:tc>
      </w:tr>
      <w:tr w:rsidR="00980539" w:rsidRPr="00980539" w14:paraId="02B69D53"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A5C7A"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lastRenderedPageBreak/>
              <w:t>5.3.24.4.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6A89F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Kontrolinį lapą užpildė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B93CE"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A24631"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6A6B7F0B" w14:textId="4A2EFCD8"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F5C08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Composition[01.0001].section[02.0912].section[02.0939].content → Observation[02.0939].performer</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E70A33" w14:textId="2B27035B"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Nuoroda į Gydytoją anesteziologą reanimatologą kataloge </w:t>
            </w:r>
            <w:r w:rsidRPr="00924833">
              <w:rPr>
                <w:rFonts w:ascii="Arial" w:hAnsi="Arial" w:cs="Arial"/>
                <w:sz w:val="20"/>
                <w:szCs w:val="20"/>
              </w:rPr>
              <w:t>D2. Sveikatinimo specialistų katalogas</w:t>
            </w:r>
            <w:r w:rsidRPr="104EE84B">
              <w:rPr>
                <w:rFonts w:ascii="Arial" w:hAnsi="Arial" w:cs="Arial"/>
                <w:sz w:val="20"/>
                <w:szCs w:val="20"/>
              </w:rPr>
              <w:t>.</w:t>
            </w:r>
          </w:p>
          <w:p w14:paraId="55650C4F"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3BADF15B"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BE353F"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5.4.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0D7F4A"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Vaisiaus pečių užstrigimas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D91CB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Grietas"/>
                <w:rFonts w:ascii="Arial" w:hAnsi="Arial" w:cs="Arial"/>
                <w:sz w:val="20"/>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A2F625C" w14:textId="77777777" w:rsidR="00980539" w:rsidRPr="00980539" w:rsidRDefault="00980539" w:rsidP="00980539">
            <w:pPr>
              <w:spacing w:after="0" w:line="240" w:lineRule="auto"/>
              <w:jc w:val="center"/>
              <w:rPr>
                <w:rFonts w:eastAsia="Times New Roman" w:cs="Arial"/>
                <w:szCs w:val="20"/>
              </w:rPr>
            </w:pPr>
            <w:r w:rsidRPr="00980539">
              <w:rPr>
                <w:rStyle w:val="Grietas"/>
                <w:rFonts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6DD4102" w14:textId="77777777" w:rsidR="00980539" w:rsidRPr="00980539" w:rsidRDefault="00980539" w:rsidP="00980539">
            <w:pPr>
              <w:spacing w:after="0" w:line="240" w:lineRule="auto"/>
              <w:rPr>
                <w:rFonts w:eastAsia="Times New Roman" w:cs="Arial"/>
                <w:szCs w:val="20"/>
              </w:rPr>
            </w:pPr>
            <w:r w:rsidRPr="00980539">
              <w:rPr>
                <w:rStyle w:val="Grietas"/>
                <w:rFonts w:cs="Arial"/>
                <w:szCs w:val="20"/>
              </w:rPr>
              <w:t> </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D81CC03" w14:textId="1BC9DB19" w:rsidR="00980539" w:rsidRPr="00980539" w:rsidRDefault="00980539" w:rsidP="104EE84B">
            <w:pPr>
              <w:pStyle w:val="prastasiniatinklio"/>
              <w:spacing w:before="0" w:beforeAutospacing="0" w:after="0" w:afterAutospacing="0"/>
              <w:rPr>
                <w:rFonts w:ascii="Arial" w:hAnsi="Arial" w:cs="Arial"/>
                <w:sz w:val="20"/>
                <w:szCs w:val="20"/>
              </w:rPr>
            </w:pPr>
          </w:p>
        </w:tc>
      </w:tr>
      <w:tr w:rsidR="00980539" w:rsidRPr="00980539" w14:paraId="142ADC7A"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10FB8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8DA70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Diagnozuojama pečių distocija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4EB57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3F63D"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5A467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Composition[01.0001].section[02.0912].section[02.0950].content → Observation[02.0950].appliesDateTime</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F42CA" w14:textId="158B8315" w:rsidR="00980539" w:rsidRPr="006B540D" w:rsidRDefault="00AB15B5" w:rsidP="006B540D">
            <w:r>
              <w:t>Data ir laikas</w:t>
            </w:r>
          </w:p>
          <w:p w14:paraId="58431D68" w14:textId="0BA17886" w:rsidR="00980539" w:rsidRPr="006B540D" w:rsidRDefault="00980539" w:rsidP="006B540D">
            <w:pPr>
              <w:rPr>
                <w:b/>
                <w:bCs/>
              </w:rPr>
            </w:pPr>
            <w:r w:rsidRPr="006B540D">
              <w:rPr>
                <w:b/>
                <w:bCs/>
              </w:rPr>
              <w:t>Validacinė taisyklė:</w:t>
            </w:r>
          </w:p>
          <w:p w14:paraId="21CBF7CC" w14:textId="77777777" w:rsidR="00980539" w:rsidRPr="006B540D" w:rsidRDefault="00980539" w:rsidP="0087626E">
            <w:pPr>
              <w:pStyle w:val="Sraopastraipa"/>
              <w:numPr>
                <w:ilvl w:val="0"/>
                <w:numId w:val="477"/>
              </w:numPr>
              <w:rPr>
                <w:rFonts w:eastAsia="Times New Roman" w:cs="Arial"/>
              </w:rPr>
            </w:pPr>
            <w:r w:rsidRPr="006B540D">
              <w:t>Negali būti vėlesnė už dabartinę</w:t>
            </w:r>
            <w:r w:rsidRPr="006B540D">
              <w:rPr>
                <w:rFonts w:eastAsia="Times New Roman" w:cs="Arial"/>
              </w:rPr>
              <w:t xml:space="preserve"> datą ir laiką;</w:t>
            </w:r>
          </w:p>
        </w:tc>
      </w:tr>
      <w:tr w:rsidR="00980539" w:rsidRPr="00980539" w14:paraId="5C1E693F"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59007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73043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Atlikti veiksmai</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763E1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8354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6168A4" w14:textId="77777777"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85915"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36BAD416"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B87BA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C1B24"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Diagnozuota vaisiaus pečių distocija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5A28B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9D3BF" w14:textId="64B3F16D" w:rsidR="00980539" w:rsidRPr="00980539" w:rsidRDefault="000C710A"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9D0E3E" w14:textId="602C95B1"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B4BBD0" w14:textId="687B605C" w:rsidR="00980539" w:rsidRPr="00980539" w:rsidRDefault="00980539" w:rsidP="000C710A">
            <w:pPr>
              <w:spacing w:after="0" w:line="240" w:lineRule="auto"/>
              <w:rPr>
                <w:rFonts w:eastAsia="Times New Roman" w:cs="Arial"/>
                <w:szCs w:val="20"/>
              </w:rPr>
            </w:pPr>
          </w:p>
        </w:tc>
      </w:tr>
      <w:tr w:rsidR="00980539" w:rsidRPr="00980539" w14:paraId="689EDBD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672E8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5.4.2.1.1.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71B9E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Diagnozuota vaisiaus pečių distocija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5B53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36318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1728D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Observation[02.0952].valueString</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2E7B2C" w14:textId="77777777" w:rsidR="00980539" w:rsidRDefault="002D4DB1" w:rsidP="002D4DB1">
            <w:r w:rsidRPr="002D4DB1">
              <w:t>Naudojamos D.4.117.151. Diagnozuota vaisiaus pečių distocija klasifikatoriaus reikšmės.</w:t>
            </w:r>
          </w:p>
          <w:p w14:paraId="67329722" w14:textId="1A91FDC4" w:rsidR="00EF7128" w:rsidRPr="00EF7128" w:rsidRDefault="00EF7128" w:rsidP="00EF7128">
            <w:pPr>
              <w:rPr>
                <w:rFonts w:eastAsia="Times New Roman" w:cs="Arial"/>
                <w:szCs w:val="20"/>
              </w:rPr>
            </w:pPr>
            <w:r w:rsidRPr="00EF7128">
              <w:rPr>
                <w:rFonts w:eastAsia="Times New Roman" w:cs="Arial"/>
                <w:b/>
                <w:bCs/>
                <w:szCs w:val="20"/>
              </w:rPr>
              <w:t>Sistema:</w:t>
            </w:r>
            <w:r w:rsidRPr="00EF7128">
              <w:rPr>
                <w:rFonts w:eastAsia="Times New Roman" w:cs="Arial"/>
                <w:szCs w:val="20"/>
              </w:rPr>
              <w:t xml:space="preserve"> http://esveikata.lt/classifiers/NGN/FetalShoulderDystociaWasDiagnosed </w:t>
            </w:r>
          </w:p>
          <w:p w14:paraId="41A777DA" w14:textId="1ADCE82B" w:rsidR="002D4DB1" w:rsidRPr="00980539" w:rsidRDefault="00EF7128" w:rsidP="00EF7128">
            <w:pPr>
              <w:rPr>
                <w:rFonts w:eastAsia="Times New Roman" w:cs="Arial"/>
                <w:szCs w:val="20"/>
              </w:rPr>
            </w:pPr>
            <w:r w:rsidRPr="00EF7128">
              <w:rPr>
                <w:rFonts w:eastAsia="Times New Roman" w:cs="Arial"/>
                <w:b/>
                <w:bCs/>
                <w:szCs w:val="20"/>
              </w:rPr>
              <w:t>Klasifikatoriaus rinkinio kodas:</w:t>
            </w:r>
            <w:r w:rsidRPr="00EF7128">
              <w:rPr>
                <w:rFonts w:eastAsia="Times New Roman" w:cs="Arial"/>
                <w:szCs w:val="20"/>
              </w:rPr>
              <w:t xml:space="preserve"> fetal-shoulder-dystocia-was-diagnosed</w:t>
            </w:r>
          </w:p>
        </w:tc>
      </w:tr>
      <w:tr w:rsidR="00980539" w:rsidRPr="00980539" w14:paraId="3723C5C6"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6460F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86407"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Help - pagalba pakviesta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52564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C3E33D" w14:textId="0F1CC182" w:rsidR="00980539" w:rsidRPr="00980539" w:rsidRDefault="00EF7128"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F17D05" w14:textId="03BF4B41"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320A4C" w14:textId="6896FEF1" w:rsidR="00980539" w:rsidRPr="00980539" w:rsidRDefault="00980539" w:rsidP="00EF7128">
            <w:pPr>
              <w:spacing w:after="0" w:line="240" w:lineRule="auto"/>
              <w:rPr>
                <w:rFonts w:eastAsia="Times New Roman" w:cs="Arial"/>
                <w:szCs w:val="20"/>
              </w:rPr>
            </w:pPr>
          </w:p>
        </w:tc>
      </w:tr>
      <w:tr w:rsidR="00980539" w:rsidRPr="00980539" w14:paraId="21189B6F"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670D2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5.4.2.2.1.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7165C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Help</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5AECB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73B4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B2D0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Observation[02.0953].valueString</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02CAF" w14:textId="77777777" w:rsidR="00980539" w:rsidRDefault="007B0E5B" w:rsidP="007B0E5B">
            <w:r w:rsidRPr="007B0E5B">
              <w:t>Naudojamos D.4.117.152. Vaisiaus pečių užstrigimas - HELP klasifikatoriaus reikšmės.</w:t>
            </w:r>
          </w:p>
          <w:p w14:paraId="5D50EB20" w14:textId="0062178B" w:rsidR="00BB61FE" w:rsidRPr="00BB61FE" w:rsidRDefault="00BB61FE" w:rsidP="00BB61FE">
            <w:pPr>
              <w:rPr>
                <w:rFonts w:eastAsia="Times New Roman" w:cs="Arial"/>
                <w:szCs w:val="20"/>
              </w:rPr>
            </w:pPr>
            <w:r w:rsidRPr="00BB61FE">
              <w:rPr>
                <w:rFonts w:eastAsia="Times New Roman" w:cs="Arial"/>
                <w:b/>
                <w:bCs/>
                <w:szCs w:val="20"/>
              </w:rPr>
              <w:t>Sistema:</w:t>
            </w:r>
            <w:r w:rsidRPr="00BB61FE">
              <w:rPr>
                <w:rFonts w:eastAsia="Times New Roman" w:cs="Arial"/>
                <w:szCs w:val="20"/>
              </w:rPr>
              <w:t xml:space="preserve"> http://esveikata.lt/classifiers/NGN/FetalShoulderImpingementHelp</w:t>
            </w:r>
          </w:p>
          <w:p w14:paraId="7D1577AE" w14:textId="04591900" w:rsidR="007B0E5B" w:rsidRPr="00980539" w:rsidRDefault="00BB61FE" w:rsidP="00BB61FE">
            <w:pPr>
              <w:rPr>
                <w:rFonts w:eastAsia="Times New Roman" w:cs="Arial"/>
                <w:szCs w:val="20"/>
              </w:rPr>
            </w:pPr>
            <w:r w:rsidRPr="00BB61FE">
              <w:rPr>
                <w:rFonts w:eastAsia="Times New Roman" w:cs="Arial"/>
                <w:b/>
                <w:bCs/>
                <w:szCs w:val="20"/>
              </w:rPr>
              <w:t>Klasifikatoriaus rinkinio kodas:</w:t>
            </w:r>
            <w:r w:rsidRPr="00BB61FE">
              <w:rPr>
                <w:rFonts w:eastAsia="Times New Roman" w:cs="Arial"/>
                <w:szCs w:val="20"/>
              </w:rPr>
              <w:t xml:space="preserve"> fetal-shoulder-impingement-help</w:t>
            </w:r>
          </w:p>
        </w:tc>
      </w:tr>
      <w:tr w:rsidR="00980539" w:rsidRPr="00980539" w14:paraId="214AA0D8"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0FB00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E14AC0"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Episiotomia - priimtas sprendimas dėl epiziotomijos reikalingumo</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D566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E99A05" w14:textId="3A13CD5C" w:rsidR="00980539" w:rsidRPr="00980539" w:rsidRDefault="00B93098"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C68669" w14:textId="5CE43AA8"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347B0" w14:textId="5F8DC5A5" w:rsidR="00980539" w:rsidRPr="00980539" w:rsidRDefault="00980539" w:rsidP="00B93098">
            <w:pPr>
              <w:spacing w:after="0" w:line="240" w:lineRule="auto"/>
              <w:rPr>
                <w:rFonts w:eastAsia="Times New Roman" w:cs="Arial"/>
                <w:szCs w:val="20"/>
              </w:rPr>
            </w:pPr>
          </w:p>
        </w:tc>
      </w:tr>
      <w:tr w:rsidR="00980539" w:rsidRPr="00980539" w14:paraId="42B41912"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931A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5.4.2.3.1.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C2631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Episiotomia</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60C65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A5048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B15C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Observation[02.0954].valueString</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62721C" w14:textId="77777777" w:rsidR="00980539" w:rsidRDefault="006460AA" w:rsidP="006460AA">
            <w:r w:rsidRPr="006460AA">
              <w:t>Naudojamos D.4.117.153. Vaisiaus pečių užstrigimas - Episiotomia klasifikatoriaus reikšmės.</w:t>
            </w:r>
          </w:p>
          <w:p w14:paraId="3F565243" w14:textId="46B9770F" w:rsidR="0098732F" w:rsidRPr="0098732F" w:rsidRDefault="0098732F" w:rsidP="0098732F">
            <w:pPr>
              <w:rPr>
                <w:rFonts w:eastAsia="Times New Roman" w:cs="Arial"/>
                <w:szCs w:val="20"/>
              </w:rPr>
            </w:pPr>
            <w:r w:rsidRPr="0098732F">
              <w:rPr>
                <w:rFonts w:eastAsia="Times New Roman" w:cs="Arial"/>
                <w:b/>
                <w:bCs/>
                <w:szCs w:val="20"/>
              </w:rPr>
              <w:t>Sistema:</w:t>
            </w:r>
            <w:r w:rsidRPr="0098732F">
              <w:rPr>
                <w:rFonts w:eastAsia="Times New Roman" w:cs="Arial"/>
                <w:szCs w:val="20"/>
              </w:rPr>
              <w:t xml:space="preserve"> http://esveikata.lt/classifiers/NGN/FetalShoulderImpingementEpisiotomy </w:t>
            </w:r>
          </w:p>
          <w:p w14:paraId="12DC4091" w14:textId="6D9EBC30" w:rsidR="006460AA" w:rsidRPr="00980539" w:rsidRDefault="0098732F" w:rsidP="0098732F">
            <w:pPr>
              <w:rPr>
                <w:rFonts w:eastAsia="Times New Roman" w:cs="Arial"/>
                <w:szCs w:val="20"/>
              </w:rPr>
            </w:pPr>
            <w:r w:rsidRPr="0098732F">
              <w:rPr>
                <w:rFonts w:eastAsia="Times New Roman" w:cs="Arial"/>
                <w:b/>
                <w:bCs/>
                <w:szCs w:val="20"/>
              </w:rPr>
              <w:t>Klasifikatoriaus rinkinio kodas:</w:t>
            </w:r>
            <w:r w:rsidRPr="0098732F">
              <w:rPr>
                <w:rFonts w:eastAsia="Times New Roman" w:cs="Arial"/>
                <w:szCs w:val="20"/>
              </w:rPr>
              <w:t xml:space="preserve"> fetal-shoulder-impingement-episiotomy</w:t>
            </w:r>
          </w:p>
        </w:tc>
      </w:tr>
      <w:tr w:rsidR="00980539" w:rsidRPr="00980539" w14:paraId="3291B68E"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329C1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99C118"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Legs - gimdyvės kojos maksimaliai sulenkiamos per klubų ir kelių sąnarius, kad šlaunys siektų pilvo sienos šonus (McRoberts)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180C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06EC19" w14:textId="077F399E" w:rsidR="00980539" w:rsidRPr="00980539" w:rsidRDefault="00B93098"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C5AB0" w14:textId="36D2131A"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E43B1" w14:textId="2D6309D8" w:rsidR="00980539" w:rsidRPr="00980539" w:rsidRDefault="00980539" w:rsidP="00B93098">
            <w:pPr>
              <w:spacing w:after="0" w:line="240" w:lineRule="auto"/>
              <w:rPr>
                <w:rFonts w:eastAsia="Times New Roman" w:cs="Arial"/>
                <w:szCs w:val="20"/>
              </w:rPr>
            </w:pPr>
          </w:p>
        </w:tc>
      </w:tr>
      <w:tr w:rsidR="00980539" w:rsidRPr="00980539" w14:paraId="5678A47D"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153EC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5.4.2.4.1.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152B7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Legs atlikto veiksmo trukmė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30197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4CCEE8"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Sveikasis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AA5F5D"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Observation[02.0955].valueQuantity</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195EC2" w14:textId="1BE06BC4"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Sveik</w:t>
            </w:r>
            <w:r w:rsidR="00AB15B5">
              <w:rPr>
                <w:rFonts w:ascii="Arial" w:hAnsi="Arial" w:cs="Arial"/>
                <w:sz w:val="20"/>
                <w:szCs w:val="20"/>
              </w:rPr>
              <w:t>asis</w:t>
            </w:r>
            <w:r w:rsidRPr="00980539">
              <w:rPr>
                <w:rFonts w:ascii="Arial" w:hAnsi="Arial" w:cs="Arial"/>
                <w:sz w:val="20"/>
                <w:szCs w:val="20"/>
              </w:rPr>
              <w:t xml:space="preserve"> skaičius, mato vienetas sekundėmis (s)</w:t>
            </w:r>
          </w:p>
          <w:p w14:paraId="1055088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2933F00B" w14:textId="77777777" w:rsidR="00980539" w:rsidRPr="00980539" w:rsidRDefault="00980539" w:rsidP="0087626E">
            <w:pPr>
              <w:numPr>
                <w:ilvl w:val="0"/>
                <w:numId w:val="189"/>
              </w:numPr>
              <w:spacing w:after="0" w:line="240" w:lineRule="auto"/>
              <w:rPr>
                <w:rFonts w:eastAsia="Times New Roman" w:cs="Arial"/>
                <w:szCs w:val="20"/>
              </w:rPr>
            </w:pPr>
            <w:r w:rsidRPr="00980539">
              <w:rPr>
                <w:rFonts w:eastAsia="Times New Roman" w:cs="Arial"/>
                <w:szCs w:val="20"/>
              </w:rPr>
              <w:t>Aktyvuojasi, kai prieš tai buvęs punkto parinktis yra "True"</w:t>
            </w:r>
          </w:p>
        </w:tc>
      </w:tr>
      <w:tr w:rsidR="00980539" w:rsidRPr="00980539" w14:paraId="426E2E6C" w14:textId="77777777" w:rsidTr="0098732F">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4B293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5.4.2.5.</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7A4DEB"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Pressure - kryptingas paspaudimas virš gaktinės sąvaržos iš vaisiaus nugaros pusės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C304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A4C9AB" w14:textId="77AC47B4" w:rsidR="00980539" w:rsidRPr="00980539" w:rsidRDefault="0098732F"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CD96F9A" w14:textId="58BD6949"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42ACD6" w14:textId="74E0377B" w:rsidR="00980539" w:rsidRPr="00980539" w:rsidRDefault="00980539" w:rsidP="0098732F">
            <w:pPr>
              <w:spacing w:after="0" w:line="240" w:lineRule="auto"/>
              <w:rPr>
                <w:rFonts w:eastAsia="Times New Roman" w:cs="Arial"/>
                <w:szCs w:val="20"/>
              </w:rPr>
            </w:pPr>
          </w:p>
        </w:tc>
      </w:tr>
      <w:tr w:rsidR="00980539" w:rsidRPr="00980539" w14:paraId="1E663D98"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7BC0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5.4.2.5.1.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F432E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Pressure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50A44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BAF6A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Sveikasis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5741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Observation[02.0956]</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37051E" w14:textId="5F3BFC28" w:rsidR="00980539" w:rsidRPr="00E35AA1" w:rsidRDefault="00980539" w:rsidP="00E35AA1">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Sveik</w:t>
            </w:r>
            <w:r w:rsidR="00E35AA1">
              <w:rPr>
                <w:rFonts w:ascii="Arial" w:hAnsi="Arial" w:cs="Arial"/>
                <w:sz w:val="20"/>
                <w:szCs w:val="20"/>
              </w:rPr>
              <w:t>asis</w:t>
            </w:r>
            <w:r w:rsidRPr="00980539">
              <w:rPr>
                <w:rFonts w:ascii="Arial" w:hAnsi="Arial" w:cs="Arial"/>
                <w:sz w:val="20"/>
                <w:szCs w:val="20"/>
              </w:rPr>
              <w:t xml:space="preserve"> skaičius</w:t>
            </w:r>
            <w:r w:rsidR="00E35AA1">
              <w:rPr>
                <w:rFonts w:ascii="Arial" w:hAnsi="Arial" w:cs="Arial"/>
                <w:sz w:val="20"/>
                <w:szCs w:val="20"/>
              </w:rPr>
              <w:t>. Matavimo</w:t>
            </w:r>
            <w:r w:rsidRPr="00980539">
              <w:rPr>
                <w:rFonts w:ascii="Arial" w:hAnsi="Arial" w:cs="Arial"/>
                <w:sz w:val="20"/>
                <w:szCs w:val="20"/>
              </w:rPr>
              <w:t xml:space="preserve"> vienetas</w:t>
            </w:r>
            <w:r w:rsidR="00E35AA1">
              <w:rPr>
                <w:rFonts w:ascii="Arial" w:hAnsi="Arial" w:cs="Arial"/>
                <w:sz w:val="20"/>
                <w:szCs w:val="20"/>
              </w:rPr>
              <w:t>, -</w:t>
            </w:r>
            <w:r w:rsidRPr="00980539">
              <w:rPr>
                <w:rFonts w:ascii="Arial" w:hAnsi="Arial" w:cs="Arial"/>
                <w:sz w:val="20"/>
                <w:szCs w:val="20"/>
              </w:rPr>
              <w:t xml:space="preserve"> sekundė</w:t>
            </w:r>
            <w:r w:rsidR="00E35AA1">
              <w:rPr>
                <w:rFonts w:ascii="Arial" w:hAnsi="Arial" w:cs="Arial"/>
                <w:sz w:val="20"/>
                <w:szCs w:val="20"/>
              </w:rPr>
              <w:t>s</w:t>
            </w:r>
            <w:r w:rsidRPr="00980539">
              <w:rPr>
                <w:rFonts w:ascii="Arial" w:hAnsi="Arial" w:cs="Arial"/>
                <w:sz w:val="20"/>
                <w:szCs w:val="20"/>
              </w:rPr>
              <w:t xml:space="preserve"> (s)</w:t>
            </w:r>
          </w:p>
        </w:tc>
      </w:tr>
      <w:tr w:rsidR="00980539" w:rsidRPr="00980539" w14:paraId="5DE4C864"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55AD6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5.4.2.5.2.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EB648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Pressure </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C436C"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333870"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08EEF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Observation[02.0956].valueQuantity</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811EB2" w14:textId="77777777" w:rsidR="00980539" w:rsidRDefault="00667D8A" w:rsidP="00667D8A">
            <w:r w:rsidRPr="00667D8A">
              <w:t>Naudojamos D.4.117.154. Vaisiaus pečių užstrigimas - Pressure klasifikatoriaus reikšmės.</w:t>
            </w:r>
          </w:p>
          <w:p w14:paraId="2549FB0C" w14:textId="00D9799C" w:rsidR="003009A6" w:rsidRPr="003009A6" w:rsidRDefault="003009A6" w:rsidP="003009A6">
            <w:pPr>
              <w:rPr>
                <w:rFonts w:eastAsia="Times New Roman" w:cs="Arial"/>
                <w:szCs w:val="20"/>
              </w:rPr>
            </w:pPr>
            <w:r w:rsidRPr="003009A6">
              <w:rPr>
                <w:rFonts w:eastAsia="Times New Roman" w:cs="Arial"/>
                <w:b/>
                <w:bCs/>
                <w:szCs w:val="20"/>
              </w:rPr>
              <w:t>Sistema:</w:t>
            </w:r>
            <w:r w:rsidRPr="003009A6">
              <w:rPr>
                <w:rFonts w:eastAsia="Times New Roman" w:cs="Arial"/>
                <w:szCs w:val="20"/>
              </w:rPr>
              <w:t xml:space="preserve"> http://esveikata.lt/classifiers/NGN/FetalShoulderImpingementPressure </w:t>
            </w:r>
          </w:p>
          <w:p w14:paraId="483438B5" w14:textId="2230C77D" w:rsidR="00667D8A" w:rsidRPr="00980539" w:rsidRDefault="003009A6" w:rsidP="003009A6">
            <w:pPr>
              <w:rPr>
                <w:rFonts w:eastAsia="Times New Roman" w:cs="Arial"/>
                <w:szCs w:val="20"/>
              </w:rPr>
            </w:pPr>
            <w:r w:rsidRPr="003009A6">
              <w:rPr>
                <w:rFonts w:eastAsia="Times New Roman" w:cs="Arial"/>
                <w:b/>
                <w:bCs/>
                <w:szCs w:val="20"/>
              </w:rPr>
              <w:t>Klasifikatoriaus rinkinio kodas:</w:t>
            </w:r>
            <w:r w:rsidRPr="003009A6">
              <w:rPr>
                <w:rFonts w:eastAsia="Times New Roman" w:cs="Arial"/>
                <w:szCs w:val="20"/>
              </w:rPr>
              <w:t xml:space="preserve"> fetal-shoulder-impingement-pressure</w:t>
            </w:r>
          </w:p>
        </w:tc>
      </w:tr>
      <w:tr w:rsidR="00980539" w:rsidRPr="00980539" w14:paraId="002A1EA3" w14:textId="77777777" w:rsidTr="0098732F">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E897A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5.4.2.6.</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E5D52"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Enter - vidiniai vaisiaus pečių pasukimo veiksmai pro makštį</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1EFE7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4CF75" w14:textId="22770094" w:rsidR="00980539" w:rsidRPr="00980539" w:rsidRDefault="0098732F"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5678623" w14:textId="33CE6486"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7E44D4E" w14:textId="7BD19F04" w:rsidR="00980539" w:rsidRPr="00980539" w:rsidRDefault="00980539" w:rsidP="0098732F">
            <w:pPr>
              <w:spacing w:after="0" w:line="240" w:lineRule="auto"/>
              <w:rPr>
                <w:rFonts w:eastAsia="Times New Roman" w:cs="Arial"/>
                <w:szCs w:val="20"/>
              </w:rPr>
            </w:pPr>
          </w:p>
        </w:tc>
      </w:tr>
      <w:tr w:rsidR="00980539" w:rsidRPr="00980539" w14:paraId="4DF53AC9"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E5F8C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5.4.2.6.1.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84DE08"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Enter atlikto veiksmo trukmė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69991"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7E468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Sveikasis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3ECB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Observation[02.0957].valueQuantity</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7D6CF2" w14:textId="22FF9F35"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Sveik</w:t>
            </w:r>
            <w:r w:rsidR="00AB15B5">
              <w:rPr>
                <w:rFonts w:ascii="Arial" w:hAnsi="Arial" w:cs="Arial"/>
                <w:sz w:val="20"/>
                <w:szCs w:val="20"/>
              </w:rPr>
              <w:t>asis</w:t>
            </w:r>
            <w:r w:rsidRPr="00980539">
              <w:rPr>
                <w:rFonts w:ascii="Arial" w:hAnsi="Arial" w:cs="Arial"/>
                <w:sz w:val="20"/>
                <w:szCs w:val="20"/>
              </w:rPr>
              <w:t xml:space="preserve"> skaičius, mato vienetas sekundėmis (s)</w:t>
            </w:r>
          </w:p>
          <w:p w14:paraId="6FC93D6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164683AC" w14:textId="77777777" w:rsidR="00980539" w:rsidRPr="00980539" w:rsidRDefault="00980539" w:rsidP="0087626E">
            <w:pPr>
              <w:numPr>
                <w:ilvl w:val="0"/>
                <w:numId w:val="190"/>
              </w:numPr>
              <w:spacing w:after="0" w:line="240" w:lineRule="auto"/>
              <w:rPr>
                <w:rFonts w:eastAsia="Times New Roman" w:cs="Arial"/>
                <w:szCs w:val="20"/>
              </w:rPr>
            </w:pPr>
            <w:r w:rsidRPr="00980539">
              <w:rPr>
                <w:rFonts w:eastAsia="Times New Roman" w:cs="Arial"/>
                <w:szCs w:val="20"/>
              </w:rPr>
              <w:t>Aktyvuojasi, kai prieš tai buvęs punkto parinktis yra "True"</w:t>
            </w:r>
          </w:p>
        </w:tc>
      </w:tr>
      <w:tr w:rsidR="00980539" w:rsidRPr="00980539" w14:paraId="456EC83B"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DCFE1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5.4.2.6.2.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DC19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Enter</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82E3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A10F6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D9AB9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Observation[02.0957].related → Observation[02.0921]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87A4C8" w14:textId="77777777" w:rsidR="00980539" w:rsidRDefault="004B0344" w:rsidP="004B0344">
            <w:r w:rsidRPr="004B0344">
              <w:t>Naudojamos D.4.117.155. Vaisiaus pečių užstrigimas - Enter klasifikatoriaus reikšmės.</w:t>
            </w:r>
          </w:p>
          <w:p w14:paraId="0AB3747F" w14:textId="182ABC76" w:rsidR="005A4C4C" w:rsidRPr="005A4C4C" w:rsidRDefault="005A4C4C" w:rsidP="005A4C4C">
            <w:pPr>
              <w:rPr>
                <w:rFonts w:eastAsia="Times New Roman" w:cs="Arial"/>
                <w:szCs w:val="20"/>
              </w:rPr>
            </w:pPr>
            <w:r w:rsidRPr="005A4C4C">
              <w:rPr>
                <w:rFonts w:eastAsia="Times New Roman" w:cs="Arial"/>
                <w:b/>
                <w:bCs/>
                <w:szCs w:val="20"/>
              </w:rPr>
              <w:t>Sistema:</w:t>
            </w:r>
            <w:r w:rsidRPr="005A4C4C">
              <w:rPr>
                <w:rFonts w:eastAsia="Times New Roman" w:cs="Arial"/>
                <w:szCs w:val="20"/>
              </w:rPr>
              <w:t xml:space="preserve"> http://esveikata.lt/classifiers/NGN/FetalShoulderImpingementEnter </w:t>
            </w:r>
          </w:p>
          <w:p w14:paraId="4303209A" w14:textId="2188E456" w:rsidR="005A4C4C" w:rsidRPr="00980539" w:rsidRDefault="005A4C4C" w:rsidP="005A4C4C">
            <w:pPr>
              <w:rPr>
                <w:rFonts w:eastAsia="Times New Roman" w:cs="Arial"/>
                <w:szCs w:val="20"/>
              </w:rPr>
            </w:pPr>
            <w:r w:rsidRPr="005A4C4C">
              <w:rPr>
                <w:rFonts w:eastAsia="Times New Roman" w:cs="Arial"/>
                <w:b/>
                <w:bCs/>
                <w:szCs w:val="20"/>
              </w:rPr>
              <w:t>Klasifikatoriaus rinkinio kodas:</w:t>
            </w:r>
            <w:r w:rsidRPr="005A4C4C">
              <w:rPr>
                <w:rFonts w:eastAsia="Times New Roman" w:cs="Arial"/>
                <w:szCs w:val="20"/>
              </w:rPr>
              <w:t xml:space="preserve"> fetal-shoulder-impingement-enter</w:t>
            </w:r>
          </w:p>
        </w:tc>
      </w:tr>
      <w:tr w:rsidR="004B0344" w:rsidRPr="00980539" w14:paraId="0B808F6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58E11A" w14:textId="77777777" w:rsidR="004B0344" w:rsidRPr="00980539" w:rsidRDefault="004B0344" w:rsidP="00980539">
            <w:pPr>
              <w:spacing w:after="0" w:line="240" w:lineRule="auto"/>
              <w:rPr>
                <w:rFonts w:eastAsia="Times New Roman" w:cs="Arial"/>
                <w:szCs w:val="20"/>
              </w:rPr>
            </w:pP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C043F1" w14:textId="77777777" w:rsidR="004B0344" w:rsidRPr="00980539" w:rsidRDefault="004B0344" w:rsidP="00980539">
            <w:pPr>
              <w:spacing w:after="0" w:line="240" w:lineRule="auto"/>
              <w:rPr>
                <w:rFonts w:eastAsia="Times New Roman" w:cs="Arial"/>
                <w:szCs w:val="20"/>
              </w:rPr>
            </w:pP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FB2F73" w14:textId="77777777" w:rsidR="004B0344" w:rsidRPr="00980539" w:rsidRDefault="004B0344" w:rsidP="00980539">
            <w:pPr>
              <w:spacing w:after="0" w:line="240" w:lineRule="auto"/>
              <w:jc w:val="center"/>
              <w:rPr>
                <w:rFonts w:eastAsia="Times New Roman" w:cs="Arial"/>
                <w:szCs w:val="20"/>
              </w:rPr>
            </w:pP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57F96A" w14:textId="77777777" w:rsidR="004B0344" w:rsidRPr="00980539" w:rsidRDefault="004B0344" w:rsidP="00980539">
            <w:pPr>
              <w:spacing w:after="0" w:line="240" w:lineRule="auto"/>
              <w:jc w:val="center"/>
              <w:rPr>
                <w:rFonts w:eastAsia="Times New Roman" w:cs="Arial"/>
                <w:szCs w:val="20"/>
              </w:rPr>
            </w:pP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608188C" w14:textId="77777777" w:rsidR="004B0344" w:rsidRPr="00980539" w:rsidRDefault="004B0344"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A296D1" w14:textId="77777777" w:rsidR="004B0344" w:rsidRPr="004B0344" w:rsidRDefault="004B0344" w:rsidP="004B0344"/>
        </w:tc>
      </w:tr>
      <w:tr w:rsidR="00980539" w:rsidRPr="00980539" w14:paraId="3421B2A2" w14:textId="77777777" w:rsidTr="005A4C4C">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04509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5.4.2.7.</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94331B"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Remove - užpakalinės vaisiaus rankos išlaisvinimas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795786"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1F5271" w14:textId="0DD48115" w:rsidR="00980539" w:rsidRPr="00980539" w:rsidRDefault="005A4C4C"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AAC40A" w14:textId="7DFA4E52"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40428F6" w14:textId="40F7D02E" w:rsidR="00980539" w:rsidRPr="00980539" w:rsidRDefault="00980539" w:rsidP="005A4C4C">
            <w:pPr>
              <w:spacing w:after="0" w:line="240" w:lineRule="auto"/>
              <w:rPr>
                <w:rFonts w:eastAsia="Times New Roman" w:cs="Arial"/>
                <w:szCs w:val="20"/>
              </w:rPr>
            </w:pPr>
          </w:p>
        </w:tc>
      </w:tr>
      <w:tr w:rsidR="00980539" w:rsidRPr="00980539" w14:paraId="44B95642"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CEC40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5.4.2.7.1.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42E57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Remove atlikto veiksmo trukmė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A8E9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EC9703"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Sveikasis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6A205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Observation[02.0958].valueQuantity</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832EA4" w14:textId="68CE673C" w:rsidR="00980539" w:rsidRPr="005A4C4C" w:rsidRDefault="005A4C4C" w:rsidP="005A4C4C">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 M</w:t>
            </w:r>
            <w:r w:rsidR="00980539" w:rsidRPr="00980539">
              <w:rPr>
                <w:rFonts w:ascii="Arial" w:hAnsi="Arial" w:cs="Arial"/>
                <w:sz w:val="20"/>
                <w:szCs w:val="20"/>
              </w:rPr>
              <w:t>at</w:t>
            </w:r>
            <w:r>
              <w:rPr>
                <w:rFonts w:ascii="Arial" w:hAnsi="Arial" w:cs="Arial"/>
                <w:sz w:val="20"/>
                <w:szCs w:val="20"/>
              </w:rPr>
              <w:t>avimo</w:t>
            </w:r>
            <w:r w:rsidR="00980539" w:rsidRPr="00980539">
              <w:rPr>
                <w:rFonts w:ascii="Arial" w:hAnsi="Arial" w:cs="Arial"/>
                <w:sz w:val="20"/>
                <w:szCs w:val="20"/>
              </w:rPr>
              <w:t xml:space="preserve"> vienetas sekundėmis (s)</w:t>
            </w:r>
          </w:p>
        </w:tc>
      </w:tr>
      <w:tr w:rsidR="00980539" w:rsidRPr="00980539" w14:paraId="4E5E101B"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2EEF9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5.4.2.7.2.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AC7A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Remove</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B24C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F5DA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7DA2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Observation[02.0958].related → Observation[02.0921]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69B6C" w14:textId="77777777" w:rsidR="00980539" w:rsidRDefault="004C360B" w:rsidP="004C360B">
            <w:r w:rsidRPr="004C360B">
              <w:t>Naudojamos D.4.117.156. Vaisiaus pečių užstrigimas - Remove klasifikatoriaus reikšmės.</w:t>
            </w:r>
          </w:p>
          <w:p w14:paraId="0B8F2471" w14:textId="18D5FDFF" w:rsidR="00171FED" w:rsidRPr="00171FED" w:rsidRDefault="00171FED" w:rsidP="00171FED">
            <w:pPr>
              <w:rPr>
                <w:rFonts w:eastAsia="Times New Roman" w:cs="Arial"/>
                <w:szCs w:val="20"/>
              </w:rPr>
            </w:pPr>
            <w:r w:rsidRPr="00171FED">
              <w:rPr>
                <w:rFonts w:eastAsia="Times New Roman" w:cs="Arial"/>
                <w:b/>
                <w:bCs/>
                <w:szCs w:val="20"/>
              </w:rPr>
              <w:t>Sistema:</w:t>
            </w:r>
            <w:r w:rsidRPr="00171FED">
              <w:rPr>
                <w:rFonts w:eastAsia="Times New Roman" w:cs="Arial"/>
                <w:szCs w:val="20"/>
              </w:rPr>
              <w:t xml:space="preserve"> http://esveikata.lt/classifiers/NGN/FetalShoulderImpingementRemove </w:t>
            </w:r>
          </w:p>
          <w:p w14:paraId="6B62167A" w14:textId="0D75B33C" w:rsidR="004C360B" w:rsidRPr="00980539" w:rsidRDefault="00171FED" w:rsidP="00171FED">
            <w:pPr>
              <w:rPr>
                <w:rFonts w:eastAsia="Times New Roman" w:cs="Arial"/>
                <w:szCs w:val="20"/>
              </w:rPr>
            </w:pPr>
            <w:r w:rsidRPr="00171FED">
              <w:rPr>
                <w:rFonts w:eastAsia="Times New Roman" w:cs="Arial"/>
                <w:b/>
                <w:bCs/>
                <w:szCs w:val="20"/>
              </w:rPr>
              <w:t>Klasifikatoriaus rinkinio kodas:</w:t>
            </w:r>
            <w:r w:rsidRPr="00171FED">
              <w:rPr>
                <w:rFonts w:eastAsia="Times New Roman" w:cs="Arial"/>
                <w:szCs w:val="20"/>
              </w:rPr>
              <w:t xml:space="preserve"> fetal-shoulder-impingement-remove</w:t>
            </w:r>
          </w:p>
        </w:tc>
      </w:tr>
      <w:tr w:rsidR="00980539" w:rsidRPr="00980539" w14:paraId="22FD1E1B" w14:textId="77777777" w:rsidTr="00171FED">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9CB47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5.4.2.8.</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C3750B"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Roll - rotacija. Gimdyvės padėtis - "kelių-alkūnių" (Gaskino būdas)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6E1BF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37499" w14:textId="1C2952FE" w:rsidR="00980539" w:rsidRPr="00980539" w:rsidRDefault="00171FED"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40CEF52" w14:textId="24CF2CCB"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DE7F54" w14:textId="75E672CE" w:rsidR="00980539" w:rsidRPr="00980539" w:rsidRDefault="00980539" w:rsidP="00171FED">
            <w:pPr>
              <w:spacing w:after="0" w:line="240" w:lineRule="auto"/>
              <w:rPr>
                <w:rFonts w:eastAsia="Times New Roman" w:cs="Arial"/>
                <w:szCs w:val="20"/>
              </w:rPr>
            </w:pPr>
          </w:p>
        </w:tc>
      </w:tr>
      <w:tr w:rsidR="00980539" w:rsidRPr="00980539" w14:paraId="15FB540C"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78A88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5.4.2.8.1.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54DA2"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Roll atlikto veiksmo trukmė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E0017D"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A5F6B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Sveikasis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F7CB2A"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Observation[02.0959].valueQuantity</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94F17" w14:textId="52194A7E" w:rsidR="00980539" w:rsidRPr="00171FED" w:rsidRDefault="00171FED" w:rsidP="00171FED">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 Matavimo</w:t>
            </w:r>
            <w:r w:rsidR="00980539" w:rsidRPr="00980539">
              <w:rPr>
                <w:rFonts w:ascii="Arial" w:hAnsi="Arial" w:cs="Arial"/>
                <w:sz w:val="20"/>
                <w:szCs w:val="20"/>
              </w:rPr>
              <w:t xml:space="preserve"> vienetas sekundėmis (s)</w:t>
            </w:r>
          </w:p>
        </w:tc>
      </w:tr>
      <w:tr w:rsidR="00980539" w:rsidRPr="00980539" w14:paraId="2470C2B9"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D3FA8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5.4.2.8.2.</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3F8A7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Roll</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AF437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BBA5A4"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Pasirinkimas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E38A7"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Observation[02.0959].related → Observation[02.0921]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1893EC" w14:textId="77777777" w:rsidR="00980539" w:rsidRDefault="00211C73" w:rsidP="00211C73">
            <w:pPr>
              <w:rPr>
                <w:rFonts w:eastAsia="Times New Roman" w:cs="Arial"/>
                <w:szCs w:val="20"/>
              </w:rPr>
            </w:pPr>
            <w:r w:rsidRPr="00211C73">
              <w:rPr>
                <w:rFonts w:eastAsia="Times New Roman" w:cs="Arial"/>
                <w:szCs w:val="20"/>
              </w:rPr>
              <w:t>Naudojamos D.4.117.157. Vaisiaus pečių užstrigimas - Roll klasifikatoriaus reikšmės.</w:t>
            </w:r>
          </w:p>
          <w:p w14:paraId="40ACFBDD" w14:textId="52428D5E" w:rsidR="00211C73" w:rsidRPr="00211C73" w:rsidRDefault="00211C73" w:rsidP="00211C73">
            <w:pPr>
              <w:rPr>
                <w:rFonts w:eastAsia="Times New Roman" w:cs="Arial"/>
                <w:szCs w:val="20"/>
              </w:rPr>
            </w:pPr>
            <w:r w:rsidRPr="00211C73">
              <w:rPr>
                <w:rFonts w:eastAsia="Times New Roman" w:cs="Arial"/>
                <w:b/>
                <w:bCs/>
                <w:szCs w:val="20"/>
              </w:rPr>
              <w:t>Sistema:</w:t>
            </w:r>
            <w:r w:rsidRPr="00211C73">
              <w:rPr>
                <w:rFonts w:eastAsia="Times New Roman" w:cs="Arial"/>
                <w:szCs w:val="20"/>
              </w:rPr>
              <w:t xml:space="preserve"> http://esveikata.lt/classifiers/NGN/FetalShoulderImpingementRoll </w:t>
            </w:r>
          </w:p>
          <w:p w14:paraId="76EBC57E" w14:textId="47472E8B" w:rsidR="00211C73" w:rsidRPr="00980539" w:rsidRDefault="00211C73" w:rsidP="00211C73">
            <w:pPr>
              <w:rPr>
                <w:rFonts w:eastAsia="Times New Roman" w:cs="Arial"/>
                <w:szCs w:val="20"/>
              </w:rPr>
            </w:pPr>
            <w:r w:rsidRPr="00211C73">
              <w:rPr>
                <w:rFonts w:eastAsia="Times New Roman" w:cs="Arial"/>
                <w:b/>
                <w:bCs/>
                <w:szCs w:val="20"/>
              </w:rPr>
              <w:t>Klasifikatoriaus rinkinio kodas:</w:t>
            </w:r>
            <w:r w:rsidRPr="00211C73">
              <w:rPr>
                <w:rFonts w:eastAsia="Times New Roman" w:cs="Arial"/>
                <w:szCs w:val="20"/>
              </w:rPr>
              <w:t xml:space="preserve"> fetal-shoulder-impingement-roll</w:t>
            </w:r>
          </w:p>
        </w:tc>
      </w:tr>
      <w:tr w:rsidR="00980539" w:rsidRPr="00980539" w14:paraId="69489FDF" w14:textId="77777777" w:rsidTr="00211C73">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EAE9D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5.4.2.9.</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1953D1" w14:textId="77777777" w:rsidR="00980539" w:rsidRPr="00980539" w:rsidRDefault="4287C929" w:rsidP="00980539">
            <w:pPr>
              <w:spacing w:after="0" w:line="240" w:lineRule="auto"/>
              <w:rPr>
                <w:rFonts w:eastAsia="Times New Roman" w:cs="Arial"/>
                <w:szCs w:val="20"/>
              </w:rPr>
            </w:pPr>
            <w:r w:rsidRPr="104EE84B">
              <w:rPr>
                <w:rFonts w:eastAsia="Times New Roman" w:cs="Arial"/>
                <w:szCs w:val="20"/>
              </w:rPr>
              <w:t>Taikytas kraštutinis metodas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B13EA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E9D89" w14:textId="33825AAD" w:rsidR="00980539" w:rsidRPr="00980539" w:rsidRDefault="00211C73" w:rsidP="00980539">
            <w:pPr>
              <w:spacing w:after="0" w:line="240" w:lineRule="auto"/>
              <w:jc w:val="center"/>
              <w:rPr>
                <w:rFonts w:eastAsia="Times New Roman" w:cs="Arial"/>
                <w:szCs w:val="20"/>
              </w:rPr>
            </w:pPr>
            <w:r>
              <w:rPr>
                <w:rFonts w:eastAsia="Times New Roman" w:cs="Arial"/>
                <w:szCs w:val="20"/>
              </w:rPr>
              <w:t>Duomenų blokas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AE6211" w14:textId="488E504B" w:rsidR="00980539" w:rsidRPr="00980539" w:rsidRDefault="00980539" w:rsidP="00980539">
            <w:pPr>
              <w:spacing w:after="0" w:line="240" w:lineRule="auto"/>
              <w:rPr>
                <w:rFonts w:eastAsia="Times New Roman" w:cs="Arial"/>
                <w:szCs w:val="20"/>
              </w:rPr>
            </w:pP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777988" w14:textId="6D71F9F0" w:rsidR="00980539" w:rsidRPr="00980539" w:rsidRDefault="00980539" w:rsidP="00211C73">
            <w:pPr>
              <w:spacing w:after="0" w:line="240" w:lineRule="auto"/>
              <w:rPr>
                <w:rFonts w:eastAsia="Times New Roman" w:cs="Arial"/>
                <w:szCs w:val="20"/>
              </w:rPr>
            </w:pPr>
          </w:p>
        </w:tc>
      </w:tr>
      <w:tr w:rsidR="00980539" w:rsidRPr="00980539" w14:paraId="50D278D5"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2A0EF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5.4.2.9.1.</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8D1B9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Taikytas kraštutinis metodas atlikto veiksmo trukmė</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67F4A7"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21761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Sveikasis skaičius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BD59B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Observation[02.0960].valueQuantity</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043FC" w14:textId="1EBE410C" w:rsidR="00980539" w:rsidRPr="00211C73" w:rsidRDefault="00211C73" w:rsidP="00211C73">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 Matavimo</w:t>
            </w:r>
            <w:r w:rsidR="00980539" w:rsidRPr="00980539">
              <w:rPr>
                <w:rFonts w:ascii="Arial" w:hAnsi="Arial" w:cs="Arial"/>
                <w:sz w:val="20"/>
                <w:szCs w:val="20"/>
              </w:rPr>
              <w:t xml:space="preserve"> vienetas sekundėmis (s)</w:t>
            </w:r>
          </w:p>
        </w:tc>
      </w:tr>
      <w:tr w:rsidR="00980539" w:rsidRPr="00980539" w14:paraId="55E10360"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727100"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5.4.3.</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5DCE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Fiksuotas naujagimio gimimo laikas:</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748F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17833B"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Data ir laikas</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221D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Composition[01.0001].section[02.0912].section[02.0950].content → Observation[02.0950].related → Observation[02.0961]</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8D973" w14:textId="211AAFA4" w:rsidR="00980539" w:rsidRPr="00211C73" w:rsidRDefault="00AB15B5" w:rsidP="00211C73">
            <w:r>
              <w:t>Data ir laikas</w:t>
            </w:r>
          </w:p>
          <w:p w14:paraId="77C49CF2" w14:textId="5191B128" w:rsidR="00980539" w:rsidRPr="00211C73" w:rsidRDefault="00980539" w:rsidP="00211C73">
            <w:pPr>
              <w:rPr>
                <w:b/>
                <w:bCs/>
              </w:rPr>
            </w:pPr>
            <w:r w:rsidRPr="00211C73">
              <w:rPr>
                <w:b/>
                <w:bCs/>
              </w:rPr>
              <w:t>Validacinė taisyklė:</w:t>
            </w:r>
          </w:p>
          <w:p w14:paraId="4CC5E58D" w14:textId="77777777" w:rsidR="00980539" w:rsidRPr="00211C73" w:rsidRDefault="00980539" w:rsidP="0087626E">
            <w:pPr>
              <w:pStyle w:val="Sraopastraipa"/>
              <w:numPr>
                <w:ilvl w:val="0"/>
                <w:numId w:val="477"/>
              </w:numPr>
              <w:rPr>
                <w:rFonts w:eastAsia="Times New Roman" w:cs="Arial"/>
              </w:rPr>
            </w:pPr>
            <w:r w:rsidRPr="00211C73">
              <w:t>Negali būti vėlesnė už dabartinę datą ir laiką;</w:t>
            </w:r>
          </w:p>
        </w:tc>
      </w:tr>
      <w:tr w:rsidR="00980539" w:rsidRPr="00980539" w14:paraId="74687AF1" w14:textId="77777777" w:rsidTr="00B93098">
        <w:trPr>
          <w:cantSplit/>
        </w:trPr>
        <w:tc>
          <w:tcPr>
            <w:tcW w:w="115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4B6A91"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5.4.4.</w:t>
            </w:r>
          </w:p>
        </w:tc>
        <w:tc>
          <w:tcPr>
            <w:tcW w:w="21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441DB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Procedūrą atliko</w:t>
            </w:r>
          </w:p>
        </w:tc>
        <w:tc>
          <w:tcPr>
            <w:tcW w:w="10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48B35"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D6405"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0082DFB9" w14:textId="3324B2C9"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28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CD6FC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Composition[01.0001].section[02.0912].section[02.0950].content → Observation[02.0950].related → Observation[02.0961].performer</w:t>
            </w:r>
          </w:p>
        </w:tc>
        <w:tc>
          <w:tcPr>
            <w:tcW w:w="576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53E1E" w14:textId="76FFC78A"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Nuoroda į Gydytoją anesteziologą reanimatologą kataloge </w:t>
            </w:r>
            <w:r w:rsidRPr="00924833">
              <w:rPr>
                <w:rFonts w:ascii="Arial" w:hAnsi="Arial" w:cs="Arial"/>
                <w:sz w:val="20"/>
                <w:szCs w:val="20"/>
              </w:rPr>
              <w:t>D2. Sveikatinimo specialistų katalogas</w:t>
            </w:r>
            <w:r w:rsidRPr="104EE84B">
              <w:rPr>
                <w:rFonts w:ascii="Arial" w:hAnsi="Arial" w:cs="Arial"/>
                <w:sz w:val="20"/>
                <w:szCs w:val="20"/>
              </w:rPr>
              <w:t>.</w:t>
            </w:r>
          </w:p>
          <w:p w14:paraId="514E6BE0"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bl>
    <w:p w14:paraId="53458F34" w14:textId="67C0E24F" w:rsidR="005D087A" w:rsidRDefault="005D087A">
      <w:pPr>
        <w:rPr>
          <w:rFonts w:ascii="Times New Roman" w:hAnsi="Times New Roman" w:cs="Times New Roman"/>
          <w:sz w:val="24"/>
          <w:szCs w:val="24"/>
          <w:lang w:val="en-US"/>
        </w:rPr>
      </w:pPr>
    </w:p>
    <w:p w14:paraId="6DB6E450"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9D8CCCE" w14:textId="766B7A74" w:rsidR="007478BC" w:rsidRDefault="007478BC" w:rsidP="002A1C46">
      <w:pPr>
        <w:pStyle w:val="Heading"/>
      </w:pPr>
      <w:bookmarkStart w:id="29" w:name="_Toc167875861"/>
      <w:bookmarkStart w:id="30" w:name="_Toc184151413"/>
      <w:r>
        <w:lastRenderedPageBreak/>
        <w:t>E096-PART Partograma</w:t>
      </w:r>
      <w:bookmarkEnd w:id="29"/>
      <w:bookmarkEnd w:id="30"/>
    </w:p>
    <w:p w14:paraId="16A85A59" w14:textId="45968A24" w:rsidR="00980539" w:rsidRDefault="4287C929" w:rsidP="00980539">
      <w:r>
        <w:t xml:space="preserve">E096-PART Partograma. </w:t>
      </w:r>
      <w:r w:rsidR="00E55774" w:rsidRPr="00E55774">
        <w:t>Vienas nėštumas gali turėti tik vieną</w:t>
      </w:r>
      <w:r w:rsidR="00E55774">
        <w:t xml:space="preserve"> E096-PART formą</w:t>
      </w:r>
      <w:r>
        <w:t>.</w:t>
      </w:r>
    </w:p>
    <w:tbl>
      <w:tblPr>
        <w:tblW w:w="14348"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29"/>
        <w:gridCol w:w="1884"/>
        <w:gridCol w:w="1029"/>
        <w:gridCol w:w="1461"/>
        <w:gridCol w:w="4665"/>
        <w:gridCol w:w="4380"/>
      </w:tblGrid>
      <w:tr w:rsidR="00980539" w:rsidRPr="00980539" w14:paraId="5ACC51F9" w14:textId="77777777" w:rsidTr="00E55774">
        <w:trPr>
          <w:trHeight w:val="300"/>
          <w:tblHeader/>
        </w:trPr>
        <w:tc>
          <w:tcPr>
            <w:tcW w:w="92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C01C311"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Eil. Nr.</w:t>
            </w:r>
          </w:p>
        </w:tc>
        <w:tc>
          <w:tcPr>
            <w:tcW w:w="188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AA5499B"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Pavadinimas</w:t>
            </w:r>
          </w:p>
        </w:tc>
        <w:tc>
          <w:tcPr>
            <w:tcW w:w="102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2057E66"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Galimas elementų skaičius</w:t>
            </w:r>
          </w:p>
        </w:tc>
        <w:tc>
          <w:tcPr>
            <w:tcW w:w="146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7CEE6A5"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Duomenų tipas</w:t>
            </w:r>
          </w:p>
        </w:tc>
        <w:tc>
          <w:tcPr>
            <w:tcW w:w="466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7732EBE"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Kelias iki lauko FHIR dokumente</w:t>
            </w:r>
          </w:p>
        </w:tc>
        <w:tc>
          <w:tcPr>
            <w:tcW w:w="438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8D510F4" w14:textId="77777777" w:rsidR="00D15812" w:rsidRPr="00980539" w:rsidRDefault="00D15812" w:rsidP="00980539">
            <w:pPr>
              <w:spacing w:after="0" w:line="240" w:lineRule="auto"/>
              <w:rPr>
                <w:rFonts w:eastAsia="Times New Roman" w:cs="Arial"/>
                <w:b/>
                <w:bCs/>
                <w:szCs w:val="20"/>
              </w:rPr>
            </w:pPr>
            <w:r w:rsidRPr="00980539">
              <w:rPr>
                <w:rFonts w:eastAsia="Times New Roman" w:cs="Arial"/>
                <w:b/>
                <w:bCs/>
                <w:szCs w:val="20"/>
              </w:rPr>
              <w:t>Aprašymas</w:t>
            </w:r>
          </w:p>
        </w:tc>
      </w:tr>
      <w:tr w:rsidR="00980539" w:rsidRPr="00980539" w14:paraId="781DAFC9"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71AF7F" w14:textId="77777777" w:rsidR="00D15812" w:rsidRPr="00980539" w:rsidRDefault="00D15812" w:rsidP="00980539">
            <w:pPr>
              <w:spacing w:after="0" w:line="240" w:lineRule="auto"/>
              <w:rPr>
                <w:rFonts w:eastAsia="Times New Roman" w:cs="Arial"/>
                <w:szCs w:val="20"/>
              </w:rPr>
            </w:pPr>
            <w:r w:rsidRPr="00980539">
              <w:rPr>
                <w:rFonts w:eastAsia="Times New Roman" w:cs="Arial"/>
                <w:szCs w:val="20"/>
              </w:rPr>
              <w:t>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668683" w14:textId="77777777" w:rsidR="00D15812" w:rsidRPr="00980539" w:rsidRDefault="00D15812" w:rsidP="00980539">
            <w:pPr>
              <w:spacing w:after="0" w:line="240" w:lineRule="auto"/>
              <w:rPr>
                <w:rFonts w:eastAsia="Times New Roman" w:cs="Arial"/>
                <w:szCs w:val="20"/>
              </w:rPr>
            </w:pPr>
            <w:r w:rsidRPr="00980539">
              <w:rPr>
                <w:rStyle w:val="Grietas"/>
                <w:rFonts w:eastAsia="Times New Roman" w:cs="Arial"/>
                <w:szCs w:val="20"/>
              </w:rPr>
              <w:t>E096-PART PARTOGRAMA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430E4F" w14:textId="77777777" w:rsidR="00D15812" w:rsidRPr="00980539" w:rsidRDefault="00D15812" w:rsidP="00980539">
            <w:pPr>
              <w:spacing w:after="0" w:line="240" w:lineRule="auto"/>
              <w:rPr>
                <w:rFonts w:eastAsia="Times New Roman" w:cs="Arial"/>
                <w:szCs w:val="20"/>
              </w:rPr>
            </w:pP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8A174" w14:textId="77777777" w:rsidR="00D15812" w:rsidRPr="00980539" w:rsidRDefault="00D15812"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Elektroninis dokumentas</w:t>
            </w:r>
          </w:p>
          <w:p w14:paraId="06A68DD3" w14:textId="46E318DA" w:rsidR="00D15812" w:rsidRPr="00980539" w:rsidRDefault="00D15812"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Composition</w:t>
            </w:r>
            <w:r w:rsidRPr="00980539">
              <w:rPr>
                <w:rFonts w:ascii="Arial" w:hAnsi="Arial" w:cs="Arial"/>
                <w:sz w:val="20"/>
                <w:szCs w:val="20"/>
              </w:rPr>
              <w:t>)</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9B9159" w14:textId="77777777" w:rsidR="00D15812" w:rsidRPr="00980539" w:rsidRDefault="00D15812"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23D7EC" w14:textId="77777777" w:rsidR="00D15812" w:rsidRPr="00980539" w:rsidRDefault="00D15812" w:rsidP="00980539">
            <w:pPr>
              <w:pStyle w:val="prastasiniatinklio"/>
              <w:spacing w:before="0" w:beforeAutospacing="0" w:after="0" w:afterAutospacing="0"/>
              <w:rPr>
                <w:rFonts w:ascii="Arial" w:hAnsi="Arial" w:cs="Arial"/>
                <w:sz w:val="20"/>
                <w:szCs w:val="20"/>
              </w:rPr>
            </w:pPr>
          </w:p>
        </w:tc>
      </w:tr>
      <w:tr w:rsidR="00980539" w:rsidRPr="00980539" w14:paraId="63220BAC"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5D5E4D" w14:textId="4B3FDB9B" w:rsidR="00980539" w:rsidRPr="00980539" w:rsidRDefault="00980539" w:rsidP="00980539">
            <w:pPr>
              <w:spacing w:after="0" w:line="240" w:lineRule="auto"/>
              <w:rPr>
                <w:rFonts w:eastAsia="Times New Roman" w:cs="Arial"/>
                <w:szCs w:val="20"/>
              </w:rPr>
            </w:pPr>
            <w:r w:rsidRPr="00980539">
              <w:rPr>
                <w:rFonts w:eastAsia="Times New Roman" w:cs="Arial"/>
                <w:b/>
                <w:szCs w:val="20"/>
              </w:rPr>
              <w:t>2.- 4.</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F76A7D" w14:textId="6BD89F40" w:rsidR="00980539" w:rsidRPr="00980539" w:rsidRDefault="00980539" w:rsidP="00980539">
            <w:pPr>
              <w:spacing w:after="0" w:line="240" w:lineRule="auto"/>
              <w:rPr>
                <w:rStyle w:val="Grietas"/>
                <w:rFonts w:eastAsia="Times New Roman" w:cs="Arial"/>
                <w:szCs w:val="20"/>
              </w:rPr>
            </w:pPr>
            <w:r w:rsidRPr="00980539">
              <w:rPr>
                <w:rFonts w:cs="Arial"/>
                <w:b/>
                <w:szCs w:val="20"/>
              </w:rPr>
              <w:t>NGN antraštė</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BD384B" w14:textId="70624133" w:rsidR="00980539" w:rsidRPr="00980539" w:rsidRDefault="00980539" w:rsidP="00980539">
            <w:pPr>
              <w:spacing w:after="0" w:line="240" w:lineRule="auto"/>
              <w:rPr>
                <w:rFonts w:eastAsia="Times New Roman" w:cs="Arial"/>
                <w:szCs w:val="20"/>
              </w:rPr>
            </w:pPr>
            <w:r w:rsidRPr="00980539">
              <w:rPr>
                <w:rFonts w:cs="Arial"/>
                <w:szCs w:val="20"/>
              </w:rPr>
              <w:t xml:space="preserve">1 </w:t>
            </w:r>
            <w:r w:rsidRPr="00980539">
              <w:rPr>
                <w:rFonts w:cs="Arial"/>
                <w:szCs w:val="20"/>
                <w:vertAlign w:val="superscript"/>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256AE3" w14:textId="77777777" w:rsidR="00980539" w:rsidRPr="00980539" w:rsidRDefault="00980539" w:rsidP="00980539">
            <w:pPr>
              <w:pStyle w:val="prastasiniatinklio"/>
              <w:spacing w:before="0" w:beforeAutospacing="0" w:after="0" w:afterAutospacing="0"/>
              <w:rPr>
                <w:rFonts w:ascii="Arial" w:hAnsi="Arial" w:cs="Arial"/>
                <w:sz w:val="20"/>
                <w:szCs w:val="20"/>
              </w:rPr>
            </w:pP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8277E8" w14:textId="77777777" w:rsidR="00980539" w:rsidRPr="00980539" w:rsidRDefault="00980539"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3ED946" w14:textId="6369DFC1"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xml:space="preserve">Aprašymas Lentelė </w:t>
            </w:r>
            <w:r w:rsidRPr="00980539">
              <w:rPr>
                <w:rFonts w:ascii="Arial" w:hAnsi="Arial" w:cs="Arial"/>
                <w:noProof/>
                <w:sz w:val="20"/>
                <w:szCs w:val="20"/>
              </w:rPr>
              <w:t>1</w:t>
            </w:r>
          </w:p>
        </w:tc>
      </w:tr>
      <w:tr w:rsidR="00980539" w:rsidRPr="00980539" w14:paraId="429367DE"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7765B3" w14:textId="77777777" w:rsidR="00980539" w:rsidRPr="00980539" w:rsidRDefault="00980539" w:rsidP="00980539">
            <w:pPr>
              <w:spacing w:after="0" w:line="240" w:lineRule="auto"/>
              <w:rPr>
                <w:rFonts w:eastAsia="Times New Roman" w:cs="Arial"/>
                <w:szCs w:val="20"/>
              </w:rPr>
            </w:pPr>
            <w:r w:rsidRPr="00980539">
              <w:rPr>
                <w:rStyle w:val="Grietas"/>
                <w:rFonts w:eastAsia="Times New Roman" w:cs="Arial"/>
                <w:szCs w:val="20"/>
              </w:rPr>
              <w:t>5.</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56D9B" w14:textId="77777777" w:rsidR="00980539" w:rsidRPr="00980539" w:rsidRDefault="00980539" w:rsidP="00980539">
            <w:pPr>
              <w:spacing w:after="0" w:line="240" w:lineRule="auto"/>
              <w:rPr>
                <w:rFonts w:eastAsia="Times New Roman" w:cs="Arial"/>
                <w:szCs w:val="20"/>
              </w:rPr>
            </w:pPr>
            <w:r w:rsidRPr="00980539">
              <w:rPr>
                <w:rStyle w:val="Grietas"/>
                <w:rFonts w:eastAsia="Times New Roman" w:cs="Arial"/>
                <w:szCs w:val="20"/>
              </w:rPr>
              <w:t>Medicininiai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CA9B2A"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F7B8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247F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F1CAD"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763C76C1"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049A0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69580"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Partograma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232DA"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95CFDA"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 </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53C55F"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 </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C7ABEC"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020F124A"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4CC9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5.1.1.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8934B"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Gimdyvės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477C1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6F472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 </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099F1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 </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296C8D" w14:textId="77777777" w:rsidR="00980539" w:rsidRPr="00980539" w:rsidRDefault="00980539" w:rsidP="00980539">
            <w:pPr>
              <w:pStyle w:val="prastasiniatinklio"/>
              <w:spacing w:before="0" w:beforeAutospacing="0" w:after="0" w:afterAutospacing="0"/>
              <w:rPr>
                <w:rFonts w:ascii="Arial" w:hAnsi="Arial" w:cs="Arial"/>
                <w:sz w:val="20"/>
                <w:szCs w:val="20"/>
              </w:rPr>
            </w:pPr>
          </w:p>
        </w:tc>
      </w:tr>
      <w:tr w:rsidR="00980539" w:rsidRPr="00980539" w14:paraId="2E342234"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3D63B9"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5.1.1.1.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7649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Reguliarūs sąrėmių pradžia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4A97B2"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A7343"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14A4E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Composition[01.0003].section[02.1501].section[289707002].content → Observation[289707002]</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066040" w14:textId="60596BC3" w:rsidR="00980539" w:rsidRPr="00980539" w:rsidRDefault="00E55774" w:rsidP="104EE84B">
            <w:pPr>
              <w:pStyle w:val="prastasiniatinklio"/>
              <w:spacing w:before="0" w:beforeAutospacing="0" w:after="0" w:afterAutospacing="0"/>
              <w:rPr>
                <w:rFonts w:ascii="Arial" w:hAnsi="Arial" w:cs="Arial"/>
                <w:sz w:val="20"/>
                <w:szCs w:val="20"/>
              </w:rPr>
            </w:pPr>
            <w:r>
              <w:rPr>
                <w:rFonts w:ascii="Arial" w:hAnsi="Arial" w:cs="Arial"/>
                <w:sz w:val="20"/>
                <w:szCs w:val="20"/>
              </w:rPr>
              <w:t>D</w:t>
            </w:r>
            <w:r w:rsidR="4287C929" w:rsidRPr="104EE84B">
              <w:rPr>
                <w:rFonts w:ascii="Arial" w:hAnsi="Arial" w:cs="Arial"/>
                <w:sz w:val="20"/>
                <w:szCs w:val="20"/>
              </w:rPr>
              <w:t>uomenys iš </w:t>
            </w:r>
            <w:r w:rsidR="4287C929" w:rsidRPr="00924833">
              <w:rPr>
                <w:rFonts w:ascii="Arial" w:hAnsi="Arial" w:cs="Arial"/>
                <w:sz w:val="20"/>
                <w:szCs w:val="20"/>
              </w:rPr>
              <w:t>E096-NT</w:t>
            </w:r>
            <w:r w:rsidR="4287C929" w:rsidRPr="104EE84B">
              <w:rPr>
                <w:rFonts w:ascii="Arial" w:hAnsi="Arial" w:cs="Arial"/>
                <w:sz w:val="20"/>
                <w:szCs w:val="20"/>
              </w:rPr>
              <w:t xml:space="preserve"> formos "Reguliarūs sąrėmiai".</w:t>
            </w:r>
          </w:p>
          <w:p w14:paraId="07303278" w14:textId="28890A01"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5F0CE641" w14:textId="77777777" w:rsidR="00980539" w:rsidRPr="00980539" w:rsidRDefault="00980539" w:rsidP="0087626E">
            <w:pPr>
              <w:numPr>
                <w:ilvl w:val="1"/>
                <w:numId w:val="192"/>
              </w:numPr>
              <w:tabs>
                <w:tab w:val="clear" w:pos="1440"/>
              </w:tabs>
              <w:spacing w:after="0" w:line="240" w:lineRule="auto"/>
              <w:ind w:left="493"/>
              <w:rPr>
                <w:rFonts w:eastAsia="Times New Roman" w:cs="Arial"/>
                <w:szCs w:val="20"/>
              </w:rPr>
            </w:pPr>
            <w:r w:rsidRPr="00980539">
              <w:rPr>
                <w:rFonts w:eastAsia="Times New Roman" w:cs="Arial"/>
                <w:szCs w:val="20"/>
              </w:rPr>
              <w:t>Negali būti vėlesnė už dabartinę datą ir laiką;</w:t>
            </w:r>
          </w:p>
          <w:p w14:paraId="0CEA4274" w14:textId="6A68F723" w:rsidR="00980539" w:rsidRPr="00980539" w:rsidRDefault="4287C929" w:rsidP="0087626E">
            <w:pPr>
              <w:numPr>
                <w:ilvl w:val="1"/>
                <w:numId w:val="192"/>
              </w:numPr>
              <w:tabs>
                <w:tab w:val="clear" w:pos="1440"/>
              </w:tabs>
              <w:spacing w:after="0" w:line="240" w:lineRule="auto"/>
              <w:ind w:left="493"/>
              <w:rPr>
                <w:rFonts w:eastAsia="Times New Roman" w:cs="Arial"/>
                <w:szCs w:val="20"/>
              </w:rPr>
            </w:pPr>
            <w:r w:rsidRPr="104EE84B">
              <w:rPr>
                <w:rFonts w:eastAsia="Times New Roman" w:cs="Arial"/>
                <w:szCs w:val="20"/>
              </w:rPr>
              <w:t xml:space="preserve">Jeigu nėra   </w:t>
            </w:r>
            <w:r w:rsidRPr="00924833">
              <w:rPr>
                <w:rFonts w:eastAsia="Times New Roman" w:cs="Arial"/>
                <w:szCs w:val="20"/>
              </w:rPr>
              <w:t>E096-NT</w:t>
            </w:r>
            <w:r w:rsidRPr="104EE84B">
              <w:rPr>
                <w:rFonts w:eastAsia="Times New Roman" w:cs="Arial"/>
                <w:szCs w:val="20"/>
              </w:rPr>
              <w:t xml:space="preserve"> formos "Reguliarūs sąrėmiai", </w:t>
            </w:r>
            <w:r w:rsidR="546AF2D9" w:rsidRPr="104EE84B">
              <w:rPr>
                <w:rFonts w:eastAsia="Times New Roman" w:cs="Arial"/>
                <w:szCs w:val="20"/>
              </w:rPr>
              <w:t>teikiama su šiuo dokumentu</w:t>
            </w:r>
          </w:p>
        </w:tc>
      </w:tr>
      <w:tr w:rsidR="00980539" w:rsidRPr="00980539" w14:paraId="10CF0A45"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0F631"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lastRenderedPageBreak/>
              <w:t>5.1.1.2.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C16C5A" w14:textId="77777777" w:rsidR="00980539" w:rsidRPr="00980539" w:rsidRDefault="00980539" w:rsidP="00980539">
            <w:pPr>
              <w:spacing w:after="0" w:line="240" w:lineRule="auto"/>
              <w:rPr>
                <w:rFonts w:eastAsia="Times New Roman" w:cs="Arial"/>
                <w:szCs w:val="20"/>
              </w:rPr>
            </w:pPr>
            <w:r w:rsidRPr="00980539">
              <w:rPr>
                <w:rStyle w:val="inline-comment-marker"/>
                <w:rFonts w:eastAsia="Times New Roman" w:cs="Arial"/>
                <w:szCs w:val="20"/>
              </w:rPr>
              <w:t>Vaisių skaičius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6752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A9962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Loginis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F19A7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Composition[01.0003].section[02.1501].section[55281-0].content → Observation[55281-0]</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BF1089" w14:textId="5DB2F861" w:rsidR="00980539" w:rsidRPr="00980539" w:rsidRDefault="00FA0F63" w:rsidP="00980539">
            <w:pPr>
              <w:pStyle w:val="prastasiniatinklio"/>
              <w:spacing w:before="0" w:beforeAutospacing="0" w:after="0" w:afterAutospacing="0"/>
              <w:rPr>
                <w:rFonts w:ascii="Arial" w:hAnsi="Arial" w:cs="Arial"/>
                <w:sz w:val="20"/>
                <w:szCs w:val="20"/>
              </w:rPr>
            </w:pPr>
            <w:r w:rsidRPr="00FA0F63">
              <w:rPr>
                <w:rStyle w:val="inline-comment-marker"/>
                <w:rFonts w:ascii="Arial" w:hAnsi="Arial" w:cs="Arial"/>
                <w:sz w:val="20"/>
                <w:szCs w:val="20"/>
              </w:rPr>
              <w:t>Duomenys iš E096-NT formos "</w:t>
            </w:r>
            <w:r w:rsidR="000405F4">
              <w:rPr>
                <w:rStyle w:val="inline-comment-marker"/>
                <w:rFonts w:ascii="Arial" w:hAnsi="Arial" w:cs="Arial"/>
                <w:sz w:val="20"/>
                <w:szCs w:val="20"/>
              </w:rPr>
              <w:t>Vaisių skaičius</w:t>
            </w:r>
            <w:r w:rsidRPr="00FA0F63">
              <w:rPr>
                <w:rStyle w:val="inline-comment-marker"/>
                <w:rFonts w:ascii="Arial" w:hAnsi="Arial" w:cs="Arial"/>
                <w:sz w:val="20"/>
                <w:szCs w:val="20"/>
              </w:rPr>
              <w:t>"</w:t>
            </w:r>
            <w:r w:rsidR="00980539" w:rsidRPr="00980539">
              <w:rPr>
                <w:rFonts w:ascii="Arial" w:hAnsi="Arial" w:cs="Arial"/>
                <w:sz w:val="20"/>
                <w:szCs w:val="20"/>
              </w:rPr>
              <w:t>.</w:t>
            </w:r>
          </w:p>
          <w:p w14:paraId="1DEA31B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Validacijos taisyklė:</w:t>
            </w:r>
          </w:p>
          <w:p w14:paraId="3C80DF37" w14:textId="62F2E06F" w:rsidR="00980539" w:rsidRPr="00980539" w:rsidRDefault="00980539" w:rsidP="0087626E">
            <w:pPr>
              <w:numPr>
                <w:ilvl w:val="0"/>
                <w:numId w:val="193"/>
              </w:numPr>
              <w:spacing w:after="0" w:line="240" w:lineRule="auto"/>
              <w:rPr>
                <w:rFonts w:eastAsia="Times New Roman" w:cs="Arial"/>
                <w:szCs w:val="20"/>
              </w:rPr>
            </w:pPr>
            <w:r w:rsidRPr="00980539">
              <w:rPr>
                <w:rFonts w:eastAsia="Times New Roman" w:cs="Arial"/>
                <w:szCs w:val="20"/>
              </w:rPr>
              <w:t xml:space="preserve">Vaisių skaičius imamas iš </w:t>
            </w:r>
            <w:r w:rsidRPr="00924833">
              <w:rPr>
                <w:rFonts w:eastAsia="Times New Roman" w:cs="Arial"/>
                <w:szCs w:val="20"/>
              </w:rPr>
              <w:t>E096-NT</w:t>
            </w:r>
            <w:r w:rsidRPr="00980539">
              <w:rPr>
                <w:rFonts w:eastAsia="Times New Roman" w:cs="Arial"/>
                <w:szCs w:val="20"/>
              </w:rPr>
              <w:t> </w:t>
            </w:r>
          </w:p>
          <w:p w14:paraId="37001640" w14:textId="77777777" w:rsidR="00980539" w:rsidRPr="00980539" w:rsidRDefault="00980539" w:rsidP="0087626E">
            <w:pPr>
              <w:numPr>
                <w:ilvl w:val="0"/>
                <w:numId w:val="193"/>
              </w:numPr>
              <w:spacing w:after="0" w:line="240" w:lineRule="auto"/>
              <w:rPr>
                <w:rFonts w:eastAsia="Times New Roman" w:cs="Arial"/>
                <w:szCs w:val="20"/>
              </w:rPr>
            </w:pPr>
            <w:r w:rsidRPr="00980539">
              <w:rPr>
                <w:rFonts w:eastAsia="Times New Roman" w:cs="Arial"/>
                <w:szCs w:val="20"/>
              </w:rPr>
              <w:t>Vaisių skaičius turi būti daugiau nei 0.</w:t>
            </w:r>
          </w:p>
          <w:p w14:paraId="196263DA" w14:textId="77777777" w:rsidR="00980539" w:rsidRPr="00980539" w:rsidRDefault="00980539" w:rsidP="0087626E">
            <w:pPr>
              <w:numPr>
                <w:ilvl w:val="0"/>
                <w:numId w:val="193"/>
              </w:numPr>
              <w:spacing w:after="0" w:line="240" w:lineRule="auto"/>
              <w:rPr>
                <w:rFonts w:eastAsia="Times New Roman" w:cs="Arial"/>
                <w:szCs w:val="20"/>
              </w:rPr>
            </w:pPr>
            <w:r w:rsidRPr="00980539">
              <w:rPr>
                <w:rFonts w:eastAsia="Times New Roman" w:cs="Arial"/>
                <w:szCs w:val="20"/>
              </w:rPr>
              <w:t>Ne didesnis nei 3.</w:t>
            </w:r>
          </w:p>
          <w:p w14:paraId="6E9D6A6C"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Priklausomybė:</w:t>
            </w:r>
          </w:p>
          <w:p w14:paraId="2808B556" w14:textId="77777777" w:rsidR="00980539" w:rsidRPr="00980539" w:rsidRDefault="00980539" w:rsidP="0087626E">
            <w:pPr>
              <w:numPr>
                <w:ilvl w:val="0"/>
                <w:numId w:val="194"/>
              </w:numPr>
              <w:spacing w:after="0" w:line="240" w:lineRule="auto"/>
              <w:rPr>
                <w:rFonts w:eastAsia="Times New Roman" w:cs="Arial"/>
                <w:szCs w:val="20"/>
              </w:rPr>
            </w:pPr>
            <w:r w:rsidRPr="00980539">
              <w:rPr>
                <w:rFonts w:eastAsia="Times New Roman" w:cs="Arial"/>
                <w:szCs w:val="20"/>
              </w:rPr>
              <w:t>Skaičius tiesiogiai įtakoja, kiek bus "Vaisiaus partogramos" ir "Partogramos įrašų dalį"</w:t>
            </w:r>
          </w:p>
        </w:tc>
      </w:tr>
      <w:tr w:rsidR="00980539" w:rsidRPr="00980539" w14:paraId="1E9EA715"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C9BBF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5.1.2.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3D5E8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Vaisiaus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6052D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inline-comment-marke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7986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Duomenų blokas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7DFF5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Composition[01.0003].section[02.1501].section[02.1502].content → Observation[02.1502]</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B932E7" w14:textId="3CD12B8B" w:rsidR="00980539" w:rsidRPr="00980539" w:rsidRDefault="38544D01"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Teikiama</w:t>
            </w:r>
            <w:r w:rsidR="4287C929" w:rsidRPr="104EE84B">
              <w:rPr>
                <w:rFonts w:ascii="Arial" w:hAnsi="Arial" w:cs="Arial"/>
                <w:sz w:val="20"/>
                <w:szCs w:val="20"/>
              </w:rPr>
              <w:t xml:space="preserve"> vaisiaus duomenų tiek kartų, kiek nurodyta "Vaisių skaičius".</w:t>
            </w:r>
          </w:p>
        </w:tc>
      </w:tr>
      <w:tr w:rsidR="00980539" w:rsidRPr="00980539" w14:paraId="7995139B"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7C8FA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5.1.2.1.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9F7D9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Vaisiaus vandenų nutekėjimo arba amniotomijos Laikas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0E83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FA275B"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C4949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Composition[01.0003].section[02.1501].section[02.1502].content → Observation[02.1502].related → Observation[77012006].appliesDateTime</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45598" w14:textId="6E35E14D" w:rsidR="00980539" w:rsidRPr="00980539" w:rsidRDefault="00D710AC" w:rsidP="00980539">
            <w:pPr>
              <w:pStyle w:val="prastasiniatinklio"/>
              <w:spacing w:before="0" w:beforeAutospacing="0" w:after="0" w:afterAutospacing="0"/>
              <w:rPr>
                <w:rFonts w:ascii="Arial" w:hAnsi="Arial" w:cs="Arial"/>
                <w:sz w:val="20"/>
                <w:szCs w:val="20"/>
              </w:rPr>
            </w:pPr>
            <w:r>
              <w:rPr>
                <w:rFonts w:ascii="Arial" w:hAnsi="Arial" w:cs="Arial"/>
                <w:sz w:val="20"/>
                <w:szCs w:val="20"/>
              </w:rPr>
              <w:t>D</w:t>
            </w:r>
            <w:r w:rsidR="00980539" w:rsidRPr="00980539">
              <w:rPr>
                <w:rFonts w:ascii="Arial" w:hAnsi="Arial" w:cs="Arial"/>
                <w:sz w:val="20"/>
                <w:szCs w:val="20"/>
              </w:rPr>
              <w:t>uomenys iš </w:t>
            </w:r>
            <w:r w:rsidR="00980539" w:rsidRPr="00924833">
              <w:rPr>
                <w:rFonts w:ascii="Arial" w:hAnsi="Arial" w:cs="Arial"/>
                <w:sz w:val="20"/>
                <w:szCs w:val="20"/>
              </w:rPr>
              <w:t>E096-NT</w:t>
            </w:r>
            <w:r w:rsidR="00980539" w:rsidRPr="00980539">
              <w:rPr>
                <w:rFonts w:ascii="Arial" w:hAnsi="Arial" w:cs="Arial"/>
                <w:sz w:val="20"/>
                <w:szCs w:val="20"/>
              </w:rPr>
              <w:t xml:space="preserve"> formos "Vaisiaus vandenys data".</w:t>
            </w:r>
          </w:p>
          <w:p w14:paraId="2BD95EC8" w14:textId="0DAB4775"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4D15DE46" w14:textId="77777777" w:rsidR="00980539" w:rsidRPr="00980539" w:rsidRDefault="00980539" w:rsidP="0087626E">
            <w:pPr>
              <w:numPr>
                <w:ilvl w:val="1"/>
                <w:numId w:val="195"/>
              </w:numPr>
              <w:tabs>
                <w:tab w:val="clear" w:pos="1440"/>
              </w:tabs>
              <w:spacing w:after="0" w:line="240" w:lineRule="auto"/>
              <w:ind w:left="493"/>
              <w:rPr>
                <w:rFonts w:eastAsia="Times New Roman" w:cs="Arial"/>
                <w:szCs w:val="20"/>
              </w:rPr>
            </w:pPr>
            <w:r w:rsidRPr="00980539">
              <w:rPr>
                <w:rFonts w:eastAsia="Times New Roman" w:cs="Arial"/>
                <w:szCs w:val="20"/>
              </w:rPr>
              <w:t>Negali būti vėlesnė už dabartinę datą ir laiką;</w:t>
            </w:r>
          </w:p>
          <w:p w14:paraId="5AFCF613" w14:textId="45ED8328" w:rsidR="00980539" w:rsidRPr="00980539" w:rsidRDefault="00980539" w:rsidP="0087626E">
            <w:pPr>
              <w:numPr>
                <w:ilvl w:val="1"/>
                <w:numId w:val="195"/>
              </w:numPr>
              <w:tabs>
                <w:tab w:val="clear" w:pos="1440"/>
              </w:tabs>
              <w:spacing w:after="0" w:line="240" w:lineRule="auto"/>
              <w:ind w:left="493"/>
              <w:rPr>
                <w:rFonts w:eastAsia="Times New Roman" w:cs="Arial"/>
                <w:szCs w:val="20"/>
              </w:rPr>
            </w:pPr>
            <w:r w:rsidRPr="00980539">
              <w:rPr>
                <w:rFonts w:eastAsia="Times New Roman" w:cs="Arial"/>
                <w:szCs w:val="20"/>
              </w:rPr>
              <w:t xml:space="preserve">Jeigu nėra   </w:t>
            </w:r>
            <w:r w:rsidRPr="00924833">
              <w:rPr>
                <w:rFonts w:eastAsia="Times New Roman" w:cs="Arial"/>
                <w:szCs w:val="20"/>
              </w:rPr>
              <w:t>E096-NT</w:t>
            </w:r>
            <w:r w:rsidRPr="00980539">
              <w:rPr>
                <w:rFonts w:eastAsia="Times New Roman" w:cs="Arial"/>
                <w:szCs w:val="20"/>
              </w:rPr>
              <w:t xml:space="preserve"> formos "Vaisiaus vandenys data", pagal nutylėjimą sukuriama šiuo metu esanti data ir laikas.</w:t>
            </w:r>
          </w:p>
        </w:tc>
      </w:tr>
      <w:tr w:rsidR="00980539" w:rsidRPr="00980539" w14:paraId="3B154321"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1E19D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5.1.2.2.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D30F8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Vaisiaus vandenų spalva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07522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E7B78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Reikšmė iš klasifikatoriaus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783B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Composition[01.0003].section[02.1501].section[02.1502].content → Observation[02.1502].related → Observation[408780005]</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512C18" w14:textId="77777777" w:rsidR="00980539" w:rsidRPr="00CD5EA8" w:rsidRDefault="00980539" w:rsidP="00CD5EA8">
            <w:r w:rsidRPr="00980539">
              <w:rPr>
                <w:rFonts w:cs="Arial"/>
                <w:szCs w:val="20"/>
              </w:rPr>
              <w:t xml:space="preserve">Naudojamos </w:t>
            </w:r>
            <w:r w:rsidRPr="00924833">
              <w:rPr>
                <w:rFonts w:cs="Arial"/>
                <w:szCs w:val="20"/>
              </w:rPr>
              <w:t xml:space="preserve">D.4.117.60. Vaisiaus </w:t>
            </w:r>
            <w:r w:rsidRPr="00CD5EA8">
              <w:t>vandenų spalva klasifikatoriaus reikšmės.</w:t>
            </w:r>
          </w:p>
          <w:p w14:paraId="7AD55865" w14:textId="5CDF473E" w:rsidR="00CD5EA8" w:rsidRPr="00CD5EA8" w:rsidRDefault="00CD5EA8" w:rsidP="00CD5EA8">
            <w:r w:rsidRPr="00CD5EA8">
              <w:rPr>
                <w:b/>
                <w:bCs/>
              </w:rPr>
              <w:t>Sistema:</w:t>
            </w:r>
            <w:r w:rsidRPr="00CD5EA8">
              <w:t xml:space="preserve"> http://esveikata.lt/classifiers/NGN/FetalFluidColor</w:t>
            </w:r>
          </w:p>
          <w:p w14:paraId="4642BE92" w14:textId="65AD16FF" w:rsidR="00D710AC" w:rsidRPr="00D710AC" w:rsidRDefault="00CD5EA8" w:rsidP="00CD5EA8">
            <w:pPr>
              <w:rPr>
                <w:rFonts w:eastAsiaTheme="minorEastAsia" w:cs="Arial"/>
                <w:szCs w:val="20"/>
              </w:rPr>
            </w:pPr>
            <w:r w:rsidRPr="00CD5EA8">
              <w:rPr>
                <w:b/>
                <w:bCs/>
              </w:rPr>
              <w:t>Klasifikatoriaus</w:t>
            </w:r>
            <w:r w:rsidRPr="00CD5EA8">
              <w:rPr>
                <w:rFonts w:cs="Arial"/>
                <w:b/>
                <w:bCs/>
                <w:szCs w:val="20"/>
              </w:rPr>
              <w:t xml:space="preserve"> rinkinio kodas:</w:t>
            </w:r>
            <w:r w:rsidRPr="00CD5EA8">
              <w:rPr>
                <w:rFonts w:cs="Arial"/>
                <w:szCs w:val="20"/>
              </w:rPr>
              <w:t xml:space="preserve"> fetal-fluid-color</w:t>
            </w:r>
          </w:p>
        </w:tc>
      </w:tr>
      <w:tr w:rsidR="00980539" w:rsidRPr="00980539" w14:paraId="65255213"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D1C89"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5.1.2.3.</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6F96D" w14:textId="5148B96C" w:rsidR="00980539" w:rsidRPr="00980539" w:rsidRDefault="5A56EE61"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Vaisiaus vandenų kiekis</w:t>
            </w:r>
          </w:p>
          <w:p w14:paraId="26FC7B8D" w14:textId="0E12C30E" w:rsidR="00980539" w:rsidRPr="00980539" w:rsidRDefault="00980539" w:rsidP="104EE84B">
            <w:pPr>
              <w:pStyle w:val="prastasiniatinklio"/>
              <w:spacing w:before="0" w:beforeAutospacing="0" w:after="0" w:afterAutospacing="0"/>
              <w:rPr>
                <w:rFonts w:ascii="Arial" w:hAnsi="Arial" w:cs="Arial"/>
                <w:sz w:val="20"/>
                <w:szCs w:val="20"/>
              </w:rPr>
            </w:pP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1CAA83"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C638B5"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A5EC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Composition[01.0003].section[02.1501].section[02.1502].content → Observation[02.1502].valueString</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9C049C" w14:textId="4DC400A8" w:rsidR="00980539" w:rsidRPr="00FE59EA" w:rsidRDefault="00B57AA7" w:rsidP="00FE59EA">
            <w:r>
              <w:t>Naudojamos D.4.117.140. Vaisiaus vandenų kiekis klasifikatoriaus reikšmės.</w:t>
            </w:r>
          </w:p>
          <w:p w14:paraId="1EA09195" w14:textId="05259258" w:rsidR="00AC0F1A" w:rsidRDefault="00AC0F1A" w:rsidP="00AC0F1A">
            <w:r w:rsidRPr="00AC0F1A">
              <w:rPr>
                <w:b/>
                <w:bCs/>
              </w:rPr>
              <w:t>Sistema:</w:t>
            </w:r>
            <w:r>
              <w:t xml:space="preserve"> http://esveikata.lt/classifiers/NGN/AmountOfFetalFluid </w:t>
            </w:r>
          </w:p>
          <w:p w14:paraId="7398EB79" w14:textId="75C0EEAD" w:rsidR="00B57AA7" w:rsidRPr="00FE59EA" w:rsidRDefault="00AC0F1A" w:rsidP="00FE59EA">
            <w:r w:rsidRPr="00AC0F1A">
              <w:rPr>
                <w:b/>
                <w:bCs/>
              </w:rPr>
              <w:t>Klasifikatoriaus rinkinio kodas:</w:t>
            </w:r>
            <w:r>
              <w:t xml:space="preserve"> amount-of-fetal-fluid</w:t>
            </w:r>
          </w:p>
        </w:tc>
      </w:tr>
      <w:tr w:rsidR="00980539" w:rsidRPr="00980539" w14:paraId="286B7645"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CA842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5.1.2.4.</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3CE9E4"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Pirmeigė dalis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E5B73B"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B31F62"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C7E15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Composition[01.0003].section[02.1501].section[02.1502].content → Observation[02.1502].related → Observation[02.1503]</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17741A" w14:textId="77777777" w:rsidR="00980539" w:rsidRDefault="00980539" w:rsidP="00697738">
            <w:r w:rsidRPr="00980539">
              <w:t xml:space="preserve">Naudojamos </w:t>
            </w:r>
            <w:r w:rsidRPr="00924833">
              <w:t>D.4.117.17. Vaisiaus pirmeiga</w:t>
            </w:r>
            <w:r w:rsidRPr="00980539">
              <w:t xml:space="preserve"> klasifikatoriaus reikšmės, kur stulpelyje E096-PART yra reikšmė 1</w:t>
            </w:r>
            <w:r w:rsidR="00AC0F1A">
              <w:t>.</w:t>
            </w:r>
          </w:p>
          <w:p w14:paraId="2F8156DF" w14:textId="13C77BA9" w:rsidR="00697738" w:rsidRPr="00697738" w:rsidRDefault="00697738" w:rsidP="00697738">
            <w:r w:rsidRPr="00697738">
              <w:rPr>
                <w:b/>
                <w:bCs/>
              </w:rPr>
              <w:t>Sistema:</w:t>
            </w:r>
            <w:r w:rsidRPr="00697738">
              <w:t xml:space="preserve"> http://esveikata.lt/classifiers/FetalPrimordial</w:t>
            </w:r>
          </w:p>
          <w:p w14:paraId="36A7BE50" w14:textId="0FEE8315" w:rsidR="00AC0F1A" w:rsidRPr="00AC0F1A" w:rsidRDefault="00697738" w:rsidP="00697738">
            <w:pPr>
              <w:rPr>
                <w:rFonts w:eastAsiaTheme="minorEastAsia"/>
              </w:rPr>
            </w:pPr>
            <w:r w:rsidRPr="00697738">
              <w:rPr>
                <w:b/>
                <w:bCs/>
              </w:rPr>
              <w:t>Klasifikatoriaus rinkinio kodas:</w:t>
            </w:r>
            <w:r w:rsidRPr="00697738">
              <w:t xml:space="preserve"> fetal-primordial</w:t>
            </w:r>
          </w:p>
        </w:tc>
      </w:tr>
      <w:tr w:rsidR="00980539" w:rsidRPr="00980539" w14:paraId="4942661B"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A500BF"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A6464"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Partogramos įrašai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8A5BB2"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0..*</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EC8FCF"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Duomenų blokas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55D15E"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Composition[01.0003].section[02.1501].section[02.1504].content → Observation[02.1504]</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4DBC78" w14:textId="5A566801" w:rsidR="00980539" w:rsidRPr="00980539" w:rsidRDefault="4287C929" w:rsidP="00980539">
            <w:pPr>
              <w:spacing w:after="0" w:line="240" w:lineRule="auto"/>
              <w:rPr>
                <w:rFonts w:eastAsia="Times New Roman" w:cs="Arial"/>
                <w:szCs w:val="20"/>
              </w:rPr>
            </w:pPr>
            <w:r w:rsidRPr="104EE84B">
              <w:rPr>
                <w:rFonts w:eastAsia="Times New Roman" w:cs="Arial"/>
                <w:szCs w:val="20"/>
              </w:rPr>
              <w:t xml:space="preserve"> </w:t>
            </w:r>
            <w:r w:rsidR="00697738">
              <w:rPr>
                <w:rFonts w:eastAsia="Times New Roman" w:cs="Arial"/>
                <w:szCs w:val="20"/>
              </w:rPr>
              <w:t>T</w:t>
            </w:r>
            <w:r w:rsidRPr="104EE84B">
              <w:rPr>
                <w:rFonts w:eastAsia="Times New Roman" w:cs="Arial"/>
                <w:szCs w:val="20"/>
              </w:rPr>
              <w:t xml:space="preserve">iek </w:t>
            </w:r>
            <w:r w:rsidR="741001A0" w:rsidRPr="104EE84B">
              <w:rPr>
                <w:rFonts w:eastAsia="Times New Roman" w:cs="Arial"/>
                <w:szCs w:val="20"/>
              </w:rPr>
              <w:t>įrašų</w:t>
            </w:r>
            <w:r w:rsidRPr="104EE84B">
              <w:rPr>
                <w:rFonts w:eastAsia="Times New Roman" w:cs="Arial"/>
                <w:szCs w:val="20"/>
              </w:rPr>
              <w:t xml:space="preserve"> kiek reikalinga gimdymui</w:t>
            </w:r>
          </w:p>
        </w:tc>
      </w:tr>
      <w:tr w:rsidR="00980539" w:rsidRPr="00980539" w14:paraId="47EF3A74"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53E9D6"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5.2.1.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E69EC"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Gimdyvės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723889"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EFA348" w14:textId="77777777" w:rsidR="00980539" w:rsidRPr="00980539" w:rsidRDefault="00980539" w:rsidP="00980539">
            <w:pPr>
              <w:spacing w:after="0" w:line="240" w:lineRule="auto"/>
              <w:jc w:val="center"/>
              <w:rPr>
                <w:rFonts w:eastAsia="Times New Roman" w:cs="Arial"/>
                <w:szCs w:val="20"/>
              </w:rPr>
            </w:pPr>
            <w:r w:rsidRPr="00980539">
              <w:rPr>
                <w:rFonts w:eastAsia="Times New Roman" w:cs="Arial"/>
                <w:szCs w:val="20"/>
              </w:rPr>
              <w:t>Duomenų blokas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57CDE3"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Composition[01.0003].section[02.1501].section[02.1504].content → Observation[02.1504]</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8230F1" w14:textId="77777777" w:rsidR="00980539" w:rsidRPr="00980539" w:rsidRDefault="00980539" w:rsidP="00980539">
            <w:pPr>
              <w:spacing w:after="0" w:line="240" w:lineRule="auto"/>
              <w:rPr>
                <w:rFonts w:eastAsia="Times New Roman" w:cs="Arial"/>
                <w:szCs w:val="20"/>
              </w:rPr>
            </w:pPr>
          </w:p>
        </w:tc>
      </w:tr>
      <w:tr w:rsidR="00980539" w:rsidRPr="00980539" w14:paraId="10467E0E"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A2401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829FC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Įrašo data ir laikas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8902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FFE3FF"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DA525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Observation[79192-1].appliesDateTime</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67089B" w14:textId="2D0380F7" w:rsidR="00697738" w:rsidRPr="00697738" w:rsidRDefault="00AB15B5" w:rsidP="00980539">
            <w:pPr>
              <w:pStyle w:val="prastasiniatinklio"/>
              <w:spacing w:before="0" w:beforeAutospacing="0" w:after="0" w:afterAutospacing="0"/>
              <w:rPr>
                <w:rStyle w:val="Grietas"/>
                <w:rFonts w:ascii="Arial" w:hAnsi="Arial" w:cs="Arial"/>
                <w:b w:val="0"/>
                <w:bCs w:val="0"/>
                <w:sz w:val="20"/>
                <w:szCs w:val="20"/>
              </w:rPr>
            </w:pPr>
            <w:r>
              <w:rPr>
                <w:rStyle w:val="Grietas"/>
                <w:rFonts w:ascii="Arial" w:hAnsi="Arial" w:cs="Arial"/>
                <w:b w:val="0"/>
                <w:bCs w:val="0"/>
                <w:sz w:val="20"/>
                <w:szCs w:val="20"/>
              </w:rPr>
              <w:t>Data</w:t>
            </w:r>
          </w:p>
          <w:p w14:paraId="1A7D1139" w14:textId="54F72583"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Validacinė taisyklė:</w:t>
            </w:r>
          </w:p>
          <w:p w14:paraId="6DDDAC48" w14:textId="72056B6D" w:rsidR="00980539" w:rsidRPr="00697738" w:rsidRDefault="00980539" w:rsidP="0087626E">
            <w:pPr>
              <w:numPr>
                <w:ilvl w:val="1"/>
                <w:numId w:val="196"/>
              </w:numPr>
              <w:tabs>
                <w:tab w:val="clear" w:pos="1440"/>
              </w:tabs>
              <w:spacing w:after="0" w:line="240" w:lineRule="auto"/>
              <w:ind w:left="493"/>
              <w:rPr>
                <w:rFonts w:eastAsia="Times New Roman" w:cs="Arial"/>
                <w:szCs w:val="20"/>
              </w:rPr>
            </w:pPr>
            <w:r w:rsidRPr="00980539">
              <w:rPr>
                <w:rFonts w:eastAsia="Times New Roman" w:cs="Arial"/>
                <w:szCs w:val="20"/>
              </w:rPr>
              <w:t>Negali būti vėlesnė už dabartinę datą ir laiką;</w:t>
            </w:r>
            <w:r w:rsidR="4287C929" w:rsidRPr="00697738">
              <w:rPr>
                <w:rFonts w:eastAsia="Times New Roman" w:cs="Arial"/>
                <w:szCs w:val="20"/>
              </w:rPr>
              <w:t>  </w:t>
            </w:r>
          </w:p>
        </w:tc>
      </w:tr>
      <w:tr w:rsidR="00980539" w:rsidRPr="00980539" w14:paraId="7B348EA7"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5E928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5.2.1.2.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296FF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Sąrėmio trukmė</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B9F016"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C583B"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1199E9"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Observation[79192-1].valueString</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BC42C3" w14:textId="77777777" w:rsidR="00980539" w:rsidRDefault="00860D74" w:rsidP="00860D74">
            <w:r w:rsidRPr="00860D74">
              <w:t>Naudojamos D.4.117.141. Sąrėmio trukmė klasifikatoriaus reikšmės.</w:t>
            </w:r>
          </w:p>
          <w:p w14:paraId="682975A4" w14:textId="0109AA00" w:rsidR="00F3312B" w:rsidRPr="00F3312B" w:rsidRDefault="00F3312B" w:rsidP="00F3312B">
            <w:pPr>
              <w:rPr>
                <w:rFonts w:eastAsia="Times New Roman" w:cs="Arial"/>
                <w:szCs w:val="20"/>
              </w:rPr>
            </w:pPr>
            <w:r w:rsidRPr="00F3312B">
              <w:rPr>
                <w:rFonts w:eastAsia="Times New Roman" w:cs="Arial"/>
                <w:b/>
                <w:bCs/>
                <w:szCs w:val="20"/>
              </w:rPr>
              <w:t>Sistema:</w:t>
            </w:r>
            <w:r w:rsidRPr="00F3312B">
              <w:rPr>
                <w:rFonts w:eastAsia="Times New Roman" w:cs="Arial"/>
                <w:szCs w:val="20"/>
              </w:rPr>
              <w:t xml:space="preserve"> http://esveikata.lt/classifiers/NGN/ContractionDuration </w:t>
            </w:r>
          </w:p>
          <w:p w14:paraId="72CE3433" w14:textId="199304E6" w:rsidR="00860D74" w:rsidRPr="00980539" w:rsidRDefault="00F3312B" w:rsidP="00F3312B">
            <w:pPr>
              <w:rPr>
                <w:rFonts w:eastAsia="Times New Roman" w:cs="Arial"/>
                <w:szCs w:val="20"/>
              </w:rPr>
            </w:pPr>
            <w:r w:rsidRPr="00F3312B">
              <w:rPr>
                <w:rFonts w:eastAsia="Times New Roman" w:cs="Arial"/>
                <w:b/>
                <w:bCs/>
                <w:szCs w:val="20"/>
              </w:rPr>
              <w:t>Klasifikatoriaus rinkinio kodas:</w:t>
            </w:r>
            <w:r w:rsidRPr="00F3312B">
              <w:rPr>
                <w:rFonts w:eastAsia="Times New Roman" w:cs="Arial"/>
                <w:szCs w:val="20"/>
              </w:rPr>
              <w:t xml:space="preserve"> contraction-duration</w:t>
            </w:r>
          </w:p>
        </w:tc>
      </w:tr>
      <w:tr w:rsidR="00980539" w:rsidRPr="00980539" w14:paraId="6181EC52"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51887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5.2.1.3.</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EE0BF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Sąremiai per 10 minučių</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4CB89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51B6B2"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DA959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Observation[79192-1].comments</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A9B44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Pasirinkimo reikšmės iš:</w:t>
            </w:r>
          </w:p>
          <w:p w14:paraId="5375A2FE" w14:textId="77777777" w:rsidR="00980539" w:rsidRPr="00980539" w:rsidRDefault="00980539" w:rsidP="0087626E">
            <w:pPr>
              <w:numPr>
                <w:ilvl w:val="0"/>
                <w:numId w:val="197"/>
              </w:numPr>
              <w:spacing w:after="0" w:line="240" w:lineRule="auto"/>
              <w:rPr>
                <w:rFonts w:eastAsia="Times New Roman" w:cs="Arial"/>
                <w:szCs w:val="20"/>
              </w:rPr>
            </w:pPr>
            <w:r w:rsidRPr="00980539">
              <w:rPr>
                <w:rFonts w:eastAsia="Times New Roman" w:cs="Arial"/>
                <w:szCs w:val="20"/>
              </w:rPr>
              <w:t>1</w:t>
            </w:r>
          </w:p>
          <w:p w14:paraId="62FAC1A3" w14:textId="77777777" w:rsidR="00980539" w:rsidRPr="00980539" w:rsidRDefault="00980539" w:rsidP="0087626E">
            <w:pPr>
              <w:numPr>
                <w:ilvl w:val="0"/>
                <w:numId w:val="197"/>
              </w:numPr>
              <w:spacing w:after="0" w:line="240" w:lineRule="auto"/>
              <w:rPr>
                <w:rFonts w:eastAsia="Times New Roman" w:cs="Arial"/>
                <w:szCs w:val="20"/>
              </w:rPr>
            </w:pPr>
            <w:r w:rsidRPr="00980539">
              <w:rPr>
                <w:rFonts w:eastAsia="Times New Roman" w:cs="Arial"/>
                <w:szCs w:val="20"/>
              </w:rPr>
              <w:t>2</w:t>
            </w:r>
          </w:p>
          <w:p w14:paraId="48E38279" w14:textId="77777777" w:rsidR="00980539" w:rsidRPr="00980539" w:rsidRDefault="00980539" w:rsidP="0087626E">
            <w:pPr>
              <w:numPr>
                <w:ilvl w:val="0"/>
                <w:numId w:val="197"/>
              </w:numPr>
              <w:spacing w:after="0" w:line="240" w:lineRule="auto"/>
              <w:rPr>
                <w:rFonts w:eastAsia="Times New Roman" w:cs="Arial"/>
                <w:szCs w:val="20"/>
              </w:rPr>
            </w:pPr>
            <w:r w:rsidRPr="00980539">
              <w:rPr>
                <w:rFonts w:eastAsia="Times New Roman" w:cs="Arial"/>
                <w:szCs w:val="20"/>
              </w:rPr>
              <w:t>3</w:t>
            </w:r>
          </w:p>
          <w:p w14:paraId="5B114A40" w14:textId="77777777" w:rsidR="00980539" w:rsidRPr="00980539" w:rsidRDefault="00980539" w:rsidP="0087626E">
            <w:pPr>
              <w:numPr>
                <w:ilvl w:val="0"/>
                <w:numId w:val="197"/>
              </w:numPr>
              <w:spacing w:after="0" w:line="240" w:lineRule="auto"/>
              <w:rPr>
                <w:rFonts w:eastAsia="Times New Roman" w:cs="Arial"/>
                <w:szCs w:val="20"/>
              </w:rPr>
            </w:pPr>
            <w:r w:rsidRPr="00980539">
              <w:rPr>
                <w:rFonts w:eastAsia="Times New Roman" w:cs="Arial"/>
                <w:szCs w:val="20"/>
              </w:rPr>
              <w:t>4</w:t>
            </w:r>
          </w:p>
          <w:p w14:paraId="415A617A" w14:textId="77777777" w:rsidR="00980539" w:rsidRPr="00980539" w:rsidRDefault="00980539" w:rsidP="0087626E">
            <w:pPr>
              <w:numPr>
                <w:ilvl w:val="0"/>
                <w:numId w:val="197"/>
              </w:numPr>
              <w:spacing w:after="0" w:line="240" w:lineRule="auto"/>
              <w:rPr>
                <w:rFonts w:eastAsia="Times New Roman" w:cs="Arial"/>
                <w:szCs w:val="20"/>
              </w:rPr>
            </w:pPr>
            <w:r w:rsidRPr="00980539">
              <w:rPr>
                <w:rFonts w:eastAsia="Times New Roman" w:cs="Arial"/>
                <w:szCs w:val="20"/>
              </w:rPr>
              <w:t>5</w:t>
            </w:r>
          </w:p>
        </w:tc>
      </w:tr>
      <w:tr w:rsidR="00980539" w:rsidRPr="00980539" w14:paraId="22CE32EF"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3F35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5.2.1.4.</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AAF32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Gimdos kaklelio atsivėrimas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3EC88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FC713"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inline-comment-marker"/>
                <w:rFonts w:ascii="Arial" w:hAnsi="Arial" w:cs="Arial"/>
                <w:sz w:val="20"/>
                <w:szCs w:val="20"/>
              </w:rPr>
              <w:t>Sveikasis 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A4EA3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 Composition[01.0003].section[02.1501].section[02.1504].content → Observation[02.1504].related → Observation[79192-1].related → Observation[50629008]</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B8F574" w14:textId="20183D27" w:rsidR="00980539" w:rsidRPr="00980539" w:rsidRDefault="00E06FA2" w:rsidP="00980539">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980539" w:rsidRPr="00980539">
              <w:rPr>
                <w:rFonts w:ascii="Arial" w:hAnsi="Arial" w:cs="Arial"/>
                <w:sz w:val="20"/>
                <w:szCs w:val="20"/>
              </w:rPr>
              <w:t xml:space="preserve"> Matavimo vienetai cm.</w:t>
            </w:r>
          </w:p>
          <w:p w14:paraId="16AD179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Validacijos taisyklė:</w:t>
            </w:r>
          </w:p>
          <w:p w14:paraId="096EDB65" w14:textId="79380A59" w:rsidR="00980539" w:rsidRPr="00980539" w:rsidRDefault="00AB15B5" w:rsidP="0087626E">
            <w:pPr>
              <w:numPr>
                <w:ilvl w:val="0"/>
                <w:numId w:val="198"/>
              </w:numPr>
              <w:spacing w:after="0" w:line="240" w:lineRule="auto"/>
              <w:rPr>
                <w:rFonts w:eastAsia="Times New Roman" w:cs="Arial"/>
                <w:szCs w:val="20"/>
              </w:rPr>
            </w:pPr>
            <w:r>
              <w:rPr>
                <w:rFonts w:eastAsia="Times New Roman" w:cs="Arial"/>
                <w:szCs w:val="20"/>
              </w:rPr>
              <w:t xml:space="preserve">Pateikti </w:t>
            </w:r>
            <w:r w:rsidR="00980539" w:rsidRPr="00980539">
              <w:rPr>
                <w:rFonts w:eastAsia="Times New Roman" w:cs="Arial"/>
                <w:szCs w:val="20"/>
              </w:rPr>
              <w:t>galima vieną skaičių po kablelio</w:t>
            </w:r>
          </w:p>
        </w:tc>
      </w:tr>
      <w:tr w:rsidR="00980539" w:rsidRPr="00980539" w14:paraId="6C414F36"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4C99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5.2.1.5.</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35E29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Oksitocinas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41D08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9D4E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inline-comment-marker"/>
                <w:rFonts w:ascii="Arial" w:hAnsi="Arial" w:cs="Arial"/>
                <w:sz w:val="20"/>
                <w:szCs w:val="20"/>
              </w:rPr>
              <w:t>Sveikas 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9D0E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 Composition[01.0003].section[02.1501].section[02.1504].content → Observation[02.1504].related → Observation[79192-1].related → Observation[112115002]</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F003B" w14:textId="4ED6B59E" w:rsidR="00980539" w:rsidRPr="00980539" w:rsidRDefault="00E06FA2" w:rsidP="00980539">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980539" w:rsidRPr="00980539">
              <w:rPr>
                <w:rFonts w:ascii="Arial" w:hAnsi="Arial" w:cs="Arial"/>
                <w:sz w:val="20"/>
                <w:szCs w:val="20"/>
              </w:rPr>
              <w:t xml:space="preserve"> Matavimo vienetai mV/min.</w:t>
            </w:r>
          </w:p>
        </w:tc>
      </w:tr>
      <w:tr w:rsidR="00980539" w:rsidRPr="00980539" w14:paraId="634047F5"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8BDE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5.2.1.6.</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B424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Pulsas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A906F"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63C8B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Sveikasis 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7FEE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Composition[01.0003].section[02.1501].section[02.1504].content → Observation[02.1504].related → Observation[79192-1].related → Observation[8886-4]</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99D4E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Pulsas, nurodomas kartais per minutę.</w:t>
            </w:r>
          </w:p>
          <w:p w14:paraId="4B889F1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3D186506" w14:textId="772B5912" w:rsidR="00980539" w:rsidRPr="00EC0CA2" w:rsidRDefault="00980539" w:rsidP="00EC0CA2">
            <w:pPr>
              <w:numPr>
                <w:ilvl w:val="0"/>
                <w:numId w:val="199"/>
              </w:numPr>
              <w:spacing w:after="0" w:line="240" w:lineRule="auto"/>
              <w:rPr>
                <w:rFonts w:eastAsia="Times New Roman" w:cs="Arial"/>
                <w:szCs w:val="20"/>
              </w:rPr>
            </w:pPr>
            <w:r w:rsidRPr="00980539">
              <w:rPr>
                <w:rFonts w:eastAsia="Times New Roman" w:cs="Arial"/>
                <w:szCs w:val="20"/>
              </w:rPr>
              <w:t>Lauko reikšmė turi būti daugiau </w:t>
            </w:r>
            <w:r w:rsidRPr="00980539">
              <w:rPr>
                <w:rStyle w:val="inline-comment-marker"/>
                <w:rFonts w:eastAsia="Times New Roman" w:cs="Arial"/>
                <w:szCs w:val="20"/>
              </w:rPr>
              <w:t>už</w:t>
            </w:r>
            <w:r w:rsidRPr="00980539">
              <w:rPr>
                <w:rFonts w:eastAsia="Times New Roman" w:cs="Arial"/>
                <w:szCs w:val="20"/>
              </w:rPr>
              <w:t> 0.</w:t>
            </w:r>
          </w:p>
        </w:tc>
      </w:tr>
      <w:tr w:rsidR="00980539" w:rsidRPr="00980539" w14:paraId="2BC5426E"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57A9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5.2.1.7.</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0BCA1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Arterinis kraujospūdis sistolinis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55B8A3"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9939F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Sveikasis 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511F5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Composition[01.0003].section[02.1501].section[02.1504].content → Observation[02.1504].related → Observation[79192-1].related → Observation[55284-4].related → Observation[8480-6]</w:t>
            </w:r>
          </w:p>
        </w:tc>
        <w:tc>
          <w:tcPr>
            <w:tcW w:w="4380" w:type="dxa"/>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2BC39C" w14:textId="7CDC10F0" w:rsidR="00980539" w:rsidRPr="00980539" w:rsidRDefault="00F3312B" w:rsidP="00980539">
            <w:pPr>
              <w:pStyle w:val="prastasiniatinklio"/>
              <w:spacing w:before="0" w:beforeAutospacing="0" w:after="0" w:afterAutospacing="0"/>
              <w:rPr>
                <w:rFonts w:ascii="Arial" w:hAnsi="Arial" w:cs="Arial"/>
                <w:sz w:val="20"/>
                <w:szCs w:val="20"/>
              </w:rPr>
            </w:pPr>
            <w:r>
              <w:rPr>
                <w:rFonts w:ascii="Arial" w:hAnsi="Arial" w:cs="Arial"/>
                <w:sz w:val="20"/>
                <w:szCs w:val="20"/>
              </w:rPr>
              <w:t xml:space="preserve">Sveikasis skaičius. </w:t>
            </w:r>
            <w:r w:rsidR="00980539" w:rsidRPr="00980539">
              <w:rPr>
                <w:rFonts w:ascii="Arial" w:hAnsi="Arial" w:cs="Arial"/>
                <w:sz w:val="20"/>
                <w:szCs w:val="20"/>
              </w:rPr>
              <w:t>Kraujospūdis, nurodomas mmHg.</w:t>
            </w:r>
          </w:p>
          <w:p w14:paraId="12FC3FAC"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72236799" w14:textId="77777777" w:rsidR="00980539" w:rsidRPr="00980539" w:rsidRDefault="00980539" w:rsidP="0087626E">
            <w:pPr>
              <w:numPr>
                <w:ilvl w:val="0"/>
                <w:numId w:val="201"/>
              </w:numPr>
              <w:spacing w:after="0" w:line="240" w:lineRule="auto"/>
              <w:rPr>
                <w:rFonts w:eastAsia="Times New Roman" w:cs="Arial"/>
                <w:szCs w:val="20"/>
              </w:rPr>
            </w:pPr>
            <w:r w:rsidRPr="00980539">
              <w:rPr>
                <w:rFonts w:eastAsia="Times New Roman" w:cs="Arial"/>
                <w:szCs w:val="20"/>
              </w:rPr>
              <w:t>Lauko reikšmė turi būti daugiau arba lygi 0;</w:t>
            </w:r>
          </w:p>
          <w:p w14:paraId="534A48AD" w14:textId="77777777" w:rsidR="00980539" w:rsidRPr="00980539" w:rsidRDefault="00980539" w:rsidP="0087626E">
            <w:pPr>
              <w:numPr>
                <w:ilvl w:val="0"/>
                <w:numId w:val="201"/>
              </w:numPr>
              <w:spacing w:after="0" w:line="240" w:lineRule="auto"/>
              <w:rPr>
                <w:rFonts w:eastAsia="Times New Roman" w:cs="Arial"/>
                <w:szCs w:val="20"/>
              </w:rPr>
            </w:pPr>
            <w:r w:rsidRPr="00980539">
              <w:rPr>
                <w:rFonts w:eastAsia="Times New Roman" w:cs="Arial"/>
                <w:szCs w:val="20"/>
              </w:rPr>
              <w:t>Jeigu nurodomas kraujospūdis, turi būti nurodyti abu laukai - kraujospūdis sistolinis ir kraujospūdis diastolinis;</w:t>
            </w:r>
          </w:p>
          <w:p w14:paraId="6091A3EE" w14:textId="2D2BC547" w:rsidR="00980539" w:rsidRPr="00F3312B" w:rsidRDefault="00980539" w:rsidP="0087626E">
            <w:pPr>
              <w:numPr>
                <w:ilvl w:val="0"/>
                <w:numId w:val="201"/>
              </w:numPr>
              <w:spacing w:after="0" w:line="240" w:lineRule="auto"/>
              <w:rPr>
                <w:rFonts w:eastAsia="Times New Roman" w:cs="Arial"/>
                <w:szCs w:val="20"/>
              </w:rPr>
            </w:pPr>
            <w:r w:rsidRPr="00980539">
              <w:rPr>
                <w:rFonts w:eastAsia="Times New Roman" w:cs="Arial"/>
                <w:szCs w:val="20"/>
              </w:rPr>
              <w:t>Kraujospūdis sistolinis turi būti didesnis arba lygus kraujospūdžiui diastoliniui.</w:t>
            </w:r>
          </w:p>
        </w:tc>
      </w:tr>
      <w:tr w:rsidR="00980539" w:rsidRPr="00980539" w14:paraId="5AF2B514"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92344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5.2.1.8.</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ED4C9C"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Arterinis kraujospūdis diastolinis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0BFF6"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0F83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Sveikasis 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6E2FA4"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Composition[01.0003].section[02.1501].section[02.1504].content → Observation[02.1504].related → Observation[79192-1].related → Observation[55284-4].related → Observation[8462-4]</w:t>
            </w:r>
          </w:p>
        </w:tc>
        <w:tc>
          <w:tcPr>
            <w:tcW w:w="4380" w:type="dxa"/>
            <w:vMerge/>
            <w:vAlign w:val="center"/>
            <w:hideMark/>
          </w:tcPr>
          <w:p w14:paraId="6C267720" w14:textId="77777777" w:rsidR="00980539" w:rsidRPr="00980539" w:rsidRDefault="00980539" w:rsidP="00980539">
            <w:pPr>
              <w:spacing w:after="0" w:line="240" w:lineRule="auto"/>
              <w:rPr>
                <w:rFonts w:eastAsia="Times New Roman" w:cs="Arial"/>
                <w:szCs w:val="20"/>
              </w:rPr>
            </w:pPr>
          </w:p>
        </w:tc>
      </w:tr>
      <w:tr w:rsidR="00980539" w:rsidRPr="00980539" w14:paraId="0498B50D"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19A41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5.2.1.9.</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B81E4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Temperatūra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6E7E8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F9013F"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B19F8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Observation[79192-1].related → Observation[8310-5]</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430A58" w14:textId="3D48D8F5" w:rsidR="00980539" w:rsidRPr="00980539" w:rsidRDefault="00E06FA2" w:rsidP="104EE84B">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4287C929" w:rsidRPr="104EE84B">
              <w:rPr>
                <w:rFonts w:ascii="Arial" w:hAnsi="Arial" w:cs="Arial"/>
                <w:sz w:val="20"/>
                <w:szCs w:val="20"/>
              </w:rPr>
              <w:t xml:space="preserve"> </w:t>
            </w:r>
            <w:r w:rsidR="75E87181" w:rsidRPr="104EE84B">
              <w:rPr>
                <w:rFonts w:ascii="Arial" w:hAnsi="Arial" w:cs="Arial"/>
                <w:sz w:val="20"/>
                <w:szCs w:val="20"/>
              </w:rPr>
              <w:t>T</w:t>
            </w:r>
            <w:r w:rsidR="4287C929" w:rsidRPr="104EE84B">
              <w:rPr>
                <w:rFonts w:ascii="Arial" w:hAnsi="Arial" w:cs="Arial"/>
                <w:sz w:val="20"/>
                <w:szCs w:val="20"/>
              </w:rPr>
              <w:t>emperatūra C° (Celsijaus laipsniais).</w:t>
            </w:r>
          </w:p>
          <w:p w14:paraId="53F079D4"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Grietas"/>
                <w:rFonts w:ascii="Arial" w:hAnsi="Arial" w:cs="Arial"/>
                <w:sz w:val="20"/>
                <w:szCs w:val="20"/>
              </w:rPr>
              <w:t>Validacijos taisyklė:</w:t>
            </w:r>
          </w:p>
          <w:p w14:paraId="4B7EAC22" w14:textId="04AD3634" w:rsidR="00980539" w:rsidRPr="00980539" w:rsidRDefault="4287C929" w:rsidP="0087626E">
            <w:pPr>
              <w:numPr>
                <w:ilvl w:val="0"/>
                <w:numId w:val="202"/>
              </w:numPr>
              <w:spacing w:after="0" w:line="240" w:lineRule="auto"/>
              <w:rPr>
                <w:rFonts w:eastAsia="Times New Roman" w:cs="Arial"/>
                <w:szCs w:val="20"/>
              </w:rPr>
            </w:pPr>
            <w:r w:rsidRPr="104EE84B">
              <w:rPr>
                <w:rFonts w:eastAsia="Times New Roman" w:cs="Arial"/>
                <w:szCs w:val="20"/>
              </w:rPr>
              <w:t>vien</w:t>
            </w:r>
            <w:r w:rsidR="727221BE" w:rsidRPr="104EE84B">
              <w:rPr>
                <w:rFonts w:eastAsia="Times New Roman" w:cs="Arial"/>
                <w:szCs w:val="20"/>
              </w:rPr>
              <w:t>as</w:t>
            </w:r>
            <w:r w:rsidRPr="104EE84B">
              <w:rPr>
                <w:rFonts w:eastAsia="Times New Roman" w:cs="Arial"/>
                <w:szCs w:val="20"/>
              </w:rPr>
              <w:t xml:space="preserve"> skaičių po kablelio</w:t>
            </w:r>
          </w:p>
        </w:tc>
      </w:tr>
      <w:tr w:rsidR="00980539" w:rsidRPr="00980539" w14:paraId="0A2290EC"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6587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5.2.1.10.</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5BA62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Skausmo malšinimo būdas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2CCB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inline-comment-marker"/>
                <w:rFonts w:ascii="Arial" w:hAnsi="Arial" w:cs="Arial"/>
                <w:sz w:val="20"/>
                <w:szCs w:val="20"/>
              </w:rPr>
              <w:t>0..*</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743D2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Reikšmė iš klasifikatoriaus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5AF59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Observation[79192-1].related → Observation[83646-0]</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D1F7D" w14:textId="70D19830"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N</w:t>
            </w:r>
            <w:r w:rsidRPr="00980539">
              <w:rPr>
                <w:rFonts w:ascii="Arial" w:hAnsi="Arial" w:cs="Arial"/>
                <w:sz w:val="20"/>
                <w:szCs w:val="20"/>
              </w:rPr>
              <w:t xml:space="preserve">audojamos </w:t>
            </w:r>
            <w:r w:rsidRPr="00924833">
              <w:rPr>
                <w:rFonts w:ascii="Arial" w:hAnsi="Arial" w:cs="Arial"/>
                <w:sz w:val="20"/>
                <w:szCs w:val="20"/>
              </w:rPr>
              <w:t>D.4.117.91. Skausmo malšinimo būdas</w:t>
            </w:r>
            <w:r w:rsidRPr="00980539">
              <w:rPr>
                <w:rFonts w:ascii="Arial" w:hAnsi="Arial" w:cs="Arial"/>
                <w:sz w:val="20"/>
                <w:szCs w:val="20"/>
              </w:rPr>
              <w:t> klasifikatoriaus reikšmės.</w:t>
            </w:r>
          </w:p>
          <w:p w14:paraId="5813F65F" w14:textId="77777777" w:rsidR="00021AC3" w:rsidRPr="00021AC3" w:rsidRDefault="00021AC3" w:rsidP="00021AC3">
            <w:pPr>
              <w:spacing w:after="0" w:line="240" w:lineRule="auto"/>
              <w:rPr>
                <w:rFonts w:eastAsia="Times New Roman" w:cs="Arial"/>
                <w:szCs w:val="20"/>
              </w:rPr>
            </w:pPr>
            <w:r w:rsidRPr="00021AC3">
              <w:rPr>
                <w:rFonts w:eastAsia="Times New Roman" w:cs="Arial"/>
                <w:b/>
                <w:bCs/>
                <w:szCs w:val="20"/>
              </w:rPr>
              <w:t>Sistema:</w:t>
            </w:r>
            <w:r w:rsidRPr="00021AC3">
              <w:rPr>
                <w:rFonts w:eastAsia="Times New Roman" w:cs="Arial"/>
                <w:szCs w:val="20"/>
              </w:rPr>
              <w:t xml:space="preserve"> http://esveikata.lt/classifiers/NGN/MedicalPainManagement</w:t>
            </w:r>
          </w:p>
          <w:p w14:paraId="10DF7195" w14:textId="77777777" w:rsidR="00021AC3" w:rsidRPr="00021AC3" w:rsidRDefault="00021AC3" w:rsidP="00021AC3">
            <w:pPr>
              <w:spacing w:after="0" w:line="240" w:lineRule="auto"/>
              <w:rPr>
                <w:rFonts w:eastAsia="Times New Roman" w:cs="Arial"/>
                <w:szCs w:val="20"/>
              </w:rPr>
            </w:pPr>
          </w:p>
          <w:p w14:paraId="5D892A7E" w14:textId="67151726" w:rsidR="00980539" w:rsidRPr="00980539" w:rsidRDefault="00021AC3" w:rsidP="00021AC3">
            <w:pPr>
              <w:spacing w:after="0" w:line="240" w:lineRule="auto"/>
              <w:rPr>
                <w:rFonts w:eastAsia="Times New Roman" w:cs="Arial"/>
                <w:szCs w:val="20"/>
              </w:rPr>
            </w:pPr>
            <w:r w:rsidRPr="00021AC3">
              <w:rPr>
                <w:rFonts w:eastAsia="Times New Roman" w:cs="Arial"/>
                <w:b/>
                <w:bCs/>
                <w:szCs w:val="20"/>
              </w:rPr>
              <w:t>Klasifikatoriaus rinkinio kodas:</w:t>
            </w:r>
            <w:r w:rsidRPr="00021AC3">
              <w:rPr>
                <w:rFonts w:eastAsia="Times New Roman" w:cs="Arial"/>
                <w:szCs w:val="20"/>
              </w:rPr>
              <w:t xml:space="preserve"> childbirth-medical-pain-management</w:t>
            </w:r>
          </w:p>
        </w:tc>
      </w:tr>
      <w:tr w:rsidR="00980539" w:rsidRPr="00980539" w14:paraId="78868D8E"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1E6EF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5.2.1.11.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950E7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Šlapinimasis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59DA4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inline-comment-marke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18B6B5"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26057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Observation[79192-1].related → Observation[02.1505]</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2CD4C4" w14:textId="77777777" w:rsidR="00980539" w:rsidRDefault="0099288F" w:rsidP="000550D0">
            <w:r w:rsidRPr="0099288F">
              <w:t>Naudojamos D.4.117.142. Šlapinimosi būdas klasifikatoriaus reikšmės.</w:t>
            </w:r>
          </w:p>
          <w:p w14:paraId="18558B56" w14:textId="19A6EA5D" w:rsidR="000550D0" w:rsidRPr="000550D0" w:rsidRDefault="000550D0" w:rsidP="000550D0">
            <w:pPr>
              <w:rPr>
                <w:rFonts w:eastAsia="Times New Roman" w:cs="Arial"/>
                <w:szCs w:val="20"/>
              </w:rPr>
            </w:pPr>
            <w:r w:rsidRPr="000550D0">
              <w:rPr>
                <w:rFonts w:eastAsia="Times New Roman" w:cs="Arial"/>
                <w:b/>
                <w:bCs/>
                <w:szCs w:val="20"/>
              </w:rPr>
              <w:t>Sistema:</w:t>
            </w:r>
            <w:r w:rsidRPr="000550D0">
              <w:rPr>
                <w:rFonts w:eastAsia="Times New Roman" w:cs="Arial"/>
                <w:szCs w:val="20"/>
              </w:rPr>
              <w:t xml:space="preserve"> http://esveikata.lt/classifiers/NGN/MicturitionMethod </w:t>
            </w:r>
          </w:p>
          <w:p w14:paraId="487EA080" w14:textId="24CF1A84" w:rsidR="0099288F" w:rsidRPr="00980539" w:rsidRDefault="000550D0" w:rsidP="000550D0">
            <w:pPr>
              <w:rPr>
                <w:rFonts w:eastAsia="Times New Roman" w:cs="Arial"/>
                <w:szCs w:val="20"/>
              </w:rPr>
            </w:pPr>
            <w:r w:rsidRPr="000550D0">
              <w:rPr>
                <w:rFonts w:eastAsia="Times New Roman" w:cs="Arial"/>
                <w:b/>
                <w:bCs/>
                <w:szCs w:val="20"/>
              </w:rPr>
              <w:t>Klasifikatoriaus rinkinio kodas:</w:t>
            </w:r>
            <w:r w:rsidRPr="000550D0">
              <w:rPr>
                <w:rFonts w:eastAsia="Times New Roman" w:cs="Arial"/>
                <w:szCs w:val="20"/>
              </w:rPr>
              <w:t xml:space="preserve"> micturition-method</w:t>
            </w:r>
          </w:p>
        </w:tc>
      </w:tr>
      <w:tr w:rsidR="00980539" w:rsidRPr="00980539" w14:paraId="49CD6481"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17FD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5.2.1.12.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C138E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Sprendimas ir paskyrimai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02CA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AD50B1"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Tekstas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D6A3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Observation[79192-1].related → Observation[247583006]</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E0D0F7" w14:textId="27EB588B" w:rsidR="00980539" w:rsidRPr="00980539" w:rsidRDefault="008012A1" w:rsidP="00980539">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980539" w:rsidRPr="00980539" w14:paraId="04E4373B"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958FF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5.2.2.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C0CE2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Vaisiaus įrašas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B246D9"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Style w:val="inline-comment-marke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54DD2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Duomenų blokas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B517B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B3BDF" w14:textId="431FF401" w:rsidR="00980539" w:rsidRPr="00980539" w:rsidRDefault="000550D0" w:rsidP="104EE84B">
            <w:pPr>
              <w:pStyle w:val="prastasiniatinklio"/>
              <w:spacing w:before="0" w:beforeAutospacing="0" w:after="0" w:afterAutospacing="0"/>
              <w:rPr>
                <w:rFonts w:ascii="Arial" w:hAnsi="Arial" w:cs="Arial"/>
                <w:sz w:val="20"/>
                <w:szCs w:val="20"/>
              </w:rPr>
            </w:pPr>
            <w:r>
              <w:rPr>
                <w:rFonts w:ascii="Arial" w:hAnsi="Arial" w:cs="Arial"/>
                <w:sz w:val="20"/>
                <w:szCs w:val="20"/>
              </w:rPr>
              <w:t>B</w:t>
            </w:r>
            <w:r w:rsidR="4287C929" w:rsidRPr="104EE84B">
              <w:rPr>
                <w:rFonts w:ascii="Arial" w:hAnsi="Arial" w:cs="Arial"/>
                <w:sz w:val="20"/>
                <w:szCs w:val="20"/>
              </w:rPr>
              <w:t>lokų tiek, kiek nurodyta "Vaisių skaičius"</w:t>
            </w:r>
          </w:p>
        </w:tc>
      </w:tr>
      <w:tr w:rsidR="00980539" w:rsidRPr="00980539" w14:paraId="2A04AD57"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277DF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5.5.2.1.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185B0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Vaisiaus širdies ritmas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8DD6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02ABA8"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Skaičius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0417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Observation[364599001].related → Observation[55283-6]</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B7E2A" w14:textId="3872E5F4" w:rsidR="00980539" w:rsidRPr="00980539" w:rsidRDefault="00E06FA2" w:rsidP="00980539">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980539" w:rsidRPr="00980539">
              <w:rPr>
                <w:rFonts w:ascii="Arial" w:hAnsi="Arial" w:cs="Arial"/>
                <w:sz w:val="20"/>
                <w:szCs w:val="20"/>
              </w:rPr>
              <w:t xml:space="preserve"> Matavimo vienetai k/min.</w:t>
            </w:r>
          </w:p>
        </w:tc>
      </w:tr>
      <w:tr w:rsidR="00980539" w:rsidRPr="00980539" w14:paraId="17142462"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7AB089"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5.5.2.2.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327A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Kardiotokoagramos atlikimo būdas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A4E7C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5C299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44219"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Observation[364599001].related → Observation[02.1506]</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8BF04" w14:textId="77777777" w:rsidR="00980539" w:rsidRDefault="00C65863" w:rsidP="00C65863">
            <w:r w:rsidRPr="00C65863">
              <w:t>Naudojamos D.4.117.143. Kardiotokoagramos atlikimo būdas klasifikatoriaus reikšmės.</w:t>
            </w:r>
          </w:p>
          <w:p w14:paraId="7E914299" w14:textId="4B30B5A4" w:rsidR="00C65863" w:rsidRPr="00C65863" w:rsidRDefault="00C65863" w:rsidP="00C65863">
            <w:pPr>
              <w:rPr>
                <w:rFonts w:eastAsia="Times New Roman" w:cs="Arial"/>
                <w:szCs w:val="20"/>
              </w:rPr>
            </w:pPr>
            <w:r w:rsidRPr="00C65863">
              <w:rPr>
                <w:rFonts w:eastAsia="Times New Roman" w:cs="Arial"/>
                <w:b/>
                <w:bCs/>
                <w:szCs w:val="20"/>
              </w:rPr>
              <w:t>Sistema:</w:t>
            </w:r>
            <w:r w:rsidRPr="00C65863">
              <w:rPr>
                <w:rFonts w:eastAsia="Times New Roman" w:cs="Arial"/>
                <w:szCs w:val="20"/>
              </w:rPr>
              <w:t xml:space="preserve"> http://esveikata.lt/classifiers/NGN/CardiotocographyMethod</w:t>
            </w:r>
          </w:p>
          <w:p w14:paraId="706C69FB" w14:textId="25B4D115" w:rsidR="00C65863" w:rsidRPr="00980539" w:rsidRDefault="00C65863" w:rsidP="00C65863">
            <w:pPr>
              <w:rPr>
                <w:rFonts w:eastAsia="Times New Roman" w:cs="Arial"/>
                <w:szCs w:val="20"/>
              </w:rPr>
            </w:pPr>
            <w:r w:rsidRPr="00C65863">
              <w:rPr>
                <w:rFonts w:eastAsia="Times New Roman" w:cs="Arial"/>
                <w:b/>
                <w:bCs/>
                <w:szCs w:val="20"/>
              </w:rPr>
              <w:t>Klasifikatoriaus rinkinio kodas:</w:t>
            </w:r>
            <w:r w:rsidRPr="00C65863">
              <w:rPr>
                <w:rFonts w:eastAsia="Times New Roman" w:cs="Arial"/>
                <w:szCs w:val="20"/>
              </w:rPr>
              <w:t xml:space="preserve"> cardiotocography-method</w:t>
            </w:r>
          </w:p>
        </w:tc>
      </w:tr>
      <w:tr w:rsidR="00980539" w:rsidRPr="00980539" w14:paraId="0D182D72"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C49139"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5.5.2.3.</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43EC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Kardiotokogramos vertinimas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EA2B7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365A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Reikšmė iš klasifikatoriaus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E97B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Observation[364599001].related → Observation[02.1507]</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723FAD" w14:textId="77777777" w:rsidR="00980539" w:rsidRDefault="00980539" w:rsidP="0007482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xml:space="preserve">Naudojamos </w:t>
            </w:r>
            <w:r w:rsidRPr="00924833">
              <w:rPr>
                <w:rFonts w:ascii="Arial" w:hAnsi="Arial" w:cs="Arial"/>
                <w:sz w:val="20"/>
                <w:szCs w:val="20"/>
              </w:rPr>
              <w:t>D.4.117.90. Kardiotokograma</w:t>
            </w:r>
            <w:r w:rsidRPr="00980539">
              <w:rPr>
                <w:rFonts w:ascii="Arial" w:hAnsi="Arial" w:cs="Arial"/>
                <w:sz w:val="20"/>
                <w:szCs w:val="20"/>
              </w:rPr>
              <w:t xml:space="preserve"> klasifikatoriaus reikšmės.</w:t>
            </w:r>
          </w:p>
          <w:p w14:paraId="3B245078" w14:textId="3BBE929F" w:rsidR="00757BE4" w:rsidRPr="00757BE4" w:rsidRDefault="00757BE4" w:rsidP="00757BE4">
            <w:pPr>
              <w:pStyle w:val="prastasiniatinklio"/>
              <w:spacing w:after="0"/>
              <w:rPr>
                <w:rFonts w:ascii="Arial" w:hAnsi="Arial" w:cs="Arial"/>
                <w:sz w:val="20"/>
                <w:szCs w:val="20"/>
              </w:rPr>
            </w:pPr>
            <w:r w:rsidRPr="00757BE4">
              <w:rPr>
                <w:rFonts w:ascii="Arial" w:hAnsi="Arial" w:cs="Arial"/>
                <w:b/>
                <w:bCs/>
                <w:sz w:val="20"/>
                <w:szCs w:val="20"/>
              </w:rPr>
              <w:t>Sistema:</w:t>
            </w:r>
            <w:r w:rsidRPr="00757BE4">
              <w:rPr>
                <w:rFonts w:ascii="Arial" w:hAnsi="Arial" w:cs="Arial"/>
                <w:sz w:val="20"/>
                <w:szCs w:val="20"/>
              </w:rPr>
              <w:t xml:space="preserve"> http://esveikata.lt/classifiers/NGN/CardiotocogramResults</w:t>
            </w:r>
          </w:p>
          <w:p w14:paraId="67921F1D" w14:textId="7B2FD2C6" w:rsidR="00C65863" w:rsidRPr="00074829" w:rsidRDefault="00757BE4" w:rsidP="00757BE4">
            <w:pPr>
              <w:pStyle w:val="prastasiniatinklio"/>
              <w:spacing w:before="0" w:beforeAutospacing="0" w:after="0" w:afterAutospacing="0"/>
              <w:rPr>
                <w:rFonts w:ascii="Arial" w:hAnsi="Arial" w:cs="Arial"/>
                <w:sz w:val="20"/>
                <w:szCs w:val="20"/>
              </w:rPr>
            </w:pPr>
            <w:r w:rsidRPr="00757BE4">
              <w:rPr>
                <w:rFonts w:ascii="Arial" w:hAnsi="Arial" w:cs="Arial"/>
                <w:b/>
                <w:bCs/>
                <w:sz w:val="20"/>
                <w:szCs w:val="20"/>
              </w:rPr>
              <w:t>Klasifikatoriaus rinkinio kodas:</w:t>
            </w:r>
            <w:r w:rsidRPr="00757BE4">
              <w:rPr>
                <w:rFonts w:ascii="Arial" w:hAnsi="Arial" w:cs="Arial"/>
                <w:sz w:val="20"/>
                <w:szCs w:val="20"/>
              </w:rPr>
              <w:t xml:space="preserve"> cardiotocogram-results</w:t>
            </w:r>
          </w:p>
        </w:tc>
      </w:tr>
      <w:tr w:rsidR="00980539" w:rsidRPr="00980539" w14:paraId="701DD928"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94353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5.5.2.4.</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CA9823"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Vaisiaus vandenų spalva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3B34A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60D95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Reikšmė iš klasifikatoriaus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7FC30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Observation[364599001].related → Observation[408780005]</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87234" w14:textId="77777777" w:rsidR="00980539" w:rsidRDefault="00980539" w:rsidP="0007482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xml:space="preserve">Naudojamos </w:t>
            </w:r>
            <w:r w:rsidRPr="00924833">
              <w:rPr>
                <w:rFonts w:ascii="Arial" w:hAnsi="Arial" w:cs="Arial"/>
                <w:sz w:val="20"/>
                <w:szCs w:val="20"/>
              </w:rPr>
              <w:t>D.4.117.60. Vandenų būsena</w:t>
            </w:r>
            <w:r w:rsidRPr="00980539">
              <w:rPr>
                <w:rFonts w:ascii="Arial" w:hAnsi="Arial" w:cs="Arial"/>
                <w:sz w:val="20"/>
                <w:szCs w:val="20"/>
              </w:rPr>
              <w:t xml:space="preserve"> klasifikatoriaus reikšmės.</w:t>
            </w:r>
          </w:p>
          <w:p w14:paraId="1663DE65" w14:textId="55B59F75" w:rsidR="00757BE4" w:rsidRPr="00757BE4" w:rsidRDefault="00757BE4" w:rsidP="00757BE4">
            <w:pPr>
              <w:pStyle w:val="prastasiniatinklio"/>
              <w:spacing w:after="0"/>
              <w:rPr>
                <w:rFonts w:ascii="Arial" w:hAnsi="Arial" w:cs="Arial"/>
                <w:sz w:val="20"/>
                <w:szCs w:val="20"/>
              </w:rPr>
            </w:pPr>
            <w:r w:rsidRPr="00757BE4">
              <w:rPr>
                <w:rFonts w:ascii="Arial" w:hAnsi="Arial" w:cs="Arial"/>
                <w:b/>
                <w:bCs/>
                <w:sz w:val="20"/>
                <w:szCs w:val="20"/>
              </w:rPr>
              <w:t>Sistema:</w:t>
            </w:r>
            <w:r w:rsidRPr="00757BE4">
              <w:rPr>
                <w:rFonts w:ascii="Arial" w:hAnsi="Arial" w:cs="Arial"/>
                <w:sz w:val="20"/>
                <w:szCs w:val="20"/>
              </w:rPr>
              <w:t xml:space="preserve"> http://esveikata.lt/classifiers/NGN/FetalFluidColor</w:t>
            </w:r>
          </w:p>
          <w:p w14:paraId="27589745" w14:textId="105783AA" w:rsidR="00757BE4" w:rsidRPr="00074829" w:rsidRDefault="00757BE4" w:rsidP="00757BE4">
            <w:pPr>
              <w:pStyle w:val="prastasiniatinklio"/>
              <w:spacing w:before="0" w:beforeAutospacing="0" w:after="0" w:afterAutospacing="0"/>
              <w:rPr>
                <w:rFonts w:ascii="Arial" w:hAnsi="Arial" w:cs="Arial"/>
                <w:sz w:val="20"/>
                <w:szCs w:val="20"/>
              </w:rPr>
            </w:pPr>
            <w:r w:rsidRPr="00757BE4">
              <w:rPr>
                <w:rFonts w:ascii="Arial" w:hAnsi="Arial" w:cs="Arial"/>
                <w:b/>
                <w:bCs/>
                <w:sz w:val="20"/>
                <w:szCs w:val="20"/>
              </w:rPr>
              <w:t>Klasifikatoriaus rinkinio kodas:</w:t>
            </w:r>
            <w:r w:rsidRPr="00757BE4">
              <w:rPr>
                <w:rFonts w:ascii="Arial" w:hAnsi="Arial" w:cs="Arial"/>
                <w:sz w:val="20"/>
                <w:szCs w:val="20"/>
              </w:rPr>
              <w:t xml:space="preserve"> fetal-fluid-color</w:t>
            </w:r>
          </w:p>
        </w:tc>
      </w:tr>
      <w:tr w:rsidR="00980539" w:rsidRPr="00980539" w14:paraId="5342CB86"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20C8F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5.5.2.5.</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C9B7A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Style w:val="inline-comment-marker"/>
                <w:rFonts w:ascii="Arial" w:hAnsi="Arial" w:cs="Arial"/>
                <w:sz w:val="20"/>
                <w:szCs w:val="20"/>
              </w:rPr>
              <w:t>Pirmeigė dalis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7E71A"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898AF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A4FA4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Observation[364599001].related → Observation[02.1508].</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45D4A" w14:textId="77777777" w:rsidR="00980539" w:rsidRDefault="00980539" w:rsidP="0007482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 xml:space="preserve">Naudojamos </w:t>
            </w:r>
            <w:r w:rsidRPr="00924833">
              <w:rPr>
                <w:rFonts w:ascii="Arial" w:hAnsi="Arial" w:cs="Arial"/>
                <w:sz w:val="20"/>
                <w:szCs w:val="20"/>
              </w:rPr>
              <w:t>D.4.117.17. Vaisiaus pirmeiga</w:t>
            </w:r>
            <w:r w:rsidRPr="00980539">
              <w:rPr>
                <w:rFonts w:ascii="Arial" w:hAnsi="Arial" w:cs="Arial"/>
                <w:sz w:val="20"/>
                <w:szCs w:val="20"/>
              </w:rPr>
              <w:t xml:space="preserve"> klasifikatoriaus reikšmės, kur stulpelyje E096-PART yra reikšmė 1</w:t>
            </w:r>
            <w:r w:rsidR="00757BE4">
              <w:rPr>
                <w:rFonts w:ascii="Arial" w:hAnsi="Arial" w:cs="Arial"/>
                <w:sz w:val="20"/>
                <w:szCs w:val="20"/>
              </w:rPr>
              <w:t>.</w:t>
            </w:r>
          </w:p>
          <w:p w14:paraId="65461AA6" w14:textId="5D4883CE" w:rsidR="00B36163" w:rsidRPr="00B36163" w:rsidRDefault="00B36163" w:rsidP="00B36163">
            <w:pPr>
              <w:pStyle w:val="prastasiniatinklio"/>
              <w:spacing w:after="0"/>
              <w:rPr>
                <w:rFonts w:ascii="Arial" w:hAnsi="Arial" w:cs="Arial"/>
                <w:sz w:val="20"/>
                <w:szCs w:val="20"/>
              </w:rPr>
            </w:pPr>
            <w:r w:rsidRPr="00B36163">
              <w:rPr>
                <w:rFonts w:ascii="Arial" w:hAnsi="Arial" w:cs="Arial"/>
                <w:b/>
                <w:bCs/>
                <w:sz w:val="20"/>
                <w:szCs w:val="20"/>
              </w:rPr>
              <w:t>Sistema:</w:t>
            </w:r>
            <w:r w:rsidRPr="00B36163">
              <w:rPr>
                <w:rFonts w:ascii="Arial" w:hAnsi="Arial" w:cs="Arial"/>
                <w:sz w:val="20"/>
                <w:szCs w:val="20"/>
              </w:rPr>
              <w:t xml:space="preserve"> http://esveikata.lt/classifiers/FetalPrimordial</w:t>
            </w:r>
          </w:p>
          <w:p w14:paraId="236A95FA" w14:textId="4D794C70" w:rsidR="00B36163" w:rsidRDefault="00B36163" w:rsidP="00B36163">
            <w:pPr>
              <w:pStyle w:val="prastasiniatinklio"/>
              <w:spacing w:before="0" w:beforeAutospacing="0" w:after="0" w:afterAutospacing="0"/>
              <w:rPr>
                <w:rFonts w:ascii="Arial" w:hAnsi="Arial" w:cs="Arial"/>
                <w:sz w:val="20"/>
                <w:szCs w:val="20"/>
              </w:rPr>
            </w:pPr>
            <w:r w:rsidRPr="00B36163">
              <w:rPr>
                <w:rFonts w:ascii="Arial" w:hAnsi="Arial" w:cs="Arial"/>
                <w:b/>
                <w:bCs/>
                <w:sz w:val="20"/>
                <w:szCs w:val="20"/>
              </w:rPr>
              <w:t>Klasifikatoriaus rinkinio kodas:</w:t>
            </w:r>
            <w:r w:rsidRPr="00B36163">
              <w:rPr>
                <w:rFonts w:ascii="Arial" w:hAnsi="Arial" w:cs="Arial"/>
                <w:sz w:val="20"/>
                <w:szCs w:val="20"/>
              </w:rPr>
              <w:t xml:space="preserve"> fetal-primordial</w:t>
            </w:r>
          </w:p>
          <w:p w14:paraId="4E3C0B34" w14:textId="7B0E2E3D" w:rsidR="00757BE4" w:rsidRPr="00074829" w:rsidRDefault="00757BE4" w:rsidP="00074829">
            <w:pPr>
              <w:pStyle w:val="prastasiniatinklio"/>
              <w:spacing w:before="0" w:beforeAutospacing="0" w:after="0" w:afterAutospacing="0"/>
              <w:rPr>
                <w:rFonts w:ascii="Arial" w:hAnsi="Arial" w:cs="Arial"/>
                <w:sz w:val="20"/>
                <w:szCs w:val="20"/>
              </w:rPr>
            </w:pPr>
          </w:p>
        </w:tc>
      </w:tr>
      <w:tr w:rsidR="00980539" w:rsidRPr="00980539" w14:paraId="419F457D"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86C32C"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5.5.2.6.</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FA539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Pirmeigės dalies </w:t>
            </w:r>
            <w:r w:rsidRPr="00980539">
              <w:rPr>
                <w:rStyle w:val="inline-comment-marker"/>
                <w:rFonts w:ascii="Arial" w:hAnsi="Arial" w:cs="Arial"/>
                <w:sz w:val="20"/>
                <w:szCs w:val="20"/>
              </w:rPr>
              <w:t>lygmuo</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6685B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0..1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411C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Pasirinkimas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CBA86C"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Observation[02.1504].related → Observation[364599001].related → Observation[02.1508].valueString</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1D4000" w14:textId="77777777" w:rsidR="00544068" w:rsidRDefault="00036956" w:rsidP="104EE84B">
            <w:pPr>
              <w:pStyle w:val="prastasiniatinklio"/>
              <w:spacing w:before="0" w:beforeAutospacing="0" w:after="0" w:afterAutospacing="0"/>
              <w:rPr>
                <w:rFonts w:ascii="Arial" w:hAnsi="Arial" w:cs="Arial"/>
                <w:sz w:val="20"/>
                <w:szCs w:val="20"/>
              </w:rPr>
            </w:pPr>
            <w:r>
              <w:rPr>
                <w:rFonts w:ascii="Arial" w:hAnsi="Arial" w:cs="Arial"/>
                <w:sz w:val="20"/>
                <w:szCs w:val="20"/>
              </w:rPr>
              <w:t>Sveikasis skaičius</w:t>
            </w:r>
            <w:r w:rsidR="00544068">
              <w:rPr>
                <w:rFonts w:ascii="Arial" w:hAnsi="Arial" w:cs="Arial"/>
                <w:sz w:val="20"/>
                <w:szCs w:val="20"/>
              </w:rPr>
              <w:t>.</w:t>
            </w:r>
            <w:r w:rsidR="4287C929" w:rsidRPr="104EE84B">
              <w:rPr>
                <w:rFonts w:ascii="Arial" w:hAnsi="Arial" w:cs="Arial"/>
                <w:sz w:val="20"/>
                <w:szCs w:val="20"/>
              </w:rPr>
              <w:t xml:space="preserve"> </w:t>
            </w:r>
          </w:p>
          <w:p w14:paraId="28090935" w14:textId="7021934F" w:rsidR="00980539" w:rsidRPr="006949DD" w:rsidRDefault="00544068" w:rsidP="104EE84B">
            <w:pPr>
              <w:pStyle w:val="prastasiniatinklio"/>
              <w:spacing w:before="0" w:beforeAutospacing="0" w:after="0" w:afterAutospacing="0"/>
              <w:rPr>
                <w:rFonts w:ascii="Arial" w:hAnsi="Arial" w:cs="Arial"/>
                <w:b/>
                <w:sz w:val="20"/>
                <w:szCs w:val="20"/>
              </w:rPr>
            </w:pPr>
            <w:r w:rsidRPr="006949DD">
              <w:rPr>
                <w:rFonts w:ascii="Arial" w:hAnsi="Arial" w:cs="Arial"/>
                <w:b/>
                <w:bCs/>
                <w:sz w:val="20"/>
                <w:szCs w:val="20"/>
              </w:rPr>
              <w:t>Validacinė taisyklė</w:t>
            </w:r>
            <w:r w:rsidR="4287C929" w:rsidRPr="006949DD">
              <w:rPr>
                <w:rFonts w:ascii="Arial" w:hAnsi="Arial" w:cs="Arial"/>
                <w:b/>
                <w:bCs/>
                <w:sz w:val="20"/>
                <w:szCs w:val="20"/>
              </w:rPr>
              <w:t>:</w:t>
            </w:r>
            <w:commentRangeStart w:id="31"/>
            <w:commentRangeEnd w:id="31"/>
          </w:p>
          <w:p w14:paraId="3A05840A" w14:textId="7B1DDE84" w:rsidR="00980539" w:rsidRPr="00980539" w:rsidRDefault="006949DD" w:rsidP="0087626E">
            <w:pPr>
              <w:numPr>
                <w:ilvl w:val="0"/>
                <w:numId w:val="203"/>
              </w:numPr>
              <w:spacing w:after="0" w:line="240" w:lineRule="auto"/>
              <w:rPr>
                <w:rFonts w:eastAsia="Times New Roman" w:cs="Arial"/>
                <w:szCs w:val="20"/>
              </w:rPr>
            </w:pPr>
            <w:r>
              <w:rPr>
                <w:rFonts w:eastAsia="Times New Roman" w:cs="Arial"/>
                <w:szCs w:val="20"/>
              </w:rPr>
              <w:t>Nuo -3 iki 3 imtinai</w:t>
            </w:r>
          </w:p>
        </w:tc>
      </w:tr>
      <w:tr w:rsidR="00980539" w:rsidRPr="00980539" w14:paraId="409E6499" w14:textId="77777777" w:rsidTr="00B36163">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39A20E"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5.5.3.</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0ABE2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Partogramos įrašo duomenys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2E2B40"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3DEF7F"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Duomenų blokas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19AC49" w14:textId="6952E90C" w:rsidR="00980539" w:rsidRPr="00980539" w:rsidRDefault="00980539"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FE9945" w14:textId="0F667994" w:rsidR="00980539" w:rsidRPr="00980539" w:rsidRDefault="00980539" w:rsidP="00B36163">
            <w:pPr>
              <w:spacing w:after="0" w:line="240" w:lineRule="auto"/>
              <w:rPr>
                <w:rFonts w:eastAsia="Times New Roman" w:cs="Arial"/>
                <w:szCs w:val="20"/>
              </w:rPr>
            </w:pPr>
          </w:p>
        </w:tc>
      </w:tr>
      <w:tr w:rsidR="00980539" w:rsidRPr="00980539" w14:paraId="3B5484BA"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860638"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5.5.3.1.</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9548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Įrašo paskutinio išsaugojimo data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BC19C"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DF7B54"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Data ir laikas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8B108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Observation[02.1504].appliesDateTime</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59157" w14:textId="42582AB7" w:rsidR="00980539" w:rsidRPr="00B36163" w:rsidRDefault="008012A1" w:rsidP="00B36163">
            <w:r>
              <w:t>Data ir laikas</w:t>
            </w:r>
          </w:p>
          <w:p w14:paraId="355EE83B" w14:textId="0CC96DEC" w:rsidR="00980539" w:rsidRPr="00B36163" w:rsidRDefault="00980539" w:rsidP="00B36163">
            <w:pPr>
              <w:rPr>
                <w:b/>
                <w:bCs/>
              </w:rPr>
            </w:pPr>
            <w:r w:rsidRPr="00B36163">
              <w:rPr>
                <w:b/>
                <w:bCs/>
              </w:rPr>
              <w:t>Validacinė taisyklė:</w:t>
            </w:r>
          </w:p>
          <w:p w14:paraId="14FFF1EF" w14:textId="77777777" w:rsidR="00980539" w:rsidRPr="00B36163" w:rsidRDefault="00980539" w:rsidP="0087626E">
            <w:pPr>
              <w:pStyle w:val="Sraopastraipa"/>
              <w:numPr>
                <w:ilvl w:val="0"/>
                <w:numId w:val="477"/>
              </w:numPr>
            </w:pPr>
            <w:r w:rsidRPr="00B36163">
              <w:t>Negali būti vėlesnė už dabartinę datą ir laiką;</w:t>
            </w:r>
          </w:p>
          <w:p w14:paraId="39F110C7" w14:textId="5D565C1C" w:rsidR="00980539" w:rsidRPr="00B36163" w:rsidRDefault="00980539" w:rsidP="00B36163"/>
        </w:tc>
      </w:tr>
      <w:tr w:rsidR="00980539" w:rsidRPr="00980539" w14:paraId="27CA14B0"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74A81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5.5.3.2.</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614FFF"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Išsaugojo </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246DB15" w14:textId="77777777" w:rsidR="00980539" w:rsidRPr="00980539" w:rsidRDefault="00980539" w:rsidP="00980539">
            <w:pPr>
              <w:spacing w:after="0" w:line="240" w:lineRule="auto"/>
              <w:rPr>
                <w:rFonts w:eastAsia="Times New Roman" w:cs="Arial"/>
                <w:szCs w:val="20"/>
              </w:rPr>
            </w:pPr>
            <w:r w:rsidRPr="00980539">
              <w:rPr>
                <w:rFonts w:eastAsia="Times New Roman" w:cs="Arial"/>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34F6867"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Nuoroda</w:t>
            </w:r>
          </w:p>
          <w:p w14:paraId="486524F7" w14:textId="3F314EE5"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w:t>
            </w:r>
            <w:r w:rsidRPr="00924833">
              <w:rPr>
                <w:rFonts w:ascii="Arial" w:hAnsi="Arial" w:cs="Arial"/>
                <w:sz w:val="20"/>
                <w:szCs w:val="20"/>
              </w:rPr>
              <w:t>Practitioner</w:t>
            </w:r>
            <w:r w:rsidRPr="00980539">
              <w:rPr>
                <w:rFonts w:ascii="Arial" w:hAnsi="Arial" w:cs="Arial"/>
                <w:sz w:val="20"/>
                <w:szCs w:val="20"/>
              </w:rPr>
              <w:t>)</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B47F7B6"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Composition[01.0003].section[02.1501].section[02.1504].content → Observation[02.1504].performer</w:t>
            </w: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F6F51B" w14:textId="208AB8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Nuoroda į dokumentą teikiantį gydytoją kataloge </w:t>
            </w:r>
            <w:r w:rsidRPr="00924833">
              <w:rPr>
                <w:rFonts w:ascii="Arial" w:hAnsi="Arial" w:cs="Arial"/>
                <w:sz w:val="20"/>
                <w:szCs w:val="20"/>
              </w:rPr>
              <w:t>D2. Sveikatinimo specialistų katalogas</w:t>
            </w:r>
            <w:r w:rsidRPr="00980539">
              <w:rPr>
                <w:rFonts w:ascii="Arial" w:hAnsi="Arial" w:cs="Arial"/>
                <w:sz w:val="20"/>
                <w:szCs w:val="20"/>
              </w:rPr>
              <w:t>.</w:t>
            </w:r>
          </w:p>
          <w:p w14:paraId="1725ED8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2516B415" w14:textId="7BA012CD" w:rsidR="00980539" w:rsidRDefault="00980539" w:rsidP="0087626E">
            <w:pPr>
              <w:numPr>
                <w:ilvl w:val="0"/>
                <w:numId w:val="204"/>
              </w:numPr>
              <w:spacing w:after="0" w:line="240" w:lineRule="auto"/>
              <w:rPr>
                <w:rFonts w:eastAsia="Times New Roman" w:cs="Arial"/>
                <w:szCs w:val="20"/>
              </w:rPr>
            </w:pPr>
            <w:r w:rsidRPr="00924833">
              <w:rPr>
                <w:rFonts w:eastAsia="Times New Roman" w:cs="Arial"/>
                <w:szCs w:val="20"/>
              </w:rPr>
              <w:t>DTT.6. Įrašas egzistuoja ESPBI IS</w:t>
            </w:r>
            <w:r w:rsidRPr="00980539">
              <w:rPr>
                <w:rFonts w:eastAsia="Times New Roman" w:cs="Arial"/>
                <w:szCs w:val="20"/>
              </w:rPr>
              <w:t>.</w:t>
            </w:r>
          </w:p>
          <w:p w14:paraId="7FC8134C" w14:textId="7D187452" w:rsidR="00E17A97" w:rsidRPr="00E17A97" w:rsidRDefault="00E17A97" w:rsidP="00E17A97">
            <w:pPr>
              <w:spacing w:after="0" w:line="240" w:lineRule="auto"/>
              <w:rPr>
                <w:rFonts w:eastAsia="Times New Roman" w:cs="Arial"/>
                <w:szCs w:val="20"/>
              </w:rPr>
            </w:pPr>
            <w:r w:rsidRPr="00E17A97">
              <w:rPr>
                <w:rFonts w:eastAsia="Times New Roman" w:cs="Arial"/>
                <w:szCs w:val="20"/>
              </w:rPr>
              <w:t>Atvaizdavimui pdf dokumente ir Specialistų bei Pacientų portalo duomenų įvedimo ir peržiūros puslapiuose taikomi reikalavimai:</w:t>
            </w:r>
          </w:p>
          <w:p w14:paraId="3D3D870E" w14:textId="39994BB6" w:rsidR="00E17A97" w:rsidRPr="00E17A97" w:rsidRDefault="00E17A97" w:rsidP="0087626E">
            <w:pPr>
              <w:pStyle w:val="Sraopastraipa"/>
              <w:numPr>
                <w:ilvl w:val="0"/>
                <w:numId w:val="477"/>
              </w:numPr>
              <w:spacing w:line="240" w:lineRule="auto"/>
              <w:rPr>
                <w:rFonts w:eastAsia="Times New Roman" w:cs="Arial"/>
              </w:rPr>
            </w:pPr>
            <w:r w:rsidRPr="00E17A97">
              <w:rPr>
                <w:rFonts w:eastAsia="Times New Roman" w:cs="Arial"/>
              </w:rPr>
              <w:t>duomenų grupės laukų atvaizdavimas derinamas projektuojant naudotojo sąsajas.</w:t>
            </w:r>
          </w:p>
          <w:p w14:paraId="11A35C8A" w14:textId="00F107A4" w:rsidR="00980539" w:rsidRPr="00980539" w:rsidRDefault="00980539" w:rsidP="00B36163">
            <w:pPr>
              <w:spacing w:after="0" w:line="240" w:lineRule="auto"/>
              <w:rPr>
                <w:rFonts w:eastAsia="Times New Roman" w:cs="Arial"/>
                <w:szCs w:val="20"/>
              </w:rPr>
            </w:pPr>
          </w:p>
        </w:tc>
      </w:tr>
      <w:tr w:rsidR="00980539" w:rsidRPr="00980539" w14:paraId="27C283A3" w14:textId="77777777" w:rsidTr="00E17A97">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E886F2B"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5.5.3.3.</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31D862F" w14:textId="77777777"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Vardas (-ai)</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EB1907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CFF10F3"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Tekstas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03A0236" w14:textId="2E337749" w:rsidR="00980539" w:rsidRPr="00980539" w:rsidRDefault="00980539"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C73937A" w14:textId="12BEAD5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Laukas Vardas iš </w:t>
            </w:r>
            <w:r w:rsidRPr="00924833">
              <w:rPr>
                <w:rFonts w:ascii="Arial" w:hAnsi="Arial" w:cs="Arial"/>
                <w:sz w:val="20"/>
                <w:szCs w:val="20"/>
              </w:rPr>
              <w:t>D2. Sveikatinimo specialistų katalogas</w:t>
            </w:r>
            <w:r w:rsidRPr="00980539">
              <w:rPr>
                <w:rFonts w:ascii="Arial" w:hAnsi="Arial" w:cs="Arial"/>
                <w:sz w:val="20"/>
                <w:szCs w:val="20"/>
              </w:rPr>
              <w:t>.</w:t>
            </w:r>
          </w:p>
          <w:p w14:paraId="28EDA290"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3F822FE0" w14:textId="45AE54B9" w:rsidR="00980539" w:rsidRPr="00980539" w:rsidRDefault="00980539" w:rsidP="0087626E">
            <w:pPr>
              <w:numPr>
                <w:ilvl w:val="0"/>
                <w:numId w:val="205"/>
              </w:numPr>
              <w:spacing w:after="0" w:line="240" w:lineRule="auto"/>
              <w:rPr>
                <w:rFonts w:eastAsia="Times New Roman" w:cs="Arial"/>
                <w:szCs w:val="20"/>
              </w:rPr>
            </w:pPr>
            <w:r w:rsidRPr="00924833">
              <w:rPr>
                <w:rFonts w:eastAsia="Times New Roman" w:cs="Arial"/>
                <w:szCs w:val="20"/>
              </w:rPr>
              <w:t>DTT.2. Atitinka pirminio duomenų šaltinio reikšmes</w:t>
            </w:r>
            <w:r w:rsidRPr="00980539">
              <w:rPr>
                <w:rFonts w:eastAsia="Times New Roman" w:cs="Arial"/>
                <w:szCs w:val="20"/>
              </w:rPr>
              <w:t>.</w:t>
            </w:r>
          </w:p>
        </w:tc>
      </w:tr>
      <w:tr w:rsidR="00980539" w:rsidRPr="00980539" w14:paraId="3B432534" w14:textId="77777777" w:rsidTr="00E17A97">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C40DB4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lastRenderedPageBreak/>
              <w:t>5.5.3.4.</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F29358C" w14:textId="77777777"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Pavardė (-ės);</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AF7EDF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471CA3E"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Tekstas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C68835E" w14:textId="0773EAFD" w:rsidR="00980539" w:rsidRPr="00980539" w:rsidRDefault="00980539"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08474A1" w14:textId="6C6E66A4"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Laukas Pavardė iš </w:t>
            </w:r>
            <w:r w:rsidRPr="00924833">
              <w:rPr>
                <w:rFonts w:ascii="Arial" w:hAnsi="Arial" w:cs="Arial"/>
                <w:sz w:val="20"/>
                <w:szCs w:val="20"/>
              </w:rPr>
              <w:t>D2. Sveikatinimo specialistų katalogas</w:t>
            </w:r>
            <w:r w:rsidRPr="00980539">
              <w:rPr>
                <w:rFonts w:ascii="Arial" w:hAnsi="Arial" w:cs="Arial"/>
                <w:sz w:val="20"/>
                <w:szCs w:val="20"/>
              </w:rPr>
              <w:t>.</w:t>
            </w:r>
          </w:p>
          <w:p w14:paraId="347B2945"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73EAFB4E" w14:textId="75194AA7" w:rsidR="00980539" w:rsidRPr="00980539" w:rsidRDefault="00980539" w:rsidP="0087626E">
            <w:pPr>
              <w:numPr>
                <w:ilvl w:val="0"/>
                <w:numId w:val="206"/>
              </w:numPr>
              <w:spacing w:after="0" w:line="240" w:lineRule="auto"/>
              <w:rPr>
                <w:rFonts w:eastAsia="Times New Roman" w:cs="Arial"/>
                <w:szCs w:val="20"/>
              </w:rPr>
            </w:pPr>
            <w:r w:rsidRPr="00924833">
              <w:rPr>
                <w:rFonts w:eastAsia="Times New Roman" w:cs="Arial"/>
                <w:szCs w:val="20"/>
              </w:rPr>
              <w:t>DTT.2. Atitinka pirminio duomenų šaltinio reikšmes</w:t>
            </w:r>
            <w:r w:rsidRPr="00980539">
              <w:rPr>
                <w:rFonts w:eastAsia="Times New Roman" w:cs="Arial"/>
                <w:szCs w:val="20"/>
              </w:rPr>
              <w:t>.</w:t>
            </w:r>
          </w:p>
        </w:tc>
      </w:tr>
      <w:tr w:rsidR="00980539" w:rsidRPr="00980539" w14:paraId="371480B1" w14:textId="77777777" w:rsidTr="00E17A97">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19F70C7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5.5.3.5.</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5A508A5" w14:textId="77777777"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Spaudo Nr.</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17496142"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524E71B"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Tekstas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3C2F79D" w14:textId="050A999F" w:rsidR="00980539" w:rsidRPr="00980539" w:rsidRDefault="00980539"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9A1FECE" w14:textId="3325F31D"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Laukas Spaudo numeris iš </w:t>
            </w:r>
            <w:r w:rsidRPr="00924833">
              <w:rPr>
                <w:rFonts w:ascii="Arial" w:hAnsi="Arial" w:cs="Arial"/>
                <w:sz w:val="20"/>
                <w:szCs w:val="20"/>
              </w:rPr>
              <w:t>D2. Sveikatinimo specialistų katalogas</w:t>
            </w:r>
            <w:r w:rsidRPr="00980539">
              <w:rPr>
                <w:rFonts w:ascii="Arial" w:hAnsi="Arial" w:cs="Arial"/>
                <w:sz w:val="20"/>
                <w:szCs w:val="20"/>
              </w:rPr>
              <w:t>.</w:t>
            </w:r>
          </w:p>
          <w:p w14:paraId="26B8E43A"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1E18522D" w14:textId="53A4BF2F" w:rsidR="00980539" w:rsidRPr="00980539" w:rsidRDefault="00980539" w:rsidP="0087626E">
            <w:pPr>
              <w:numPr>
                <w:ilvl w:val="0"/>
                <w:numId w:val="207"/>
              </w:numPr>
              <w:spacing w:after="0" w:line="240" w:lineRule="auto"/>
              <w:rPr>
                <w:rFonts w:eastAsia="Times New Roman" w:cs="Arial"/>
                <w:szCs w:val="20"/>
              </w:rPr>
            </w:pPr>
            <w:r w:rsidRPr="00924833">
              <w:rPr>
                <w:rFonts w:eastAsia="Times New Roman" w:cs="Arial"/>
                <w:szCs w:val="20"/>
              </w:rPr>
              <w:t>DTT.2. Atitinka pirminio duomenų šaltinio reikšmes</w:t>
            </w:r>
            <w:r w:rsidRPr="00980539">
              <w:rPr>
                <w:rFonts w:eastAsia="Times New Roman" w:cs="Arial"/>
                <w:szCs w:val="20"/>
              </w:rPr>
              <w:t>.</w:t>
            </w:r>
          </w:p>
        </w:tc>
      </w:tr>
      <w:tr w:rsidR="00980539" w:rsidRPr="00980539" w14:paraId="681A8FA6" w14:textId="77777777" w:rsidTr="00E55774">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899E29D"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5.5.3.6.</w:t>
            </w:r>
          </w:p>
        </w:tc>
        <w:tc>
          <w:tcPr>
            <w:tcW w:w="18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297727C" w14:textId="77777777" w:rsidR="00980539" w:rsidRPr="00980539" w:rsidRDefault="4287C929"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Gydytojo profesinė kvalifikacija</w:t>
            </w:r>
          </w:p>
        </w:tc>
        <w:tc>
          <w:tcPr>
            <w:tcW w:w="10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70FC387"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1</w:t>
            </w:r>
          </w:p>
        </w:tc>
        <w:tc>
          <w:tcPr>
            <w:tcW w:w="146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2CD12FF" w14:textId="77777777" w:rsidR="00980539" w:rsidRPr="00980539" w:rsidRDefault="00980539" w:rsidP="00980539">
            <w:pPr>
              <w:pStyle w:val="prastasiniatinklio"/>
              <w:spacing w:before="0" w:beforeAutospacing="0" w:after="0" w:afterAutospacing="0"/>
              <w:jc w:val="center"/>
              <w:rPr>
                <w:rFonts w:ascii="Arial" w:hAnsi="Arial" w:cs="Arial"/>
                <w:sz w:val="20"/>
                <w:szCs w:val="20"/>
              </w:rPr>
            </w:pPr>
            <w:r w:rsidRPr="00980539">
              <w:rPr>
                <w:rFonts w:ascii="Arial" w:hAnsi="Arial" w:cs="Arial"/>
                <w:sz w:val="20"/>
                <w:szCs w:val="20"/>
              </w:rPr>
              <w:t>Tekstas</w:t>
            </w:r>
          </w:p>
        </w:tc>
        <w:tc>
          <w:tcPr>
            <w:tcW w:w="466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05E8B58" w14:textId="02B41499" w:rsidR="00980539" w:rsidRPr="00980539" w:rsidRDefault="00980539" w:rsidP="00980539">
            <w:pPr>
              <w:pStyle w:val="prastasiniatinklio"/>
              <w:spacing w:before="0" w:beforeAutospacing="0" w:after="0" w:afterAutospacing="0"/>
              <w:rPr>
                <w:rFonts w:ascii="Arial" w:hAnsi="Arial" w:cs="Arial"/>
                <w:sz w:val="20"/>
                <w:szCs w:val="20"/>
              </w:rPr>
            </w:pPr>
          </w:p>
        </w:tc>
        <w:tc>
          <w:tcPr>
            <w:tcW w:w="43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614661E" w14:textId="165C7F12"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Laukas Profesinės kvalifikacijos pavadinimas iš </w:t>
            </w:r>
            <w:r w:rsidRPr="00924833">
              <w:rPr>
                <w:rFonts w:ascii="Arial" w:hAnsi="Arial" w:cs="Arial"/>
                <w:sz w:val="20"/>
                <w:szCs w:val="20"/>
              </w:rPr>
              <w:t>D2. Sveikatinimo specialistų katalogas</w:t>
            </w:r>
            <w:r w:rsidRPr="00980539">
              <w:rPr>
                <w:rFonts w:ascii="Arial" w:hAnsi="Arial" w:cs="Arial"/>
                <w:sz w:val="20"/>
                <w:szCs w:val="20"/>
              </w:rPr>
              <w:t>.</w:t>
            </w:r>
          </w:p>
          <w:p w14:paraId="179E5AC1" w14:textId="77777777" w:rsidR="00980539" w:rsidRPr="00980539" w:rsidRDefault="00980539" w:rsidP="00980539">
            <w:pPr>
              <w:pStyle w:val="prastasiniatinklio"/>
              <w:spacing w:before="0" w:beforeAutospacing="0" w:after="0" w:afterAutospacing="0"/>
              <w:rPr>
                <w:rFonts w:ascii="Arial" w:hAnsi="Arial" w:cs="Arial"/>
                <w:sz w:val="20"/>
                <w:szCs w:val="20"/>
              </w:rPr>
            </w:pPr>
            <w:r w:rsidRPr="00980539">
              <w:rPr>
                <w:rFonts w:ascii="Arial" w:hAnsi="Arial" w:cs="Arial"/>
                <w:sz w:val="20"/>
                <w:szCs w:val="20"/>
              </w:rPr>
              <w:t>Pateikiant medicininį dokumentą taikomi duomenų tikrinimo reikalavimai:</w:t>
            </w:r>
          </w:p>
          <w:p w14:paraId="310C5569" w14:textId="7C64CD62" w:rsidR="00980539" w:rsidRPr="00980539" w:rsidRDefault="00980539" w:rsidP="0087626E">
            <w:pPr>
              <w:numPr>
                <w:ilvl w:val="0"/>
                <w:numId w:val="208"/>
              </w:numPr>
              <w:spacing w:after="0" w:line="240" w:lineRule="auto"/>
              <w:rPr>
                <w:rFonts w:eastAsia="Times New Roman" w:cs="Arial"/>
                <w:szCs w:val="20"/>
              </w:rPr>
            </w:pPr>
            <w:r w:rsidRPr="00924833">
              <w:rPr>
                <w:rFonts w:eastAsia="Times New Roman" w:cs="Arial"/>
                <w:szCs w:val="20"/>
              </w:rPr>
              <w:t>DTT.2. Atitinka pirminio duomenų šaltinio reikšmes</w:t>
            </w:r>
            <w:r w:rsidRPr="00980539">
              <w:rPr>
                <w:rFonts w:eastAsia="Times New Roman" w:cs="Arial"/>
                <w:szCs w:val="20"/>
              </w:rPr>
              <w:t>.</w:t>
            </w:r>
          </w:p>
          <w:p w14:paraId="413578EF" w14:textId="20FFB148" w:rsidR="00980539" w:rsidRPr="00980539" w:rsidRDefault="00EC0CA2" w:rsidP="00980539">
            <w:pPr>
              <w:pStyle w:val="prastasiniatinklio"/>
              <w:spacing w:before="0" w:beforeAutospacing="0" w:after="0" w:afterAutospacing="0"/>
              <w:rPr>
                <w:rFonts w:ascii="Arial" w:hAnsi="Arial" w:cs="Arial"/>
                <w:sz w:val="20"/>
                <w:szCs w:val="20"/>
              </w:rPr>
            </w:pPr>
            <w:r>
              <w:rPr>
                <w:rFonts w:ascii="Arial" w:hAnsi="Arial" w:cs="Arial"/>
                <w:sz w:val="20"/>
                <w:szCs w:val="20"/>
              </w:rPr>
              <w:t>T</w:t>
            </w:r>
            <w:r w:rsidR="00980539" w:rsidRPr="00980539">
              <w:rPr>
                <w:rFonts w:ascii="Arial" w:hAnsi="Arial" w:cs="Arial"/>
                <w:sz w:val="20"/>
                <w:szCs w:val="20"/>
              </w:rPr>
              <w:t>aikomi reikalavimai:</w:t>
            </w:r>
          </w:p>
          <w:p w14:paraId="66D1C5E3" w14:textId="77777777" w:rsidR="00980539" w:rsidRPr="00980539" w:rsidRDefault="00980539" w:rsidP="0087626E">
            <w:pPr>
              <w:numPr>
                <w:ilvl w:val="0"/>
                <w:numId w:val="209"/>
              </w:numPr>
              <w:spacing w:after="0" w:line="240" w:lineRule="auto"/>
              <w:rPr>
                <w:rFonts w:eastAsia="Times New Roman" w:cs="Arial"/>
                <w:szCs w:val="20"/>
              </w:rPr>
            </w:pPr>
            <w:r w:rsidRPr="00980539">
              <w:rPr>
                <w:rFonts w:eastAsia="Times New Roman" w:cs="Arial"/>
                <w:szCs w:val="20"/>
              </w:rPr>
              <w:t>Rodomos tik tos profesinės kvalifikacijos, kurių licencijos išdavimo data &lt;= šiandienos datą, o licencijos galiojimo pabaigos data yra nenurodyta arba naujesnė už šiandienos datą.</w:t>
            </w:r>
          </w:p>
          <w:p w14:paraId="18A193CC" w14:textId="77777777" w:rsidR="00980539" w:rsidRPr="00980539" w:rsidRDefault="00980539" w:rsidP="0087626E">
            <w:pPr>
              <w:numPr>
                <w:ilvl w:val="0"/>
                <w:numId w:val="209"/>
              </w:numPr>
              <w:spacing w:after="0" w:line="240" w:lineRule="auto"/>
              <w:rPr>
                <w:rFonts w:eastAsia="Times New Roman" w:cs="Arial"/>
                <w:szCs w:val="20"/>
              </w:rPr>
            </w:pPr>
            <w:r w:rsidRPr="00980539">
              <w:rPr>
                <w:rFonts w:eastAsia="Times New Roman" w:cs="Arial"/>
                <w:szCs w:val="20"/>
              </w:rPr>
              <w:t>Rodomos tik tos profesinės kvalifikacijos, kurių licencijos būsena yra galiojanti.</w:t>
            </w:r>
          </w:p>
        </w:tc>
      </w:tr>
    </w:tbl>
    <w:p w14:paraId="67820C50" w14:textId="6AF98E8B" w:rsidR="007478BC" w:rsidRDefault="007478BC" w:rsidP="002A1C46">
      <w:pPr>
        <w:pStyle w:val="Heading"/>
      </w:pPr>
      <w:bookmarkStart w:id="32" w:name="_Toc167875862"/>
      <w:bookmarkStart w:id="33" w:name="_Toc184151414"/>
      <w:r>
        <w:t>E096-GE Gimdymo eiga</w:t>
      </w:r>
      <w:bookmarkEnd w:id="32"/>
      <w:bookmarkEnd w:id="33"/>
    </w:p>
    <w:p w14:paraId="7C9618B7" w14:textId="79B90207" w:rsidR="00980539" w:rsidRDefault="005956AB" w:rsidP="00980539">
      <w:r w:rsidRPr="005956AB">
        <w:t>E096-GE Gimdymo eiga. Visą laiką naujai pildoma forma.</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84"/>
        <w:gridCol w:w="1801"/>
        <w:gridCol w:w="1052"/>
        <w:gridCol w:w="1476"/>
        <w:gridCol w:w="3610"/>
        <w:gridCol w:w="5631"/>
      </w:tblGrid>
      <w:tr w:rsidR="005956AB" w:rsidRPr="005956AB" w14:paraId="7614C872" w14:textId="77777777" w:rsidTr="70804E32">
        <w:trPr>
          <w:tblHeader/>
        </w:trPr>
        <w:tc>
          <w:tcPr>
            <w:tcW w:w="98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6A61BD4"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lastRenderedPageBreak/>
              <w:t>Eil. Nr.</w:t>
            </w:r>
          </w:p>
        </w:tc>
        <w:tc>
          <w:tcPr>
            <w:tcW w:w="180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D8673A0"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Pavadinimas</w:t>
            </w:r>
          </w:p>
        </w:tc>
        <w:tc>
          <w:tcPr>
            <w:tcW w:w="105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A0E9245"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Galimas elementų skaičius</w:t>
            </w:r>
          </w:p>
        </w:tc>
        <w:tc>
          <w:tcPr>
            <w:tcW w:w="147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C0E5667"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Duomenų tipas</w:t>
            </w:r>
          </w:p>
        </w:tc>
        <w:tc>
          <w:tcPr>
            <w:tcW w:w="361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D15987D"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Kelias iki lauko FHIR dokumente</w:t>
            </w:r>
          </w:p>
        </w:tc>
        <w:tc>
          <w:tcPr>
            <w:tcW w:w="563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087E2E8"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Aprašymas</w:t>
            </w:r>
          </w:p>
        </w:tc>
      </w:tr>
      <w:tr w:rsidR="005956AB" w:rsidRPr="005956AB" w14:paraId="3F9289C1"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5AC198" w14:textId="77777777" w:rsidR="00D15812" w:rsidRPr="005956AB" w:rsidRDefault="00D15812" w:rsidP="005956AB">
            <w:pPr>
              <w:spacing w:after="0" w:line="240" w:lineRule="auto"/>
              <w:rPr>
                <w:rFonts w:eastAsia="Times New Roman" w:cs="Arial"/>
                <w:szCs w:val="20"/>
              </w:rPr>
            </w:pPr>
            <w:r w:rsidRPr="005956AB">
              <w:rPr>
                <w:rFonts w:eastAsia="Times New Roman" w:cs="Arial"/>
                <w:szCs w:val="20"/>
              </w:rPr>
              <w:t>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1984C" w14:textId="77777777" w:rsidR="00D15812" w:rsidRPr="005956AB" w:rsidRDefault="00D15812" w:rsidP="005956AB">
            <w:pPr>
              <w:spacing w:after="0" w:line="240" w:lineRule="auto"/>
              <w:rPr>
                <w:rFonts w:eastAsia="Times New Roman" w:cs="Arial"/>
                <w:szCs w:val="20"/>
              </w:rPr>
            </w:pPr>
            <w:r w:rsidRPr="005956AB">
              <w:rPr>
                <w:rStyle w:val="Grietas"/>
                <w:rFonts w:eastAsia="Times New Roman" w:cs="Arial"/>
                <w:szCs w:val="20"/>
              </w:rPr>
              <w:t>E096-GE. GIMDYMO EIGA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FC584D" w14:textId="77777777" w:rsidR="00D15812" w:rsidRPr="005956AB" w:rsidRDefault="00D15812" w:rsidP="005956AB">
            <w:pPr>
              <w:spacing w:after="0" w:line="240" w:lineRule="auto"/>
              <w:jc w:val="center"/>
              <w:rPr>
                <w:rFonts w:eastAsia="Times New Roman" w:cs="Arial"/>
                <w:szCs w:val="20"/>
              </w:rPr>
            </w:pP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D460C2" w14:textId="77777777" w:rsidR="00D15812" w:rsidRPr="005956AB" w:rsidRDefault="00D15812"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Elektroninis dokumentas</w:t>
            </w:r>
          </w:p>
          <w:p w14:paraId="0C90C3B4" w14:textId="10BCCA56" w:rsidR="00D15812" w:rsidRPr="005956AB" w:rsidRDefault="00D15812"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Composition</w:t>
            </w:r>
            <w:r w:rsidRPr="005956AB">
              <w:rPr>
                <w:rFonts w:ascii="Arial" w:hAnsi="Arial" w:cs="Arial"/>
                <w:sz w:val="20"/>
                <w:szCs w:val="20"/>
              </w:rPr>
              <w:t>)</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B07FF9" w14:textId="77777777" w:rsidR="00D15812" w:rsidRPr="005956AB" w:rsidRDefault="00D15812" w:rsidP="005956AB">
            <w:pPr>
              <w:pStyle w:val="prastasiniatinklio"/>
              <w:spacing w:before="0" w:beforeAutospacing="0" w:after="0" w:afterAutospacing="0"/>
              <w:jc w:val="center"/>
              <w:rPr>
                <w:rFonts w:ascii="Arial" w:hAnsi="Arial" w:cs="Arial"/>
                <w:sz w:val="20"/>
                <w:szCs w:val="20"/>
              </w:rPr>
            </w:pP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2A340C" w14:textId="77777777" w:rsidR="00D15812" w:rsidRPr="005956AB" w:rsidRDefault="00D15812" w:rsidP="005956AB">
            <w:pPr>
              <w:pStyle w:val="prastasiniatinklio"/>
              <w:spacing w:before="0" w:beforeAutospacing="0" w:after="0" w:afterAutospacing="0"/>
              <w:rPr>
                <w:rFonts w:ascii="Arial" w:hAnsi="Arial" w:cs="Arial"/>
                <w:sz w:val="20"/>
                <w:szCs w:val="20"/>
              </w:rPr>
            </w:pPr>
          </w:p>
        </w:tc>
      </w:tr>
      <w:tr w:rsidR="005956AB" w:rsidRPr="005956AB" w14:paraId="2F8E2CA5"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E8DB8E" w14:textId="336A55F3" w:rsidR="005956AB" w:rsidRPr="005956AB" w:rsidRDefault="005956AB" w:rsidP="005956AB">
            <w:pPr>
              <w:spacing w:after="0" w:line="240" w:lineRule="auto"/>
              <w:rPr>
                <w:rFonts w:eastAsia="Times New Roman" w:cs="Arial"/>
                <w:szCs w:val="20"/>
              </w:rPr>
            </w:pPr>
            <w:r w:rsidRPr="005956AB">
              <w:rPr>
                <w:rFonts w:eastAsia="Times New Roman" w:cs="Arial"/>
                <w:b/>
                <w:szCs w:val="20"/>
              </w:rPr>
              <w:t>2.- 4.</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3BBFDD" w14:textId="11701FF3" w:rsidR="005956AB" w:rsidRPr="005956AB" w:rsidRDefault="005956AB" w:rsidP="005956AB">
            <w:pPr>
              <w:spacing w:after="0" w:line="240" w:lineRule="auto"/>
              <w:rPr>
                <w:rStyle w:val="Grietas"/>
                <w:rFonts w:eastAsia="Times New Roman" w:cs="Arial"/>
                <w:szCs w:val="20"/>
              </w:rPr>
            </w:pPr>
            <w:r w:rsidRPr="005956AB">
              <w:rPr>
                <w:rFonts w:cs="Arial"/>
                <w:b/>
                <w:szCs w:val="20"/>
              </w:rPr>
              <w:t>NGN antraštė</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B3C3CA1" w14:textId="15866A7F" w:rsidR="005956AB" w:rsidRPr="005956AB" w:rsidRDefault="005956AB" w:rsidP="005956AB">
            <w:pPr>
              <w:spacing w:after="0" w:line="240" w:lineRule="auto"/>
              <w:jc w:val="center"/>
              <w:rPr>
                <w:rFonts w:eastAsia="Times New Roman" w:cs="Arial"/>
                <w:szCs w:val="20"/>
              </w:rPr>
            </w:pPr>
            <w:r w:rsidRPr="005956AB">
              <w:rPr>
                <w:rFonts w:cs="Arial"/>
                <w:szCs w:val="20"/>
              </w:rPr>
              <w:t xml:space="preserve">1 </w:t>
            </w:r>
            <w:r w:rsidRPr="005956AB">
              <w:rPr>
                <w:rFonts w:cs="Arial"/>
                <w:szCs w:val="20"/>
                <w:vertAlign w:val="superscript"/>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EEC0F0"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6C5F80"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9880B4" w14:textId="0B1535EE"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Aprašymas Lentelė </w:t>
            </w:r>
            <w:r w:rsidRPr="005956AB">
              <w:rPr>
                <w:rFonts w:ascii="Arial" w:hAnsi="Arial" w:cs="Arial"/>
                <w:noProof/>
                <w:sz w:val="20"/>
                <w:szCs w:val="20"/>
              </w:rPr>
              <w:t>1</w:t>
            </w:r>
          </w:p>
        </w:tc>
      </w:tr>
      <w:tr w:rsidR="005956AB" w:rsidRPr="005956AB" w14:paraId="2433BD2F"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D02279" w14:textId="77777777" w:rsidR="005956AB" w:rsidRPr="005956AB" w:rsidRDefault="005956AB" w:rsidP="005956AB">
            <w:pPr>
              <w:spacing w:after="0" w:line="240" w:lineRule="auto"/>
              <w:rPr>
                <w:rFonts w:eastAsia="Times New Roman" w:cs="Arial"/>
                <w:szCs w:val="20"/>
              </w:rPr>
            </w:pPr>
            <w:r w:rsidRPr="005956AB">
              <w:rPr>
                <w:rStyle w:val="Grietas"/>
                <w:rFonts w:eastAsia="Times New Roman" w:cs="Arial"/>
                <w:szCs w:val="20"/>
              </w:rPr>
              <w:t>5.</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C7344D" w14:textId="77777777" w:rsidR="005956AB" w:rsidRPr="005956AB" w:rsidRDefault="005956AB" w:rsidP="005956AB">
            <w:pPr>
              <w:spacing w:after="0" w:line="240" w:lineRule="auto"/>
              <w:rPr>
                <w:rFonts w:eastAsia="Times New Roman" w:cs="Arial"/>
                <w:szCs w:val="20"/>
              </w:rPr>
            </w:pPr>
            <w:r w:rsidRPr="005956AB">
              <w:rPr>
                <w:rStyle w:val="Grietas"/>
                <w:rFonts w:eastAsia="Times New Roman" w:cs="Arial"/>
                <w:szCs w:val="20"/>
              </w:rPr>
              <w:t>Medicininiai duomenys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2E5E96"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FA0E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FD3E18"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44200C"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780E7ABE"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D800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56539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Gimdymo pradžios būdas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D235E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6ABB8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Parinktis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A9175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Composition[57074-7].section[02.1301].section[02.1302].content → Obeservation[02.1303].valueString</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F2252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Privalomai pažymima viena reikšmė iš šių pasirinkimų:</w:t>
            </w:r>
          </w:p>
          <w:p w14:paraId="6487FEE4" w14:textId="77777777" w:rsidR="005956AB" w:rsidRPr="005956AB" w:rsidRDefault="005956AB" w:rsidP="0087626E">
            <w:pPr>
              <w:numPr>
                <w:ilvl w:val="0"/>
                <w:numId w:val="210"/>
              </w:numPr>
              <w:spacing w:after="0" w:line="240" w:lineRule="auto"/>
              <w:rPr>
                <w:rFonts w:eastAsia="Times New Roman" w:cs="Arial"/>
                <w:szCs w:val="20"/>
              </w:rPr>
            </w:pPr>
            <w:r w:rsidRPr="005956AB">
              <w:rPr>
                <w:rFonts w:eastAsia="Times New Roman" w:cs="Arial"/>
                <w:szCs w:val="20"/>
              </w:rPr>
              <w:t>Savaiminė</w:t>
            </w:r>
          </w:p>
          <w:p w14:paraId="504A53BC" w14:textId="77777777" w:rsidR="005956AB" w:rsidRPr="005956AB" w:rsidRDefault="005956AB" w:rsidP="0087626E">
            <w:pPr>
              <w:numPr>
                <w:ilvl w:val="0"/>
                <w:numId w:val="210"/>
              </w:numPr>
              <w:spacing w:after="0" w:line="240" w:lineRule="auto"/>
              <w:rPr>
                <w:rFonts w:eastAsia="Times New Roman" w:cs="Arial"/>
                <w:szCs w:val="20"/>
              </w:rPr>
            </w:pPr>
            <w:r w:rsidRPr="005956AB">
              <w:rPr>
                <w:rFonts w:eastAsia="Times New Roman" w:cs="Arial"/>
                <w:szCs w:val="20"/>
              </w:rPr>
              <w:t>Sužadinta</w:t>
            </w:r>
          </w:p>
        </w:tc>
      </w:tr>
      <w:tr w:rsidR="005956AB" w:rsidRPr="005956AB" w14:paraId="47C667B0"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87CBF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A9008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Sužadintos gimdymo pradžios būdas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5F230"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0..*</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A90FA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A48F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Composition[57074-7].section[02.1301].section[02.1302].content → Obeservation[02.1303].related → Obeservation[02.1304]</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D2622" w14:textId="279CE0E6" w:rsidR="005956AB" w:rsidRDefault="005956AB" w:rsidP="009110AB">
            <w:r w:rsidRPr="005956AB">
              <w:t xml:space="preserve">Naudojamos </w:t>
            </w:r>
            <w:r w:rsidRPr="00924833">
              <w:t>D.4.117.92. Sužadinta gimdymo pradžia</w:t>
            </w:r>
            <w:r w:rsidRPr="005956AB">
              <w:t> klasifikatoriaus reikšmės.</w:t>
            </w:r>
          </w:p>
          <w:p w14:paraId="1E89812A" w14:textId="5E2ABB63" w:rsidR="00DB466B" w:rsidRDefault="00DB466B" w:rsidP="009110AB">
            <w:r w:rsidRPr="00DB466B">
              <w:rPr>
                <w:b/>
                <w:bCs/>
              </w:rPr>
              <w:t>Sistema:</w:t>
            </w:r>
            <w:r>
              <w:t xml:space="preserve"> http://esveikata.lt/classifiers/LaborOnsetMethod</w:t>
            </w:r>
          </w:p>
          <w:p w14:paraId="537C408C" w14:textId="1C2CE793" w:rsidR="005956AB" w:rsidRPr="00FD011F" w:rsidRDefault="00DB466B" w:rsidP="009110AB">
            <w:r w:rsidRPr="00DB466B">
              <w:rPr>
                <w:b/>
                <w:bCs/>
              </w:rPr>
              <w:t>Klasifikatoriaus rinkinio kodas:</w:t>
            </w:r>
            <w:r>
              <w:t xml:space="preserve"> labor-onset-method</w:t>
            </w:r>
            <w:r w:rsidR="005956AB" w:rsidRPr="00FD011F">
              <w:t>viena iš parinkčių</w:t>
            </w:r>
          </w:p>
          <w:p w14:paraId="60C52ACD" w14:textId="77777777" w:rsidR="005956AB" w:rsidRPr="005956AB" w:rsidRDefault="005956AB" w:rsidP="009110AB">
            <w:r w:rsidRPr="005956AB">
              <w:rPr>
                <w:rStyle w:val="Grietas"/>
                <w:rFonts w:cs="Arial"/>
                <w:szCs w:val="20"/>
              </w:rPr>
              <w:t>Validacinė taisyklė:</w:t>
            </w:r>
          </w:p>
          <w:p w14:paraId="0707E28D" w14:textId="00013E5C" w:rsidR="005956AB" w:rsidRPr="005956AB" w:rsidRDefault="00DB466B" w:rsidP="0087626E">
            <w:pPr>
              <w:numPr>
                <w:ilvl w:val="0"/>
                <w:numId w:val="211"/>
              </w:numPr>
              <w:spacing w:after="0" w:line="240" w:lineRule="auto"/>
              <w:rPr>
                <w:rFonts w:eastAsia="Times New Roman" w:cs="Arial"/>
                <w:szCs w:val="20"/>
              </w:rPr>
            </w:pPr>
            <w:r>
              <w:rPr>
                <w:rFonts w:eastAsia="Times New Roman" w:cs="Arial"/>
                <w:szCs w:val="20"/>
              </w:rPr>
              <w:t xml:space="preserve">Būtina pateikti, </w:t>
            </w:r>
            <w:r w:rsidR="005956AB" w:rsidRPr="005956AB">
              <w:rPr>
                <w:rFonts w:eastAsia="Times New Roman" w:cs="Arial"/>
                <w:szCs w:val="20"/>
              </w:rPr>
              <w:t>kai Gimdymo pradžios būdo parinkti</w:t>
            </w:r>
            <w:r>
              <w:rPr>
                <w:rFonts w:eastAsia="Times New Roman" w:cs="Arial"/>
                <w:szCs w:val="20"/>
              </w:rPr>
              <w:t>e</w:t>
            </w:r>
            <w:r w:rsidR="005956AB" w:rsidRPr="005956AB">
              <w:rPr>
                <w:rFonts w:eastAsia="Times New Roman" w:cs="Arial"/>
                <w:szCs w:val="20"/>
              </w:rPr>
              <w:t xml:space="preserve">s </w:t>
            </w:r>
            <w:r>
              <w:rPr>
                <w:rFonts w:eastAsia="Times New Roman" w:cs="Arial"/>
                <w:szCs w:val="20"/>
              </w:rPr>
              <w:t>reikšmė lygi</w:t>
            </w:r>
            <w:r w:rsidR="005956AB" w:rsidRPr="005956AB">
              <w:rPr>
                <w:rFonts w:eastAsia="Times New Roman" w:cs="Arial"/>
                <w:szCs w:val="20"/>
              </w:rPr>
              <w:t xml:space="preserve"> "Sužadinta"</w:t>
            </w:r>
          </w:p>
        </w:tc>
      </w:tr>
      <w:tr w:rsidR="005956AB" w:rsidRPr="005956AB" w14:paraId="70F6B8F5"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84AC4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D1AB0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Pagimdė</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B352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543FD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21E70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Composition[57074-7].section[02.1301].section[02.1305].content → Obeservation[02.1305]</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A811A5" w14:textId="263308FD" w:rsidR="005956AB" w:rsidRPr="00E854D2" w:rsidRDefault="005956AB" w:rsidP="00E854D2">
            <w:r w:rsidRPr="00E854D2">
              <w:t>Naudojamos D.4.117.15. Gimdymo būdas klasifikatoriaus reikšmės.</w:t>
            </w:r>
          </w:p>
          <w:p w14:paraId="10A54018" w14:textId="4B174671" w:rsidR="00E854D2" w:rsidRPr="00E854D2" w:rsidRDefault="00E854D2" w:rsidP="00E854D2">
            <w:r w:rsidRPr="00E854D2">
              <w:rPr>
                <w:b/>
                <w:bCs/>
              </w:rPr>
              <w:t>Sistema:</w:t>
            </w:r>
            <w:r w:rsidRPr="00E854D2">
              <w:t xml:space="preserve"> http://esveikata.lt/classifiers/NGN/ModeOfDelivery</w:t>
            </w:r>
          </w:p>
          <w:p w14:paraId="47A2B556" w14:textId="2E98A3B9" w:rsidR="009110AB" w:rsidRPr="00E854D2" w:rsidRDefault="00E854D2" w:rsidP="00E854D2">
            <w:r w:rsidRPr="00E854D2">
              <w:rPr>
                <w:b/>
                <w:bCs/>
              </w:rPr>
              <w:t>Klasifikatoriaus rinkinio kodas:</w:t>
            </w:r>
            <w:r w:rsidRPr="00E854D2">
              <w:t xml:space="preserve"> mode-of-delivery</w:t>
            </w:r>
          </w:p>
          <w:p w14:paraId="22FE2BC9"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0BE29431" w14:textId="3E0BE065" w:rsidR="005956AB" w:rsidRPr="005956AB" w:rsidRDefault="00E854D2" w:rsidP="0087626E">
            <w:pPr>
              <w:numPr>
                <w:ilvl w:val="0"/>
                <w:numId w:val="212"/>
              </w:numPr>
              <w:spacing w:after="0" w:line="240" w:lineRule="auto"/>
              <w:rPr>
                <w:rFonts w:eastAsia="Times New Roman" w:cs="Arial"/>
                <w:szCs w:val="20"/>
              </w:rPr>
            </w:pPr>
            <w:r>
              <w:rPr>
                <w:rFonts w:eastAsia="Times New Roman" w:cs="Arial"/>
                <w:szCs w:val="20"/>
              </w:rPr>
              <w:t>Būtina pateikti, kai</w:t>
            </w:r>
            <w:r w:rsidR="005956AB" w:rsidRPr="005956AB">
              <w:rPr>
                <w:rFonts w:eastAsia="Times New Roman" w:cs="Arial"/>
                <w:szCs w:val="20"/>
              </w:rPr>
              <w:t xml:space="preserve"> </w:t>
            </w:r>
            <w:r>
              <w:rPr>
                <w:rFonts w:eastAsia="Times New Roman" w:cs="Arial"/>
                <w:szCs w:val="20"/>
              </w:rPr>
              <w:t>einamojo</w:t>
            </w:r>
            <w:r w:rsidR="005956AB" w:rsidRPr="005956AB">
              <w:rPr>
                <w:rFonts w:eastAsia="Times New Roman" w:cs="Arial"/>
                <w:szCs w:val="20"/>
              </w:rPr>
              <w:t xml:space="preserve"> nėštumo </w:t>
            </w:r>
            <w:r w:rsidR="005956AB" w:rsidRPr="00924833">
              <w:rPr>
                <w:rFonts w:eastAsia="Times New Roman" w:cs="Arial"/>
                <w:szCs w:val="20"/>
              </w:rPr>
              <w:t>E096-CPO</w:t>
            </w:r>
            <w:r w:rsidR="005956AB" w:rsidRPr="005956AB">
              <w:rPr>
                <w:rFonts w:eastAsia="Times New Roman" w:cs="Arial"/>
                <w:szCs w:val="20"/>
              </w:rPr>
              <w:t xml:space="preserve"> būsena yra "Pateiktas pasirašyti", "Patvirtintas spaudu", "Pateikti duomenis" arba "P</w:t>
            </w:r>
            <w:r w:rsidR="005956AB" w:rsidRPr="005956AB">
              <w:rPr>
                <w:rStyle w:val="inline-comment-marker"/>
                <w:rFonts w:eastAsia="Times New Roman" w:cs="Arial"/>
                <w:szCs w:val="20"/>
              </w:rPr>
              <w:t>asirašytas"</w:t>
            </w:r>
            <w:r w:rsidR="005956AB" w:rsidRPr="005956AB">
              <w:rPr>
                <w:rFonts w:eastAsia="Times New Roman" w:cs="Arial"/>
                <w:szCs w:val="20"/>
              </w:rPr>
              <w:t>, jeigu taip automatiškai uždedamas požymis ant "Cezario pjūvio operacijos būdu"</w:t>
            </w:r>
          </w:p>
        </w:tc>
      </w:tr>
      <w:tr w:rsidR="005956AB" w:rsidRPr="005956AB" w14:paraId="1507BD3A"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22944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02D3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Pagalbos būdas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F31EE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F6277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4D10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Composition[57074-7].section[02.1301].section[02.1305].content → Obeservation[02.1305].related → Obeservation[02.1307]</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2E602" w14:textId="25A5BEA8" w:rsidR="005956AB" w:rsidRPr="00E03A8E" w:rsidRDefault="005956AB" w:rsidP="00E03A8E">
            <w:r w:rsidRPr="00E03A8E">
              <w:t>Naudojamos D.4.117.93. Pagalba gimdant natūraliais takais klasifikatoriaus reikšmės.</w:t>
            </w:r>
          </w:p>
          <w:p w14:paraId="0C377D49" w14:textId="069186D6" w:rsidR="00E03A8E" w:rsidRPr="00E03A8E" w:rsidRDefault="00E03A8E" w:rsidP="00E03A8E">
            <w:r w:rsidRPr="00E03A8E">
              <w:rPr>
                <w:b/>
                <w:bCs/>
              </w:rPr>
              <w:t>Sistema:</w:t>
            </w:r>
            <w:r w:rsidRPr="00E03A8E">
              <w:t xml:space="preserve"> http://esveikata.lt/classifiers/NGN/NaturalChildbirthHelp</w:t>
            </w:r>
          </w:p>
          <w:p w14:paraId="5E9A7699" w14:textId="47CE0ECB" w:rsidR="00E854D2" w:rsidRPr="00E03A8E" w:rsidRDefault="00E03A8E" w:rsidP="00E03A8E">
            <w:r w:rsidRPr="00E03A8E">
              <w:rPr>
                <w:b/>
                <w:bCs/>
              </w:rPr>
              <w:t>Klasifikatoriaus rinkinio kodas:</w:t>
            </w:r>
            <w:r w:rsidRPr="00E03A8E">
              <w:t xml:space="preserve"> natural-childbirth-help</w:t>
            </w:r>
          </w:p>
          <w:p w14:paraId="002A6A28" w14:textId="77777777" w:rsidR="005956AB" w:rsidRPr="00E03A8E" w:rsidRDefault="005956AB" w:rsidP="00E03A8E">
            <w:pPr>
              <w:rPr>
                <w:b/>
                <w:bCs/>
              </w:rPr>
            </w:pPr>
            <w:r w:rsidRPr="00E03A8E">
              <w:rPr>
                <w:b/>
                <w:bCs/>
              </w:rPr>
              <w:t>Validacinė taisyklė:</w:t>
            </w:r>
          </w:p>
          <w:p w14:paraId="76371EB9" w14:textId="65F17189" w:rsidR="005956AB" w:rsidRPr="005956AB" w:rsidRDefault="00E03A8E" w:rsidP="0087626E">
            <w:pPr>
              <w:numPr>
                <w:ilvl w:val="0"/>
                <w:numId w:val="213"/>
              </w:numPr>
              <w:spacing w:after="0" w:line="240" w:lineRule="auto"/>
              <w:rPr>
                <w:rFonts w:eastAsia="Times New Roman" w:cs="Arial"/>
                <w:szCs w:val="20"/>
              </w:rPr>
            </w:pPr>
            <w:r>
              <w:rPr>
                <w:rFonts w:eastAsia="Times New Roman" w:cs="Arial"/>
                <w:szCs w:val="20"/>
              </w:rPr>
              <w:t xml:space="preserve">Būtina pateikti, </w:t>
            </w:r>
            <w:r w:rsidR="005956AB" w:rsidRPr="005956AB">
              <w:rPr>
                <w:rFonts w:eastAsia="Times New Roman" w:cs="Arial"/>
                <w:szCs w:val="20"/>
              </w:rPr>
              <w:t>jeigu "Pagimdė" reikšmė pasirenkama "Natūraliais takais, taikant pagalbines priemones".</w:t>
            </w:r>
          </w:p>
        </w:tc>
      </w:tr>
      <w:tr w:rsidR="005956AB" w:rsidRPr="005956AB" w14:paraId="3D486EFF"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3108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5.3.</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CE805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Robsono grupė</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1F176D"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D2677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D758C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Composition[57074-7].section[02.1301].section[02.1308].content → Obeservation[02.1308]</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4C3F2" w14:textId="32A30FB1" w:rsidR="005956AB" w:rsidRPr="003F1B6E" w:rsidRDefault="005956AB" w:rsidP="003F1B6E">
            <w:r w:rsidRPr="003F1B6E">
              <w:t>Naudojamos D.4.117.123. Robsono grupės klasifikatoriaus reikšmės.</w:t>
            </w:r>
          </w:p>
          <w:p w14:paraId="3EF6BAFF" w14:textId="015B3EF8" w:rsidR="003F1B6E" w:rsidRPr="003F1B6E" w:rsidRDefault="003F1B6E" w:rsidP="003F1B6E">
            <w:r w:rsidRPr="003F1B6E">
              <w:rPr>
                <w:b/>
                <w:bCs/>
              </w:rPr>
              <w:t>Sistema:</w:t>
            </w:r>
            <w:r w:rsidRPr="003F1B6E">
              <w:t xml:space="preserve"> http://esveikata.lt/classifiers/NGN/RobsonGroups</w:t>
            </w:r>
          </w:p>
          <w:p w14:paraId="75D71388" w14:textId="1A70A194" w:rsidR="00E03A8E" w:rsidRPr="003F1B6E" w:rsidRDefault="003F1B6E" w:rsidP="003F1B6E">
            <w:r w:rsidRPr="003F1B6E">
              <w:rPr>
                <w:b/>
                <w:bCs/>
              </w:rPr>
              <w:t>Klasifikatoriaus rinkinio kodas:</w:t>
            </w:r>
            <w:r w:rsidRPr="003F1B6E">
              <w:t xml:space="preserve"> robson-groups</w:t>
            </w:r>
          </w:p>
          <w:p w14:paraId="68170B7A" w14:textId="77777777" w:rsidR="005956AB" w:rsidRPr="003F1B6E" w:rsidRDefault="005956AB" w:rsidP="003F1B6E">
            <w:pPr>
              <w:rPr>
                <w:b/>
                <w:bCs/>
              </w:rPr>
            </w:pPr>
            <w:r w:rsidRPr="003F1B6E">
              <w:rPr>
                <w:b/>
                <w:bCs/>
              </w:rPr>
              <w:t>Veikimo logika:</w:t>
            </w:r>
          </w:p>
          <w:p w14:paraId="085F9FA7" w14:textId="14C37C3F" w:rsidR="005956AB" w:rsidRPr="003F1B6E" w:rsidRDefault="005956AB" w:rsidP="0087626E">
            <w:pPr>
              <w:pStyle w:val="Sraopastraipa"/>
              <w:numPr>
                <w:ilvl w:val="0"/>
                <w:numId w:val="477"/>
              </w:numPr>
            </w:pPr>
            <w:r w:rsidRPr="003F1B6E">
              <w:t>Reikšmė (value) imama iš klasifikatoriaus "Kodas"</w:t>
            </w:r>
          </w:p>
        </w:tc>
      </w:tr>
      <w:tr w:rsidR="005956AB" w:rsidRPr="005956AB" w14:paraId="339831A3"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D7038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5.4.</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02D0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Placentos užgimimo laikas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BC92EE"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5D741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Data ir laikas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3ADEE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Composition[57074-7].section[02.1301].section[02.1329].content → Obeservation[02.1329].appliesDateTime </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65A9A" w14:textId="162C8286"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394E842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Validacijos taisyklė:</w:t>
            </w:r>
          </w:p>
          <w:p w14:paraId="1430036A" w14:textId="7E0256E3" w:rsidR="005956AB" w:rsidRPr="005956AB" w:rsidRDefault="005956AB" w:rsidP="0087626E">
            <w:pPr>
              <w:numPr>
                <w:ilvl w:val="0"/>
                <w:numId w:val="214"/>
              </w:numPr>
              <w:spacing w:after="0" w:line="240" w:lineRule="auto"/>
              <w:rPr>
                <w:rFonts w:eastAsia="Times New Roman" w:cs="Arial"/>
                <w:szCs w:val="20"/>
              </w:rPr>
            </w:pPr>
            <w:r w:rsidRPr="005956AB">
              <w:rPr>
                <w:rFonts w:eastAsia="Times New Roman" w:cs="Arial"/>
                <w:szCs w:val="20"/>
              </w:rPr>
              <w:t xml:space="preserve">Lauko reikšmė turi būti mažesnė už duomenų </w:t>
            </w:r>
            <w:r w:rsidR="008012A1">
              <w:rPr>
                <w:rFonts w:eastAsia="Times New Roman" w:cs="Arial"/>
                <w:szCs w:val="20"/>
              </w:rPr>
              <w:t>pateikimo</w:t>
            </w:r>
            <w:r w:rsidRPr="005956AB">
              <w:rPr>
                <w:rFonts w:eastAsia="Times New Roman" w:cs="Arial"/>
                <w:szCs w:val="20"/>
              </w:rPr>
              <w:t xml:space="preserve"> datą ir laiką.</w:t>
            </w:r>
          </w:p>
        </w:tc>
      </w:tr>
      <w:tr w:rsidR="005956AB" w:rsidRPr="005956AB" w14:paraId="3F0E9ABB"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50D9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5.5.</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D7F9E1"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Gimdymo ska</w:t>
            </w:r>
            <w:r w:rsidRPr="005956AB">
              <w:rPr>
                <w:rFonts w:eastAsia="Times New Roman" w:cs="Arial"/>
                <w:szCs w:val="20"/>
              </w:rPr>
              <w:t>usmo malšinimas medikamentinis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9A0F4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489E8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F5D64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Composition[57074-7].section[02.1301].section[02.1330].content → List[02.1330].entry.item → Observation[02.1331]</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29BDE6" w14:textId="17FC4924" w:rsidR="005956AB" w:rsidRPr="00E752A6" w:rsidRDefault="005956AB" w:rsidP="00E752A6">
            <w:r w:rsidRPr="00E752A6">
              <w:t>Naudojamos D.4.117.91. Gimdymo skausmo malšinimas medikamentinis klasifikatoriaus reikšmės.</w:t>
            </w:r>
          </w:p>
          <w:p w14:paraId="6F839F08" w14:textId="0D2C7A49" w:rsidR="00E752A6" w:rsidRPr="00E752A6" w:rsidRDefault="00E752A6" w:rsidP="00E752A6">
            <w:r w:rsidRPr="00E752A6">
              <w:rPr>
                <w:b/>
                <w:bCs/>
              </w:rPr>
              <w:t>Sistema:</w:t>
            </w:r>
            <w:r w:rsidRPr="00E752A6">
              <w:t xml:space="preserve"> http://esveikata.lt/classifiers/NGN/MedicalPainManagement</w:t>
            </w:r>
          </w:p>
          <w:p w14:paraId="2864F69E" w14:textId="2778F151" w:rsidR="003F1B6E" w:rsidRPr="00E752A6" w:rsidRDefault="00E752A6" w:rsidP="00E752A6">
            <w:r w:rsidRPr="00E752A6">
              <w:rPr>
                <w:b/>
                <w:bCs/>
              </w:rPr>
              <w:t>Klasifikatoriaus rinkinio kodas:</w:t>
            </w:r>
            <w:r w:rsidRPr="00E752A6">
              <w:t xml:space="preserve"> childbirth-medical-pain-management</w:t>
            </w:r>
          </w:p>
          <w:p w14:paraId="2EC97EC8" w14:textId="31195774" w:rsidR="005956AB" w:rsidRPr="005956AB" w:rsidRDefault="005956AB" w:rsidP="00E752A6">
            <w:pPr>
              <w:rPr>
                <w:rFonts w:eastAsia="Times New Roman" w:cs="Arial"/>
                <w:szCs w:val="20"/>
              </w:rPr>
            </w:pPr>
            <w:r w:rsidRPr="00E752A6">
              <w:t xml:space="preserve"> </w:t>
            </w:r>
          </w:p>
        </w:tc>
      </w:tr>
      <w:tr w:rsidR="005956AB" w:rsidRPr="005956AB" w14:paraId="797AF7F7"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52CB8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5.6.</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57D55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Gimdymo skausmo malšinimas nemedikamentinis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A01A6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2203A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F267C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Composition[57074-7].section[02.1301].section[02.1331].content → Obeservation[02.1331].valueString</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84BFF1" w14:textId="2CDBD7FF" w:rsidR="005956AB" w:rsidRPr="005956AB" w:rsidRDefault="008012A1" w:rsidP="005956AB">
            <w:pPr>
              <w:spacing w:after="0" w:line="240" w:lineRule="auto"/>
              <w:rPr>
                <w:rFonts w:eastAsia="Times New Roman" w:cs="Arial"/>
                <w:szCs w:val="20"/>
              </w:rPr>
            </w:pPr>
            <w:r>
              <w:rPr>
                <w:rFonts w:eastAsia="Times New Roman" w:cs="Arial"/>
                <w:szCs w:val="20"/>
              </w:rPr>
              <w:t>Tekstas</w:t>
            </w:r>
          </w:p>
        </w:tc>
      </w:tr>
      <w:tr w:rsidR="005956AB" w:rsidRPr="005956AB" w14:paraId="3B8E7885"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87B3D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0B3BB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FE91A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269A0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EF907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Composition[57074-7].section[02.1301].section[02.1310].content → Obeservation[02.1311]</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857580"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Pasirinkimo reikšmės iš:</w:t>
            </w:r>
          </w:p>
          <w:p w14:paraId="62F994A7" w14:textId="77777777" w:rsidR="005956AB" w:rsidRPr="005956AB" w:rsidRDefault="005956AB" w:rsidP="0087626E">
            <w:pPr>
              <w:numPr>
                <w:ilvl w:val="0"/>
                <w:numId w:val="215"/>
              </w:numPr>
              <w:spacing w:after="0" w:line="240" w:lineRule="auto"/>
              <w:rPr>
                <w:rFonts w:eastAsia="Times New Roman" w:cs="Arial"/>
                <w:szCs w:val="20"/>
              </w:rPr>
            </w:pPr>
            <w:r w:rsidRPr="005956AB">
              <w:rPr>
                <w:rFonts w:eastAsia="Times New Roman" w:cs="Arial"/>
                <w:szCs w:val="20"/>
              </w:rPr>
              <w:t>Neskirta</w:t>
            </w:r>
          </w:p>
          <w:p w14:paraId="1BC8ACC0" w14:textId="77777777" w:rsidR="005956AB" w:rsidRPr="005956AB" w:rsidRDefault="005956AB" w:rsidP="0087626E">
            <w:pPr>
              <w:numPr>
                <w:ilvl w:val="0"/>
                <w:numId w:val="215"/>
              </w:numPr>
              <w:spacing w:after="0" w:line="240" w:lineRule="auto"/>
              <w:rPr>
                <w:rFonts w:eastAsia="Times New Roman" w:cs="Arial"/>
                <w:szCs w:val="20"/>
              </w:rPr>
            </w:pPr>
            <w:r w:rsidRPr="005956AB">
              <w:rPr>
                <w:rFonts w:eastAsia="Times New Roman" w:cs="Arial"/>
                <w:szCs w:val="20"/>
              </w:rPr>
              <w:t>Skirta</w:t>
            </w:r>
          </w:p>
        </w:tc>
      </w:tr>
      <w:tr w:rsidR="005956AB" w:rsidRPr="005956AB" w14:paraId="187E9B05"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2555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81C2D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 skirta profilaktiškai</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1C0406"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D33F2E"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Loginis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BC23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Composition[57074-7].section[02.1301].section[02.1310].content → Obeservation[02.1311].related → Obeservation[02.1312]</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C6B781"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inline-comment-marker"/>
                <w:rFonts w:ascii="Arial" w:hAnsi="Arial" w:cs="Arial"/>
                <w:sz w:val="20"/>
                <w:szCs w:val="20"/>
              </w:rPr>
              <w:t>Pasirinkimo reikšmės iš:</w:t>
            </w:r>
          </w:p>
          <w:p w14:paraId="6F7AD5E8" w14:textId="77777777" w:rsidR="005956AB" w:rsidRPr="005956AB" w:rsidRDefault="005956AB" w:rsidP="0087626E">
            <w:pPr>
              <w:numPr>
                <w:ilvl w:val="0"/>
                <w:numId w:val="216"/>
              </w:numPr>
              <w:spacing w:after="0" w:line="240" w:lineRule="auto"/>
              <w:rPr>
                <w:rFonts w:eastAsia="Times New Roman" w:cs="Arial"/>
                <w:szCs w:val="20"/>
              </w:rPr>
            </w:pPr>
            <w:r w:rsidRPr="005956AB">
              <w:rPr>
                <w:rFonts w:eastAsia="Times New Roman" w:cs="Arial"/>
                <w:szCs w:val="20"/>
              </w:rPr>
              <w:t>Profilaktiškai</w:t>
            </w:r>
          </w:p>
          <w:p w14:paraId="566D23D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34049AA4" w14:textId="62B3A319" w:rsidR="005956AB" w:rsidRPr="005956AB" w:rsidRDefault="00E752A6" w:rsidP="0087626E">
            <w:pPr>
              <w:numPr>
                <w:ilvl w:val="0"/>
                <w:numId w:val="217"/>
              </w:numPr>
              <w:spacing w:after="0" w:line="240" w:lineRule="auto"/>
              <w:rPr>
                <w:rFonts w:eastAsia="Times New Roman" w:cs="Arial"/>
                <w:szCs w:val="20"/>
              </w:rPr>
            </w:pPr>
            <w:r>
              <w:rPr>
                <w:rFonts w:eastAsia="Times New Roman" w:cs="Arial"/>
                <w:szCs w:val="20"/>
              </w:rPr>
              <w:t>Būtina pateikti,</w:t>
            </w:r>
            <w:r w:rsidR="005956AB" w:rsidRPr="005956AB">
              <w:rPr>
                <w:rFonts w:eastAsia="Times New Roman" w:cs="Arial"/>
                <w:szCs w:val="20"/>
              </w:rPr>
              <w:t xml:space="preserve"> kai "Antibiotikai" reikšmė "Skirta"</w:t>
            </w:r>
          </w:p>
        </w:tc>
      </w:tr>
      <w:tr w:rsidR="005956AB" w:rsidRPr="005956AB" w14:paraId="4F8AC3FC"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0DD03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5.7.1.1.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A30D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 skirti profilaktiškai</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1686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FE4C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78959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Composition[57074-7].section[02.1301].section[02.1310].content → Obeservation[02.1311].related → Obeservation[02.1312].valueCodeableConcept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E850A" w14:textId="77866C6D" w:rsidR="005956AB" w:rsidRPr="006D1583" w:rsidRDefault="005956AB" w:rsidP="006D1583">
            <w:r w:rsidRPr="006D1583">
              <w:t>Naudojamos D.4.117.94. Antibiotikai skirti profilaktiškai klasifikatoriaus reikšmės.</w:t>
            </w:r>
          </w:p>
          <w:p w14:paraId="6C05C585" w14:textId="502F06F6" w:rsidR="006D1583" w:rsidRPr="006D1583" w:rsidRDefault="006D1583" w:rsidP="006D1583">
            <w:r w:rsidRPr="006D1583">
              <w:rPr>
                <w:b/>
                <w:bCs/>
              </w:rPr>
              <w:t>Sistema:</w:t>
            </w:r>
            <w:r w:rsidRPr="006D1583">
              <w:t xml:space="preserve"> http://esveikata.lt/classifiers/NGN/AntibioticsProfilacticalPrescrioption</w:t>
            </w:r>
          </w:p>
          <w:p w14:paraId="2117E3D4" w14:textId="34776EBC" w:rsidR="00E30DDD" w:rsidRPr="006D1583" w:rsidRDefault="006D1583" w:rsidP="006D1583">
            <w:r w:rsidRPr="006D1583">
              <w:rPr>
                <w:b/>
                <w:bCs/>
              </w:rPr>
              <w:t>Klasifikatoriaus rinkinio kodas:</w:t>
            </w:r>
            <w:r w:rsidRPr="006D1583">
              <w:t xml:space="preserve"> childbirth-antibiotics-prophylactical-prescriotion-reason</w:t>
            </w:r>
          </w:p>
          <w:p w14:paraId="333333FD" w14:textId="7A4E18BC"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4E5E4BB9" w14:textId="386D8627" w:rsidR="005956AB" w:rsidRPr="005956AB" w:rsidRDefault="00E30DDD" w:rsidP="0087626E">
            <w:pPr>
              <w:numPr>
                <w:ilvl w:val="0"/>
                <w:numId w:val="218"/>
              </w:numPr>
              <w:spacing w:after="0" w:line="240" w:lineRule="auto"/>
              <w:rPr>
                <w:rFonts w:eastAsia="Times New Roman" w:cs="Arial"/>
                <w:szCs w:val="20"/>
              </w:rPr>
            </w:pPr>
            <w:r>
              <w:rPr>
                <w:rFonts w:eastAsia="Times New Roman" w:cs="Arial"/>
                <w:szCs w:val="20"/>
              </w:rPr>
              <w:t>Būtina pateikti,</w:t>
            </w:r>
            <w:r w:rsidR="005956AB" w:rsidRPr="005956AB">
              <w:rPr>
                <w:rFonts w:eastAsia="Times New Roman" w:cs="Arial"/>
                <w:szCs w:val="20"/>
              </w:rPr>
              <w:t xml:space="preserve"> kai "Antibiotikai skirta" reikšmė "Profilaktiškai"</w:t>
            </w:r>
          </w:p>
        </w:tc>
      </w:tr>
      <w:tr w:rsidR="005956AB" w:rsidRPr="005956AB" w14:paraId="37457733"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8D853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5.7.1.2.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3D8E8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 skirti profilaktiškai kita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2170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89572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1728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Composition[57074-7].section[02.1301].section[02.1310].content → Obeservation[02.1311].related → Obeservation[02.1312].comments</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F4369B" w14:textId="4287B41C" w:rsidR="005956AB" w:rsidRPr="005956AB" w:rsidRDefault="008012A1" w:rsidP="005956AB">
            <w:pPr>
              <w:spacing w:after="0" w:line="240" w:lineRule="auto"/>
              <w:rPr>
                <w:rFonts w:eastAsia="Times New Roman" w:cs="Arial"/>
                <w:szCs w:val="20"/>
              </w:rPr>
            </w:pPr>
            <w:r>
              <w:rPr>
                <w:rFonts w:eastAsia="Times New Roman" w:cs="Arial"/>
                <w:szCs w:val="20"/>
              </w:rPr>
              <w:t>Tekstas</w:t>
            </w:r>
          </w:p>
        </w:tc>
      </w:tr>
      <w:tr w:rsidR="005956AB" w:rsidRPr="005956AB" w14:paraId="351558DD"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FAA7F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0B3AD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 skirti gydymo tikslu</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DC873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3B5B3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Loginis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26FC7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Composition[57074-7].section[02.1301].section[02.1310].content → Obeservation[02.1311].related → Obeservation[02.1313]</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1010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Pasirinkimo reikšmės iš:</w:t>
            </w:r>
          </w:p>
          <w:p w14:paraId="04815D89" w14:textId="77777777" w:rsidR="005956AB" w:rsidRPr="005956AB" w:rsidRDefault="005956AB" w:rsidP="0087626E">
            <w:pPr>
              <w:numPr>
                <w:ilvl w:val="0"/>
                <w:numId w:val="219"/>
              </w:numPr>
              <w:spacing w:after="0" w:line="240" w:lineRule="auto"/>
              <w:rPr>
                <w:rFonts w:eastAsia="Times New Roman" w:cs="Arial"/>
                <w:szCs w:val="20"/>
              </w:rPr>
            </w:pPr>
            <w:r w:rsidRPr="005956AB">
              <w:rPr>
                <w:rFonts w:eastAsia="Times New Roman" w:cs="Arial"/>
                <w:szCs w:val="20"/>
              </w:rPr>
              <w:t>Gydymo tikslu</w:t>
            </w:r>
          </w:p>
          <w:p w14:paraId="71EE0B2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542E2AA9" w14:textId="4C2BADF1" w:rsidR="005956AB" w:rsidRPr="005956AB" w:rsidRDefault="006D1583" w:rsidP="0087626E">
            <w:pPr>
              <w:numPr>
                <w:ilvl w:val="0"/>
                <w:numId w:val="220"/>
              </w:numPr>
              <w:spacing w:after="0" w:line="240" w:lineRule="auto"/>
              <w:rPr>
                <w:rFonts w:eastAsia="Times New Roman" w:cs="Arial"/>
                <w:szCs w:val="20"/>
              </w:rPr>
            </w:pPr>
            <w:r>
              <w:rPr>
                <w:rFonts w:eastAsia="Times New Roman" w:cs="Arial"/>
                <w:szCs w:val="20"/>
              </w:rPr>
              <w:t>Būtina pateikti,</w:t>
            </w:r>
            <w:r w:rsidR="005956AB" w:rsidRPr="005956AB">
              <w:rPr>
                <w:rFonts w:eastAsia="Times New Roman" w:cs="Arial"/>
                <w:szCs w:val="20"/>
              </w:rPr>
              <w:t xml:space="preserve"> kai "Antibiotikai" reikšmė "Skirta"</w:t>
            </w:r>
          </w:p>
        </w:tc>
      </w:tr>
      <w:tr w:rsidR="005956AB" w:rsidRPr="005956AB" w14:paraId="5EBB7A7C"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ED32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5.7.2.1.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F65F5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 skirti gydymo tikslu</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4A24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C3ADC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EDA50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Composition[57074-7].section[02.1301].section[02.1310].content → Obeservation[02.1311].related → Obeservation[02.1313].valueCodeableConcept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E09DD6" w14:textId="30B122D4" w:rsidR="005956AB" w:rsidRPr="002942E2" w:rsidRDefault="005956AB" w:rsidP="002942E2">
            <w:r w:rsidRPr="002942E2">
              <w:t>Naudojamos D.4.117.95. Antibiotikai skirti gydymo tikslu klasifikatoriaus reikšmės.</w:t>
            </w:r>
          </w:p>
          <w:p w14:paraId="19695D56" w14:textId="162DE387" w:rsidR="002942E2" w:rsidRPr="002942E2" w:rsidRDefault="002942E2" w:rsidP="002942E2">
            <w:r w:rsidRPr="002942E2">
              <w:rPr>
                <w:b/>
                <w:bCs/>
              </w:rPr>
              <w:t>Sistema:</w:t>
            </w:r>
            <w:r w:rsidRPr="002942E2">
              <w:t xml:space="preserve"> http://esveikata.lt/classifiers/NGN/AntibioticsTreatmentPrescrioption</w:t>
            </w:r>
          </w:p>
          <w:p w14:paraId="5F5578E6" w14:textId="7A2E6BB4" w:rsidR="001979A5" w:rsidRPr="002942E2" w:rsidRDefault="002942E2" w:rsidP="002942E2">
            <w:r w:rsidRPr="002942E2">
              <w:rPr>
                <w:b/>
                <w:bCs/>
              </w:rPr>
              <w:t>Klasifikatoriaus rinkinio kodas:</w:t>
            </w:r>
            <w:r w:rsidRPr="002942E2">
              <w:t xml:space="preserve"> childbirth-antibiotics-treatmet-prescriotion-reason</w:t>
            </w:r>
          </w:p>
          <w:p w14:paraId="6BF1CED4" w14:textId="44B7EEEB" w:rsidR="005956AB" w:rsidRPr="002942E2" w:rsidRDefault="005956AB" w:rsidP="002942E2">
            <w:pPr>
              <w:rPr>
                <w:b/>
                <w:bCs/>
              </w:rPr>
            </w:pPr>
            <w:r w:rsidRPr="002942E2">
              <w:rPr>
                <w:b/>
                <w:bCs/>
              </w:rPr>
              <w:t>Validacinė taisyklė:</w:t>
            </w:r>
          </w:p>
          <w:p w14:paraId="36988856" w14:textId="2D7195D4" w:rsidR="005956AB" w:rsidRPr="005956AB" w:rsidRDefault="002942E2" w:rsidP="0087626E">
            <w:pPr>
              <w:numPr>
                <w:ilvl w:val="0"/>
                <w:numId w:val="221"/>
              </w:numPr>
              <w:spacing w:after="0" w:line="240" w:lineRule="auto"/>
              <w:rPr>
                <w:rFonts w:eastAsia="Times New Roman" w:cs="Arial"/>
                <w:szCs w:val="20"/>
              </w:rPr>
            </w:pPr>
            <w:r>
              <w:rPr>
                <w:rFonts w:eastAsia="Times New Roman" w:cs="Arial"/>
                <w:szCs w:val="20"/>
              </w:rPr>
              <w:t>Būtina pateikti,</w:t>
            </w:r>
            <w:r w:rsidR="005956AB" w:rsidRPr="005956AB">
              <w:rPr>
                <w:rFonts w:eastAsia="Times New Roman" w:cs="Arial"/>
                <w:szCs w:val="20"/>
              </w:rPr>
              <w:t xml:space="preserve"> kai "Antibiotikai skirti gydymo tikslu" reikšmė "Gydymo tikslu"</w:t>
            </w:r>
          </w:p>
        </w:tc>
      </w:tr>
      <w:tr w:rsidR="005956AB" w:rsidRPr="005956AB" w14:paraId="06D8423B"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56DEA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5.7.2.2.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A7C2C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Antibiotikai skir</w:t>
            </w:r>
            <w:r w:rsidRPr="005956AB">
              <w:rPr>
                <w:rStyle w:val="inline-comment-marker"/>
                <w:rFonts w:eastAsia="Times New Roman" w:cs="Arial"/>
                <w:szCs w:val="20"/>
              </w:rPr>
              <w:t>ti gydymo tikslu,</w:t>
            </w:r>
            <w:r w:rsidRPr="005956AB">
              <w:rPr>
                <w:rFonts w:eastAsia="Times New Roman" w:cs="Arial"/>
                <w:szCs w:val="20"/>
              </w:rPr>
              <w:t xml:space="preserve"> kita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E8CCB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01B8A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16DA4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Composition[57074-7].section[02.1301].section[02.1310].content → Obeservation[02.1311].related → Obeservation[02.1313].comments</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BFD0CC" w14:textId="7E2E40A0"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Tekstas</w:t>
            </w:r>
          </w:p>
          <w:p w14:paraId="61B9EC2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34A4E63D" w14:textId="6664DD2F" w:rsidR="005956AB" w:rsidRPr="005956AB" w:rsidRDefault="002942E2" w:rsidP="0087626E">
            <w:pPr>
              <w:numPr>
                <w:ilvl w:val="0"/>
                <w:numId w:val="222"/>
              </w:numPr>
              <w:spacing w:after="0" w:line="240" w:lineRule="auto"/>
              <w:rPr>
                <w:rFonts w:eastAsia="Times New Roman" w:cs="Arial"/>
                <w:szCs w:val="20"/>
              </w:rPr>
            </w:pPr>
            <w:r>
              <w:rPr>
                <w:rFonts w:eastAsia="Times New Roman" w:cs="Arial"/>
                <w:szCs w:val="20"/>
              </w:rPr>
              <w:t xml:space="preserve">Būtina pateikti, </w:t>
            </w:r>
            <w:r w:rsidR="005956AB" w:rsidRPr="005956AB">
              <w:rPr>
                <w:rFonts w:eastAsia="Times New Roman" w:cs="Arial"/>
                <w:szCs w:val="20"/>
              </w:rPr>
              <w:t>kai "Antibiotikai skirti gydymo tikslu" reikšmė "Gydymo tikslu"</w:t>
            </w:r>
          </w:p>
        </w:tc>
      </w:tr>
      <w:tr w:rsidR="005956AB" w:rsidRPr="005956AB" w14:paraId="3C918AFE"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7183B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5.7.3.</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6B26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Antibiotikų skyrimas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64E9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0D8F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Duomenų blokas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10F9E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Composition[57074-7].section[02.1301].section[02.1310].content → Procedure[71471-7]</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F5819"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46F3A0BB" w14:textId="3447FF9B" w:rsidR="005956AB" w:rsidRPr="005956AB" w:rsidRDefault="002942E2" w:rsidP="0087626E">
            <w:pPr>
              <w:numPr>
                <w:ilvl w:val="0"/>
                <w:numId w:val="223"/>
              </w:numPr>
              <w:spacing w:after="0" w:line="240" w:lineRule="auto"/>
              <w:rPr>
                <w:rFonts w:eastAsia="Times New Roman" w:cs="Arial"/>
                <w:szCs w:val="20"/>
              </w:rPr>
            </w:pPr>
            <w:r>
              <w:rPr>
                <w:rFonts w:eastAsia="Times New Roman" w:cs="Arial"/>
                <w:szCs w:val="20"/>
              </w:rPr>
              <w:t>B</w:t>
            </w:r>
            <w:r w:rsidR="00176261">
              <w:rPr>
                <w:rFonts w:eastAsia="Times New Roman" w:cs="Arial"/>
                <w:szCs w:val="20"/>
              </w:rPr>
              <w:t>utinas,</w:t>
            </w:r>
            <w:r w:rsidR="005956AB" w:rsidRPr="005956AB">
              <w:rPr>
                <w:rFonts w:eastAsia="Times New Roman" w:cs="Arial"/>
                <w:szCs w:val="20"/>
              </w:rPr>
              <w:t xml:space="preserve"> kai "Antibiotikai" reikšmė "Skirta"</w:t>
            </w:r>
          </w:p>
        </w:tc>
      </w:tr>
      <w:tr w:rsidR="005956AB" w:rsidRPr="005956AB" w14:paraId="45543F5F"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8E164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5.7.3.1.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A749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Antibiotikų skyrimo įrašas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58B9C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DBBBB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Įrašas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BE478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Composition[57074-7].section[02.1301].section[02.1310].content → Procedure[71471-7].relatedItem → MedicationStatement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CC0334"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Antibiotikų skyrimo įrašas</w:t>
            </w:r>
          </w:p>
        </w:tc>
      </w:tr>
      <w:tr w:rsidR="005956AB" w:rsidRPr="005956AB" w14:paraId="2C3C51E5"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0FEED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5.7.3.1.1.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4B557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Veiklioji medžiaga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1ADDD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D8DF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FC4F8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Composition[57074-7].section[02.1301].section[02.1310].content → Procedure[71471-7].relatedItem → MedicationStatement.medication</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34E6C" w14:textId="47C4F9A9" w:rsidR="005956AB" w:rsidRPr="005956AB" w:rsidRDefault="005956AB" w:rsidP="005956AB">
            <w:pPr>
              <w:pStyle w:val="prastasiniatinklio"/>
              <w:spacing w:before="0" w:beforeAutospacing="0" w:after="0" w:afterAutospacing="0"/>
              <w:rPr>
                <w:rFonts w:ascii="Arial" w:hAnsi="Arial" w:cs="Arial"/>
                <w:sz w:val="20"/>
                <w:szCs w:val="20"/>
              </w:rPr>
            </w:pPr>
            <w:r w:rsidRPr="00924833">
              <w:rPr>
                <w:rFonts w:ascii="Arial" w:hAnsi="Arial" w:cs="Arial"/>
                <w:sz w:val="20"/>
                <w:szCs w:val="20"/>
              </w:rPr>
              <w:t>D5. Vaistinių preparatų ir kompensuojamųjų MPP katalogas</w:t>
            </w:r>
            <w:r w:rsidRPr="005956AB">
              <w:rPr>
                <w:rFonts w:ascii="Arial" w:hAnsi="Arial" w:cs="Arial"/>
                <w:sz w:val="20"/>
                <w:szCs w:val="20"/>
              </w:rPr>
              <w:t xml:space="preserve"> → Bendrasis pavadinimas.</w:t>
            </w:r>
          </w:p>
          <w:p w14:paraId="08646C6A"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0F9FD68F" w14:textId="77777777" w:rsidR="005956AB" w:rsidRPr="005956AB" w:rsidRDefault="005956AB" w:rsidP="0087626E">
            <w:pPr>
              <w:numPr>
                <w:ilvl w:val="0"/>
                <w:numId w:val="224"/>
              </w:numPr>
              <w:spacing w:after="0" w:line="240" w:lineRule="auto"/>
              <w:rPr>
                <w:rFonts w:eastAsia="Times New Roman" w:cs="Arial"/>
                <w:szCs w:val="20"/>
              </w:rPr>
            </w:pPr>
            <w:r w:rsidRPr="005956AB">
              <w:rPr>
                <w:rFonts w:eastAsia="Times New Roman" w:cs="Arial"/>
                <w:szCs w:val="20"/>
              </w:rPr>
              <w:t>Jeigu formuojamas Antibiotikų skyrimo įrašas, laukas yra privalomas</w:t>
            </w:r>
          </w:p>
        </w:tc>
      </w:tr>
      <w:tr w:rsidR="005956AB" w:rsidRPr="005956AB" w14:paraId="2F89E0F7"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E89F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5.7.3.1.2.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9ED4E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Dozė</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A0FB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198DA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5B7BD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Composition[57074-7].section[02.1301].section[02.1310].content → Procedure[71471-7].relatedItem → MedicationStatement.dosage.extension[#dose]</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AB7200"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Teksto įvedimo laukas</w:t>
            </w:r>
          </w:p>
          <w:p w14:paraId="3C4143F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2EDA2085" w14:textId="77777777" w:rsidR="005956AB" w:rsidRPr="005956AB" w:rsidRDefault="005956AB" w:rsidP="0087626E">
            <w:pPr>
              <w:numPr>
                <w:ilvl w:val="0"/>
                <w:numId w:val="225"/>
              </w:numPr>
              <w:spacing w:after="0" w:line="240" w:lineRule="auto"/>
              <w:rPr>
                <w:rFonts w:eastAsia="Times New Roman" w:cs="Arial"/>
                <w:szCs w:val="20"/>
              </w:rPr>
            </w:pPr>
            <w:r w:rsidRPr="005956AB">
              <w:rPr>
                <w:rFonts w:eastAsia="Times New Roman" w:cs="Arial"/>
                <w:szCs w:val="20"/>
              </w:rPr>
              <w:t>Jeigu formuojamas Antibiotikų skyrimo įrašas, laukas yra privalomas</w:t>
            </w:r>
          </w:p>
        </w:tc>
      </w:tr>
      <w:tr w:rsidR="005956AB" w:rsidRPr="005956AB" w14:paraId="2CB84198"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88385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5.7.3.1.3.</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6E6B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Dozuočių skaičius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2CFE8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2E306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04B14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Composition[57074-7].section[02.1301].section[02.1310].content → Procedure[71471-7].relatedItem → MedicationStatement.dosage.extension[#numberOfDoses]</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117EA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Teksto įvedimo laukas</w:t>
            </w:r>
          </w:p>
          <w:p w14:paraId="2134BDA9"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7F5CD2EF" w14:textId="77777777" w:rsidR="005956AB" w:rsidRPr="005956AB" w:rsidRDefault="005956AB" w:rsidP="0087626E">
            <w:pPr>
              <w:numPr>
                <w:ilvl w:val="0"/>
                <w:numId w:val="226"/>
              </w:numPr>
              <w:spacing w:after="0" w:line="240" w:lineRule="auto"/>
              <w:rPr>
                <w:rFonts w:eastAsia="Times New Roman" w:cs="Arial"/>
                <w:szCs w:val="20"/>
              </w:rPr>
            </w:pPr>
            <w:r w:rsidRPr="005956AB">
              <w:rPr>
                <w:rFonts w:eastAsia="Times New Roman" w:cs="Arial"/>
                <w:szCs w:val="20"/>
              </w:rPr>
              <w:t>Jeigu formuojamas Antibiotikų skyrimo įrašas, laukas yra privalomas</w:t>
            </w:r>
          </w:p>
        </w:tc>
      </w:tr>
      <w:tr w:rsidR="005956AB" w:rsidRPr="005956AB" w14:paraId="3754D2C4"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B92961"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5.8.</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53AD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Placentinio laikotarpio priežiūra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E2FD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5DB1EE" w14:textId="262FAF99" w:rsidR="005956AB" w:rsidRPr="005956AB" w:rsidRDefault="006253DD"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7FD01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Composition[57074-7].section[02.1301].section[02.1314].content → Obeservation[02.1314].valueString</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F62999" w14:textId="64B4F611" w:rsidR="00E357E6" w:rsidRPr="00E357E6" w:rsidRDefault="005956AB" w:rsidP="007E304F">
            <w:pPr>
              <w:pStyle w:val="prastasiniatinklio"/>
              <w:spacing w:before="0" w:beforeAutospacing="0" w:after="0" w:afterAutospacing="0"/>
              <w:rPr>
                <w:rFonts w:ascii="Arial" w:hAnsi="Arial" w:cs="Arial"/>
                <w:sz w:val="20"/>
                <w:szCs w:val="20"/>
              </w:rPr>
            </w:pPr>
            <w:r w:rsidRPr="70804E32">
              <w:rPr>
                <w:rFonts w:ascii="Arial" w:hAnsi="Arial" w:cs="Arial"/>
                <w:sz w:val="20"/>
                <w:szCs w:val="20"/>
              </w:rPr>
              <w:t>Pasirinkimo reikšmės iš</w:t>
            </w:r>
            <w:r w:rsidR="00D433A4">
              <w:rPr>
                <w:rFonts w:ascii="Arial" w:hAnsi="Arial" w:cs="Arial"/>
                <w:sz w:val="20"/>
                <w:szCs w:val="20"/>
              </w:rPr>
              <w:t xml:space="preserve"> klasifikatoriaus</w:t>
            </w:r>
            <w:r w:rsidRPr="70804E32">
              <w:rPr>
                <w:rFonts w:ascii="Arial" w:hAnsi="Arial" w:cs="Arial"/>
                <w:sz w:val="20"/>
                <w:szCs w:val="20"/>
              </w:rPr>
              <w:t>:</w:t>
            </w:r>
          </w:p>
          <w:p w14:paraId="3E838770" w14:textId="21A72FC4" w:rsidR="005956AB" w:rsidRPr="005956AB" w:rsidRDefault="00E357E6" w:rsidP="0092549C">
            <w:pPr>
              <w:pStyle w:val="prastasiniatinklio"/>
              <w:spacing w:before="0" w:beforeAutospacing="0" w:after="0" w:afterAutospacing="0"/>
              <w:rPr>
                <w:rFonts w:eastAsia="Times New Roman" w:cs="Arial"/>
              </w:rPr>
            </w:pPr>
            <w:r w:rsidRPr="00E357E6">
              <w:rPr>
                <w:rFonts w:ascii="Arial" w:hAnsi="Arial" w:cs="Arial"/>
                <w:b/>
                <w:bCs/>
                <w:sz w:val="20"/>
                <w:szCs w:val="20"/>
              </w:rPr>
              <w:t>Klasifikatoriaus rinkinio kodas:</w:t>
            </w:r>
            <w:r w:rsidRPr="00E357E6">
              <w:rPr>
                <w:rFonts w:ascii="Arial" w:hAnsi="Arial" w:cs="Arial"/>
                <w:sz w:val="20"/>
                <w:szCs w:val="20"/>
              </w:rPr>
              <w:t xml:space="preserve"> </w:t>
            </w:r>
            <w:r w:rsidR="0092549C" w:rsidRPr="0092549C">
              <w:rPr>
                <w:rFonts w:ascii="Arial" w:hAnsi="Arial" w:cs="Arial"/>
                <w:sz w:val="20"/>
                <w:szCs w:val="20"/>
              </w:rPr>
              <w:t>ngn-placental-care-period</w:t>
            </w:r>
          </w:p>
        </w:tc>
      </w:tr>
      <w:tr w:rsidR="005956AB" w:rsidRPr="005956AB" w14:paraId="3F008223"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26816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5.8.1.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ED18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Placenta atsiskyrė</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875E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07E6E" w14:textId="01A3D3F6" w:rsidR="005956AB" w:rsidRPr="005956AB" w:rsidRDefault="006253DD"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F156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Composition[57074-7].section[02.1301].section[02.1314].content → Obeservation[02.1314].coment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5C8B5" w14:textId="77777777" w:rsidR="001E42EB" w:rsidRPr="00903F97" w:rsidRDefault="001E42EB" w:rsidP="00903F97">
            <w:r w:rsidRPr="00903F97">
              <w:t>Pasirinkimo reikšmės iš klasifikatoriaus:</w:t>
            </w:r>
          </w:p>
          <w:p w14:paraId="57514D5E" w14:textId="49B74298" w:rsidR="005956AB" w:rsidRPr="00903F97" w:rsidRDefault="001E42EB" w:rsidP="00903F97">
            <w:r w:rsidRPr="006253DD">
              <w:rPr>
                <w:b/>
                <w:bCs/>
              </w:rPr>
              <w:t>Klasifikatoriaus rinkinio kodas</w:t>
            </w:r>
            <w:r w:rsidR="006253DD" w:rsidRPr="006253DD">
              <w:rPr>
                <w:b/>
                <w:bCs/>
              </w:rPr>
              <w:t>:</w:t>
            </w:r>
            <w:r w:rsidR="006253DD">
              <w:t xml:space="preserve"> </w:t>
            </w:r>
            <w:r w:rsidR="006253DD" w:rsidRPr="006253DD">
              <w:t>ngn-placenta-separate-method</w:t>
            </w:r>
          </w:p>
        </w:tc>
      </w:tr>
      <w:tr w:rsidR="005956AB" w:rsidRPr="005956AB" w14:paraId="27C6C780"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8D4DC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5.8.2.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ECEB8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Placenta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14BB5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64BB78" w14:textId="0115C9B9" w:rsidR="005956AB" w:rsidRPr="005956AB" w:rsidRDefault="006253DD"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78DEE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Composition[57074-7].section[02.1301].section[02.1314].content → Obeservation[02.1314].related → Observation[02.1315].valueString</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747A7A" w14:textId="77777777" w:rsidR="001E42EB" w:rsidRPr="00903F97" w:rsidRDefault="001E42EB" w:rsidP="00903F97">
            <w:r w:rsidRPr="00903F97">
              <w:t>Pasirinkimo reikšmės iš klasifikatoriaus:</w:t>
            </w:r>
          </w:p>
          <w:p w14:paraId="2EB76159" w14:textId="785A91EF" w:rsidR="005956AB" w:rsidRPr="00903F97" w:rsidRDefault="001E42EB" w:rsidP="00903F97">
            <w:r w:rsidRPr="006253DD">
              <w:rPr>
                <w:b/>
                <w:bCs/>
              </w:rPr>
              <w:t>Klasifikatoriaus rinkinio kodas</w:t>
            </w:r>
            <w:r w:rsidRPr="00903F97">
              <w:t xml:space="preserve">: </w:t>
            </w:r>
            <w:r w:rsidR="006253DD" w:rsidRPr="006253DD">
              <w:t>ngn-placenta-separate-size</w:t>
            </w:r>
          </w:p>
        </w:tc>
      </w:tr>
      <w:tr w:rsidR="005956AB" w:rsidRPr="005956AB" w14:paraId="30F7490C"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04D9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5.8.3.</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CAC3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Paskirtas placentos (-ų) histologinis tyrimas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385D9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BB4B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F925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Composition[57074-7].section[02.1301].section[02.1314].content → Obeservation[02.1314].related → Observation[02.1315].coment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B58B97" w14:textId="77777777" w:rsidR="00A07C59" w:rsidRPr="006F2FDC" w:rsidRDefault="00A07C59" w:rsidP="00A07C59">
            <w:pPr>
              <w:rPr>
                <w:b/>
                <w:bCs/>
              </w:rPr>
            </w:pPr>
            <w:r w:rsidRPr="006F2FDC">
              <w:rPr>
                <w:b/>
                <w:bCs/>
              </w:rPr>
              <w:t xml:space="preserve">Sistema: </w:t>
            </w:r>
            <w:r w:rsidRPr="006F2FDC">
              <w:t>http://esveikata.lt/classifiers/NGN/CommonOptionSelectionsYesNo</w:t>
            </w:r>
            <w:r w:rsidRPr="006F2FDC">
              <w:rPr>
                <w:b/>
                <w:bCs/>
              </w:rPr>
              <w:t xml:space="preserve"> </w:t>
            </w:r>
          </w:p>
          <w:p w14:paraId="67D7D976" w14:textId="72B90CE0" w:rsidR="005956AB" w:rsidRPr="005956AB" w:rsidRDefault="00A07C59" w:rsidP="00A07C59">
            <w:pPr>
              <w:numPr>
                <w:ilvl w:val="0"/>
                <w:numId w:val="230"/>
              </w:numPr>
              <w:spacing w:after="0" w:line="240" w:lineRule="auto"/>
              <w:rPr>
                <w:rFonts w:eastAsia="Times New Roman" w:cs="Arial"/>
                <w:szCs w:val="20"/>
              </w:rPr>
            </w:pPr>
            <w:r w:rsidRPr="006F2FDC">
              <w:rPr>
                <w:b/>
                <w:bCs/>
              </w:rPr>
              <w:t xml:space="preserve">Klasifikatoriaus rinkinio kodas: </w:t>
            </w:r>
            <w:r w:rsidRPr="006F2FDC">
              <w:t>common-option-selections-yes-no</w:t>
            </w:r>
          </w:p>
        </w:tc>
      </w:tr>
      <w:tr w:rsidR="005956AB" w:rsidRPr="005956AB" w14:paraId="065D66C4"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BA2E7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5.9.</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968F8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Netekto kraujo kiekis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0C521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6B48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381C9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Composition[57074-7].section[02.1301].section[02.1325].content → Obeservation[02.1316].valueCodeableConcept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ACE71B" w14:textId="650EBA40"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Naudojamos </w:t>
            </w:r>
            <w:r w:rsidRPr="00924833">
              <w:rPr>
                <w:rFonts w:ascii="Arial" w:hAnsi="Arial" w:cs="Arial"/>
                <w:sz w:val="20"/>
                <w:szCs w:val="20"/>
              </w:rPr>
              <w:t>D.4.117.100. Netekto kraujo kiekis</w:t>
            </w:r>
            <w:r w:rsidRPr="005956AB">
              <w:rPr>
                <w:rFonts w:ascii="Arial" w:hAnsi="Arial" w:cs="Arial"/>
                <w:sz w:val="20"/>
                <w:szCs w:val="20"/>
              </w:rPr>
              <w:t> klasifikatoriaus reikšmės.</w:t>
            </w:r>
          </w:p>
          <w:p w14:paraId="5E6BABD6" w14:textId="6A08585E" w:rsidR="00613ABA" w:rsidRPr="00613ABA" w:rsidRDefault="00613ABA" w:rsidP="00613ABA">
            <w:pPr>
              <w:spacing w:after="0" w:line="240" w:lineRule="auto"/>
              <w:rPr>
                <w:rFonts w:eastAsia="Times New Roman" w:cs="Arial"/>
                <w:szCs w:val="20"/>
              </w:rPr>
            </w:pPr>
            <w:r w:rsidRPr="00613ABA">
              <w:rPr>
                <w:rFonts w:eastAsia="Times New Roman" w:cs="Arial"/>
                <w:b/>
                <w:bCs/>
                <w:szCs w:val="20"/>
              </w:rPr>
              <w:t>Klasifikatoriaus rinkinio kodas:</w:t>
            </w:r>
            <w:r w:rsidRPr="00613ABA">
              <w:rPr>
                <w:rFonts w:eastAsia="Times New Roman" w:cs="Arial"/>
                <w:szCs w:val="20"/>
              </w:rPr>
              <w:t xml:space="preserve"> lost-blood-amount</w:t>
            </w:r>
          </w:p>
          <w:p w14:paraId="14C1EDF3" w14:textId="63AC10A6" w:rsidR="005956AB" w:rsidRPr="005956AB" w:rsidRDefault="00613ABA" w:rsidP="00613ABA">
            <w:pPr>
              <w:spacing w:after="0" w:line="240" w:lineRule="auto"/>
              <w:rPr>
                <w:rFonts w:eastAsia="Times New Roman" w:cs="Arial"/>
                <w:szCs w:val="20"/>
              </w:rPr>
            </w:pPr>
            <w:r w:rsidRPr="00613ABA">
              <w:rPr>
                <w:rFonts w:eastAsia="Times New Roman" w:cs="Arial"/>
                <w:b/>
                <w:bCs/>
                <w:szCs w:val="20"/>
              </w:rPr>
              <w:t>Sistema:</w:t>
            </w:r>
            <w:r w:rsidRPr="00613ABA">
              <w:rPr>
                <w:rFonts w:eastAsia="Times New Roman" w:cs="Arial"/>
                <w:szCs w:val="20"/>
              </w:rPr>
              <w:t xml:space="preserve"> http://esveikata.lt/classifiers/LostBloodAmount</w:t>
            </w:r>
          </w:p>
        </w:tc>
      </w:tr>
      <w:tr w:rsidR="005956AB" w:rsidRPr="005956AB" w14:paraId="682DA618"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C2A7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5.9.1.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3713F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Didesnis netekto kraujo kiekis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4DB2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8D99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Skaičius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9F341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Composition[57074-7].section[02.1301].section[02.1325].content → Obeservation[02.1316].related → Observation[02.1317]</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E3AD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Sveikasis skaičius, matuojamas ml.</w:t>
            </w:r>
          </w:p>
          <w:p w14:paraId="3243FBE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7524D1A5" w14:textId="36D570AC" w:rsidR="005956AB" w:rsidRPr="005956AB" w:rsidRDefault="000325C3" w:rsidP="0087626E">
            <w:pPr>
              <w:pStyle w:val="prastasiniatinklio"/>
              <w:numPr>
                <w:ilvl w:val="0"/>
                <w:numId w:val="477"/>
              </w:numPr>
              <w:spacing w:before="0" w:beforeAutospacing="0" w:after="0" w:afterAutospacing="0"/>
              <w:rPr>
                <w:rFonts w:ascii="Arial" w:hAnsi="Arial" w:cs="Arial"/>
                <w:sz w:val="20"/>
                <w:szCs w:val="20"/>
              </w:rPr>
            </w:pPr>
            <w:r>
              <w:rPr>
                <w:rFonts w:ascii="Arial" w:hAnsi="Arial" w:cs="Arial"/>
                <w:sz w:val="20"/>
                <w:szCs w:val="20"/>
              </w:rPr>
              <w:t xml:space="preserve">Būtina pateikti, </w:t>
            </w:r>
            <w:r w:rsidR="005956AB" w:rsidRPr="005956AB">
              <w:rPr>
                <w:rFonts w:ascii="Arial" w:hAnsi="Arial" w:cs="Arial"/>
                <w:sz w:val="20"/>
                <w:szCs w:val="20"/>
              </w:rPr>
              <w:t>kai pasirenkama "Netekto kraujo kiekis" reikšmė "daugiau kaip 1000 ml "</w:t>
            </w:r>
          </w:p>
        </w:tc>
      </w:tr>
      <w:tr w:rsidR="005956AB" w:rsidRPr="005956AB" w14:paraId="1646E596"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49CDE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5.10.</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CA89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Intervencijos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CF0B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A7A7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39CC2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Composition[57074-7].section[02.1301].section[02.1326].content → List[02.1326].entry.code.reference → Observarion[02.1326]</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58C2BE" w14:textId="68AF2A1F" w:rsidR="005956AB" w:rsidRPr="00613ABA" w:rsidRDefault="005956AB" w:rsidP="00613ABA">
            <w:r w:rsidRPr="00613ABA">
              <w:t>Naudojamos D.4.117.96. Intervencijos gimdymo metu klasifikatoriaus reikšmės.</w:t>
            </w:r>
          </w:p>
          <w:p w14:paraId="02EB5BD1" w14:textId="1DEB1130" w:rsidR="00613ABA" w:rsidRPr="00613ABA" w:rsidRDefault="00613ABA" w:rsidP="00613ABA">
            <w:r w:rsidRPr="00613ABA">
              <w:rPr>
                <w:b/>
                <w:bCs/>
              </w:rPr>
              <w:t>Klasifikatoriaus rinkinio kodas:</w:t>
            </w:r>
            <w:r w:rsidRPr="00613ABA">
              <w:t xml:space="preserve"> childbirth-interventions</w:t>
            </w:r>
          </w:p>
          <w:p w14:paraId="43CF5673" w14:textId="1A2E1FDE" w:rsidR="005956AB" w:rsidRPr="005956AB" w:rsidRDefault="00613ABA" w:rsidP="00613ABA">
            <w:pPr>
              <w:rPr>
                <w:rFonts w:eastAsia="Times New Roman" w:cs="Arial"/>
                <w:szCs w:val="20"/>
              </w:rPr>
            </w:pPr>
            <w:r w:rsidRPr="00613ABA">
              <w:rPr>
                <w:b/>
                <w:bCs/>
              </w:rPr>
              <w:t>Sistema:</w:t>
            </w:r>
            <w:r w:rsidRPr="00613ABA">
              <w:t xml:space="preserve"> http://esveikata.lt/classifiers/NGN/DeliveryInterventions</w:t>
            </w:r>
          </w:p>
        </w:tc>
      </w:tr>
      <w:tr w:rsidR="005956AB" w:rsidRPr="005956AB" w14:paraId="55E9ECF7"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E25F7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7640DC"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Epiziotomija</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A31AD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4907D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BF82B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Composition[57074-7].section[02.1301].section[02.1327].content → Obeservation[02.1327].comments</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07D4F2"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Pasirinkimo reikšmės iš:</w:t>
            </w:r>
          </w:p>
          <w:p w14:paraId="7B810F9E" w14:textId="77777777" w:rsidR="005956AB" w:rsidRPr="005956AB" w:rsidRDefault="005956AB" w:rsidP="0087626E">
            <w:pPr>
              <w:numPr>
                <w:ilvl w:val="0"/>
                <w:numId w:val="231"/>
              </w:numPr>
              <w:spacing w:after="0" w:line="240" w:lineRule="auto"/>
              <w:rPr>
                <w:rFonts w:eastAsia="Times New Roman" w:cs="Arial"/>
                <w:szCs w:val="20"/>
              </w:rPr>
            </w:pPr>
            <w:r w:rsidRPr="005956AB">
              <w:rPr>
                <w:rFonts w:eastAsia="Times New Roman" w:cs="Arial"/>
                <w:szCs w:val="20"/>
              </w:rPr>
              <w:t>Atlikta</w:t>
            </w:r>
          </w:p>
          <w:p w14:paraId="21411A16" w14:textId="77777777" w:rsidR="005956AB" w:rsidRPr="005956AB" w:rsidRDefault="005956AB" w:rsidP="0087626E">
            <w:pPr>
              <w:numPr>
                <w:ilvl w:val="0"/>
                <w:numId w:val="231"/>
              </w:numPr>
              <w:spacing w:after="0" w:line="240" w:lineRule="auto"/>
              <w:rPr>
                <w:rFonts w:eastAsia="Times New Roman" w:cs="Arial"/>
                <w:szCs w:val="20"/>
              </w:rPr>
            </w:pPr>
            <w:r w:rsidRPr="005956AB">
              <w:rPr>
                <w:rFonts w:eastAsia="Times New Roman" w:cs="Arial"/>
                <w:szCs w:val="20"/>
              </w:rPr>
              <w:t>Neatlikta</w:t>
            </w:r>
          </w:p>
        </w:tc>
      </w:tr>
      <w:tr w:rsidR="005956AB" w:rsidRPr="005956AB" w14:paraId="37CB2429"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34B15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5.11.1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837EB7"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Epiziotomijos tipas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A109D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039BB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A1CD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Composition[57074-7].section[02.1301].section[02.1327].content → Obeservation[02.1327].valueCodeableConcept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23284" w14:textId="04F676D1" w:rsidR="005956AB" w:rsidRPr="00CA4A33" w:rsidRDefault="005956AB" w:rsidP="00CA4A33">
            <w:r w:rsidRPr="00CA4A33">
              <w:t>Naudojamos D.4.117.81. Atlikta epiziotomija klasifikatoriaus reikšmės.</w:t>
            </w:r>
          </w:p>
          <w:p w14:paraId="087F35E6" w14:textId="4F11C978" w:rsidR="00CA4A33" w:rsidRPr="00CA4A33" w:rsidRDefault="00CA4A33" w:rsidP="00CA4A33">
            <w:r w:rsidRPr="00CA4A33">
              <w:rPr>
                <w:b/>
                <w:bCs/>
              </w:rPr>
              <w:t>Klasifikatoriaus rinkinio kodas:</w:t>
            </w:r>
            <w:r w:rsidRPr="00CA4A33">
              <w:t xml:space="preserve"> performed-episiotomy</w:t>
            </w:r>
          </w:p>
          <w:p w14:paraId="255DF088" w14:textId="13437733" w:rsidR="00613ABA" w:rsidRPr="00CA4A33" w:rsidRDefault="00CA4A33" w:rsidP="00CA4A33">
            <w:r w:rsidRPr="00CA4A33">
              <w:rPr>
                <w:b/>
                <w:bCs/>
              </w:rPr>
              <w:t>Sistema:</w:t>
            </w:r>
            <w:r w:rsidRPr="00CA4A33">
              <w:t xml:space="preserve"> http://esveikata.lt/classifiers/NGN/PerformedEpisiotomy</w:t>
            </w:r>
          </w:p>
          <w:p w14:paraId="65C38132" w14:textId="77777777" w:rsidR="005956AB" w:rsidRPr="00CA4A33" w:rsidRDefault="005956AB" w:rsidP="00CA4A33">
            <w:pPr>
              <w:rPr>
                <w:b/>
                <w:bCs/>
              </w:rPr>
            </w:pPr>
            <w:r w:rsidRPr="00CA4A33">
              <w:rPr>
                <w:b/>
                <w:bCs/>
              </w:rPr>
              <w:t>Validacinė taisyklė:</w:t>
            </w:r>
          </w:p>
          <w:p w14:paraId="1840439E" w14:textId="15872A5C" w:rsidR="005956AB" w:rsidRPr="00CA4A33" w:rsidRDefault="00CA4A33" w:rsidP="0087626E">
            <w:pPr>
              <w:pStyle w:val="Sraopastraipa"/>
              <w:numPr>
                <w:ilvl w:val="0"/>
                <w:numId w:val="477"/>
              </w:numPr>
              <w:rPr>
                <w:rFonts w:cs="Arial"/>
              </w:rPr>
            </w:pPr>
            <w:r>
              <w:t>Būtina pateikti,</w:t>
            </w:r>
            <w:r w:rsidR="005956AB" w:rsidRPr="00CA4A33">
              <w:t xml:space="preserve"> kai "Epiziotomija" pasirenkama "Atlikta"</w:t>
            </w:r>
          </w:p>
        </w:tc>
      </w:tr>
      <w:tr w:rsidR="005956AB" w:rsidRPr="005956AB" w14:paraId="39952949"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37087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CB9A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Gimdymo takai po gimdymo naudojant skėtiklius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C637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08D7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40FCA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Composition[57074-7].section[02.1301].section[02.1328].content → Obeservation[02.1320]</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88F0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Pasirinkimo reikšmės iš:</w:t>
            </w:r>
          </w:p>
          <w:p w14:paraId="4D038743" w14:textId="77777777" w:rsidR="005956AB" w:rsidRPr="005956AB" w:rsidRDefault="005956AB" w:rsidP="0087626E">
            <w:pPr>
              <w:pStyle w:val="prastasiniatinklio"/>
              <w:numPr>
                <w:ilvl w:val="0"/>
                <w:numId w:val="232"/>
              </w:numPr>
              <w:spacing w:before="0" w:beforeAutospacing="0" w:after="0" w:afterAutospacing="0"/>
              <w:rPr>
                <w:rFonts w:ascii="Arial" w:hAnsi="Arial" w:cs="Arial"/>
                <w:sz w:val="20"/>
                <w:szCs w:val="20"/>
              </w:rPr>
            </w:pPr>
            <w:r w:rsidRPr="005956AB">
              <w:rPr>
                <w:rFonts w:ascii="Arial" w:hAnsi="Arial" w:cs="Arial"/>
                <w:sz w:val="20"/>
                <w:szCs w:val="20"/>
              </w:rPr>
              <w:t>neapžiūrėti</w:t>
            </w:r>
          </w:p>
          <w:p w14:paraId="1B68E404" w14:textId="77777777" w:rsidR="005956AB" w:rsidRPr="005956AB" w:rsidRDefault="005956AB" w:rsidP="0087626E">
            <w:pPr>
              <w:numPr>
                <w:ilvl w:val="0"/>
                <w:numId w:val="232"/>
              </w:numPr>
              <w:spacing w:after="0" w:line="240" w:lineRule="auto"/>
              <w:rPr>
                <w:rFonts w:eastAsia="Times New Roman" w:cs="Arial"/>
                <w:szCs w:val="20"/>
              </w:rPr>
            </w:pPr>
            <w:r w:rsidRPr="005956AB">
              <w:rPr>
                <w:rFonts w:eastAsia="Times New Roman" w:cs="Arial"/>
                <w:szCs w:val="20"/>
              </w:rPr>
              <w:t>apžiūrėti</w:t>
            </w:r>
          </w:p>
        </w:tc>
      </w:tr>
      <w:tr w:rsidR="005956AB" w:rsidRPr="005956AB" w14:paraId="0D3C2CB5"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5DBB5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5.13.</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E9196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Gimdymo takų plyšimų </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80569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87A8D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6517D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Composition[57074-7].section[02.1301].section[02.1328].content → Obeservation[02.1321]</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50AE3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Pasirinkimo reikšmės iš:</w:t>
            </w:r>
          </w:p>
          <w:p w14:paraId="453800F1" w14:textId="77777777" w:rsidR="005956AB" w:rsidRPr="005956AB" w:rsidRDefault="005956AB" w:rsidP="0087626E">
            <w:pPr>
              <w:pStyle w:val="prastasiniatinklio"/>
              <w:numPr>
                <w:ilvl w:val="0"/>
                <w:numId w:val="233"/>
              </w:numPr>
              <w:spacing w:before="0" w:beforeAutospacing="0" w:after="0" w:afterAutospacing="0"/>
              <w:rPr>
                <w:rFonts w:ascii="Arial" w:hAnsi="Arial" w:cs="Arial"/>
                <w:sz w:val="20"/>
                <w:szCs w:val="20"/>
              </w:rPr>
            </w:pPr>
            <w:r w:rsidRPr="005956AB">
              <w:rPr>
                <w:rFonts w:ascii="Arial" w:hAnsi="Arial" w:cs="Arial"/>
                <w:sz w:val="20"/>
                <w:szCs w:val="20"/>
              </w:rPr>
              <w:t>nerasta</w:t>
            </w:r>
          </w:p>
          <w:p w14:paraId="108907A7" w14:textId="77777777" w:rsidR="005956AB" w:rsidRPr="005956AB" w:rsidRDefault="005956AB" w:rsidP="0087626E">
            <w:pPr>
              <w:numPr>
                <w:ilvl w:val="0"/>
                <w:numId w:val="233"/>
              </w:numPr>
              <w:spacing w:after="0" w:line="240" w:lineRule="auto"/>
              <w:rPr>
                <w:rFonts w:eastAsia="Times New Roman" w:cs="Arial"/>
                <w:szCs w:val="20"/>
              </w:rPr>
            </w:pPr>
            <w:r w:rsidRPr="005956AB">
              <w:rPr>
                <w:rFonts w:eastAsia="Times New Roman" w:cs="Arial"/>
                <w:szCs w:val="20"/>
              </w:rPr>
              <w:t>rasta</w:t>
            </w:r>
          </w:p>
        </w:tc>
      </w:tr>
      <w:tr w:rsidR="005956AB" w:rsidRPr="005956AB" w14:paraId="3BBE3348"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BD23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5.14.</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0CD6F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Plyšimas</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9E5CD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5BE7D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Duomenų blokas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DAE1A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Composition[57074-7].section[02.1301].section[02.1321].content → Obeservation[02.1322]</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0E96E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Duomenų blokas.</w:t>
            </w:r>
          </w:p>
          <w:p w14:paraId="52BF3B2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0D4E672C" w14:textId="50EB4946" w:rsidR="005956AB" w:rsidRPr="005956AB" w:rsidRDefault="00FE39D3" w:rsidP="0087626E">
            <w:pPr>
              <w:numPr>
                <w:ilvl w:val="0"/>
                <w:numId w:val="234"/>
              </w:numPr>
              <w:spacing w:after="0" w:line="240" w:lineRule="auto"/>
              <w:rPr>
                <w:rFonts w:eastAsia="Times New Roman" w:cs="Arial"/>
                <w:szCs w:val="20"/>
              </w:rPr>
            </w:pPr>
            <w:r>
              <w:rPr>
                <w:rFonts w:eastAsia="Times New Roman" w:cs="Arial"/>
                <w:szCs w:val="20"/>
              </w:rPr>
              <w:t>Būtina pateikti, kai</w:t>
            </w:r>
            <w:r w:rsidR="005956AB" w:rsidRPr="005956AB">
              <w:rPr>
                <w:rFonts w:eastAsia="Times New Roman" w:cs="Arial"/>
                <w:szCs w:val="20"/>
              </w:rPr>
              <w:t xml:space="preserve"> "Gimdymo takų plyšimų" reikšm</w:t>
            </w:r>
            <w:r>
              <w:rPr>
                <w:rFonts w:eastAsia="Times New Roman" w:cs="Arial"/>
                <w:szCs w:val="20"/>
              </w:rPr>
              <w:t xml:space="preserve">ė yra </w:t>
            </w:r>
            <w:r w:rsidR="005956AB" w:rsidRPr="005956AB">
              <w:rPr>
                <w:rFonts w:eastAsia="Times New Roman" w:cs="Arial"/>
                <w:szCs w:val="20"/>
              </w:rPr>
              <w:t>"Rasta"</w:t>
            </w:r>
          </w:p>
        </w:tc>
      </w:tr>
      <w:tr w:rsidR="005956AB" w:rsidRPr="005956AB" w14:paraId="72C2AB21"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22CA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5.14.1.</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78776"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Plyšimai</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54ABA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4B2F0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5883F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Composition[57074-7].section[02.1301].section[02.1321].content → Obeservation[02.1322].valueCodeableConcept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CCC706" w14:textId="67462814" w:rsidR="005956AB" w:rsidRPr="00F3634F" w:rsidRDefault="005956AB" w:rsidP="00F3634F">
            <w:r w:rsidRPr="00F3634F">
              <w:t>Naudojamos D.4.117.98. Plyšimo sritis klasifikatoriaus reikšmės.</w:t>
            </w:r>
          </w:p>
          <w:p w14:paraId="240133F7" w14:textId="16C5C30F" w:rsidR="00F3634F" w:rsidRPr="00F3634F" w:rsidRDefault="00F3634F" w:rsidP="00F3634F">
            <w:r w:rsidRPr="00F3634F">
              <w:rPr>
                <w:b/>
                <w:bCs/>
              </w:rPr>
              <w:t>Klasifikatoriaus rinkinio kodas:</w:t>
            </w:r>
            <w:r w:rsidRPr="00F3634F">
              <w:t xml:space="preserve"> childbirth-rupture-area</w:t>
            </w:r>
          </w:p>
          <w:p w14:paraId="2585D1BD" w14:textId="5D3350A3" w:rsidR="00FE39D3" w:rsidRPr="00F3634F" w:rsidRDefault="00F3634F" w:rsidP="00F3634F">
            <w:r w:rsidRPr="00F3634F">
              <w:rPr>
                <w:b/>
                <w:bCs/>
              </w:rPr>
              <w:t>Sistema:</w:t>
            </w:r>
            <w:r w:rsidRPr="00F3634F">
              <w:t xml:space="preserve"> http://esveikata.lt/classifiers/NGN/ChildbirthRuptureArea</w:t>
            </w:r>
          </w:p>
          <w:p w14:paraId="7211B658" w14:textId="5A2DAE55" w:rsidR="005956AB" w:rsidRPr="00F3634F" w:rsidRDefault="005956AB" w:rsidP="00F3634F">
            <w:pPr>
              <w:rPr>
                <w:b/>
                <w:bCs/>
              </w:rPr>
            </w:pPr>
            <w:r w:rsidRPr="00F3634F">
              <w:rPr>
                <w:b/>
                <w:bCs/>
              </w:rPr>
              <w:t>Validacinė taisyklė:</w:t>
            </w:r>
          </w:p>
          <w:p w14:paraId="2C8D4DB9" w14:textId="04A89354" w:rsidR="005956AB" w:rsidRPr="005956AB" w:rsidRDefault="00F3634F" w:rsidP="0087626E">
            <w:pPr>
              <w:numPr>
                <w:ilvl w:val="0"/>
                <w:numId w:val="235"/>
              </w:numPr>
              <w:spacing w:after="0" w:line="240" w:lineRule="auto"/>
              <w:rPr>
                <w:rFonts w:eastAsia="Times New Roman" w:cs="Arial"/>
                <w:szCs w:val="20"/>
              </w:rPr>
            </w:pPr>
            <w:r>
              <w:rPr>
                <w:rFonts w:eastAsia="Times New Roman" w:cs="Arial"/>
                <w:szCs w:val="20"/>
              </w:rPr>
              <w:t>Pateikti,</w:t>
            </w:r>
            <w:r w:rsidR="005956AB" w:rsidRPr="005956AB">
              <w:rPr>
                <w:rFonts w:eastAsia="Times New Roman" w:cs="Arial"/>
                <w:szCs w:val="20"/>
              </w:rPr>
              <w:t xml:space="preserve"> tik anksčiau nepasirinktus organus</w:t>
            </w:r>
          </w:p>
        </w:tc>
      </w:tr>
      <w:tr w:rsidR="005956AB" w:rsidRPr="005956AB" w14:paraId="5B0C788E"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2C189C"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5.14.2.</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B8E9D3"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Plyšimo vieta ir lygmuo</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EEEC43"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0..*</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EAB16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A4F8A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Composition[57074-7].section[02.1301].section[02.1321].content → Obeservation[02.1322].related → Observation[02.1323].valueCodeableConcept</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E369D7" w14:textId="12D49935" w:rsidR="005956AB" w:rsidRPr="00A12C94" w:rsidRDefault="005956AB" w:rsidP="00A12C94">
            <w:r w:rsidRPr="00A12C94">
              <w:t>Naudojamos D.4.117.99. Plyšimo vieta ir lygmuo klasifikatoriaus reikšmės.</w:t>
            </w:r>
          </w:p>
          <w:p w14:paraId="454C9461" w14:textId="684BE94E" w:rsidR="00A12C94" w:rsidRPr="00A12C94" w:rsidRDefault="00A12C94" w:rsidP="00A12C94">
            <w:r w:rsidRPr="00A12C94">
              <w:rPr>
                <w:b/>
                <w:bCs/>
              </w:rPr>
              <w:t>Klasifikatoriaus rinkinio kodas:</w:t>
            </w:r>
            <w:r w:rsidRPr="00A12C94">
              <w:t xml:space="preserve"> childbirth-rupture-level</w:t>
            </w:r>
          </w:p>
          <w:p w14:paraId="52C8B5BE" w14:textId="20DA62CE" w:rsidR="00F3634F" w:rsidRDefault="00A12C94" w:rsidP="00A12C94">
            <w:r w:rsidRPr="00A12C94">
              <w:rPr>
                <w:b/>
                <w:bCs/>
              </w:rPr>
              <w:t>Sistema:</w:t>
            </w:r>
            <w:r w:rsidRPr="00A12C94">
              <w:t xml:space="preserve"> http://esveikata.lt/classifiers/NGN/ChildbirthRuptureLevel</w:t>
            </w:r>
          </w:p>
          <w:p w14:paraId="62A16DE8" w14:textId="59DB729C"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66024A3A" w14:textId="77777777" w:rsidR="005956AB" w:rsidRPr="005956AB" w:rsidRDefault="005956AB" w:rsidP="0087626E">
            <w:pPr>
              <w:numPr>
                <w:ilvl w:val="0"/>
                <w:numId w:val="236"/>
              </w:numPr>
              <w:spacing w:after="0" w:line="240" w:lineRule="auto"/>
              <w:rPr>
                <w:rFonts w:eastAsia="Times New Roman" w:cs="Arial"/>
                <w:szCs w:val="20"/>
              </w:rPr>
            </w:pPr>
            <w:r w:rsidRPr="005956AB">
              <w:rPr>
                <w:rFonts w:eastAsia="Times New Roman" w:cs="Arial"/>
                <w:szCs w:val="20"/>
              </w:rPr>
              <w:t xml:space="preserve">Priklausomai nuo pasirinkto 5.15.1. Plyšusio organo, aktyvuojasi galimos pasirinkti reikšmės. Pasirinkus: </w:t>
            </w:r>
          </w:p>
          <w:p w14:paraId="00E670F6" w14:textId="77777777" w:rsidR="005956AB" w:rsidRPr="005956AB" w:rsidRDefault="005956AB" w:rsidP="0087626E">
            <w:pPr>
              <w:numPr>
                <w:ilvl w:val="1"/>
                <w:numId w:val="236"/>
              </w:numPr>
              <w:spacing w:after="0" w:line="240" w:lineRule="auto"/>
              <w:rPr>
                <w:rFonts w:eastAsia="Times New Roman" w:cs="Arial"/>
                <w:szCs w:val="20"/>
              </w:rPr>
            </w:pPr>
            <w:r w:rsidRPr="005956AB">
              <w:rPr>
                <w:rFonts w:eastAsia="Times New Roman" w:cs="Arial"/>
                <w:szCs w:val="20"/>
              </w:rPr>
              <w:t>Gimdos kaklelis, aktyvuojasi reikšmės kur stulpelio "Gimdos kaklelis" yra 1.</w:t>
            </w:r>
          </w:p>
          <w:p w14:paraId="23883156" w14:textId="77777777" w:rsidR="005956AB" w:rsidRPr="005956AB" w:rsidRDefault="005956AB" w:rsidP="0087626E">
            <w:pPr>
              <w:numPr>
                <w:ilvl w:val="1"/>
                <w:numId w:val="236"/>
              </w:numPr>
              <w:spacing w:after="0" w:line="240" w:lineRule="auto"/>
              <w:rPr>
                <w:rFonts w:eastAsia="Times New Roman" w:cs="Arial"/>
                <w:szCs w:val="20"/>
              </w:rPr>
            </w:pPr>
            <w:r w:rsidRPr="005956AB">
              <w:rPr>
                <w:rFonts w:eastAsia="Times New Roman" w:cs="Arial"/>
                <w:szCs w:val="20"/>
              </w:rPr>
              <w:t>Makštis, aktyvuojasi reikšmės kur stulpelio "Makštis" yra 1.</w:t>
            </w:r>
          </w:p>
          <w:p w14:paraId="3AD96AEA" w14:textId="77777777" w:rsidR="005956AB" w:rsidRPr="005956AB" w:rsidRDefault="005956AB" w:rsidP="0087626E">
            <w:pPr>
              <w:numPr>
                <w:ilvl w:val="1"/>
                <w:numId w:val="236"/>
              </w:numPr>
              <w:spacing w:after="0" w:line="240" w:lineRule="auto"/>
              <w:rPr>
                <w:rFonts w:eastAsia="Times New Roman" w:cs="Arial"/>
                <w:szCs w:val="20"/>
              </w:rPr>
            </w:pPr>
            <w:r w:rsidRPr="005956AB">
              <w:rPr>
                <w:rFonts w:eastAsia="Times New Roman" w:cs="Arial"/>
                <w:szCs w:val="20"/>
              </w:rPr>
              <w:t>Lytinės lūpos, aktyvuojasi reikšmės kur stulpelio "Lytinės lūpos" yra 1.</w:t>
            </w:r>
          </w:p>
          <w:p w14:paraId="41E75A9A" w14:textId="77777777" w:rsidR="005956AB" w:rsidRPr="005956AB" w:rsidRDefault="005956AB" w:rsidP="0087626E">
            <w:pPr>
              <w:numPr>
                <w:ilvl w:val="1"/>
                <w:numId w:val="236"/>
              </w:numPr>
              <w:spacing w:after="0" w:line="240" w:lineRule="auto"/>
              <w:rPr>
                <w:rFonts w:eastAsia="Times New Roman" w:cs="Arial"/>
                <w:szCs w:val="20"/>
              </w:rPr>
            </w:pPr>
            <w:r w:rsidRPr="005956AB">
              <w:rPr>
                <w:rFonts w:eastAsia="Times New Roman" w:cs="Arial"/>
                <w:szCs w:val="20"/>
              </w:rPr>
              <w:t xml:space="preserve">Tarpvietė, aktyvuojasi reikšmės kur stulpelio "Tarpvietė" yra 1. </w:t>
            </w:r>
          </w:p>
          <w:p w14:paraId="638BA1F5" w14:textId="77777777" w:rsidR="005956AB" w:rsidRPr="005956AB" w:rsidRDefault="005956AB" w:rsidP="0087626E">
            <w:pPr>
              <w:numPr>
                <w:ilvl w:val="2"/>
                <w:numId w:val="236"/>
              </w:numPr>
              <w:spacing w:after="0" w:line="240" w:lineRule="auto"/>
              <w:rPr>
                <w:rFonts w:eastAsia="Times New Roman" w:cs="Arial"/>
                <w:szCs w:val="20"/>
              </w:rPr>
            </w:pPr>
            <w:r w:rsidRPr="005956AB">
              <w:rPr>
                <w:rFonts w:eastAsia="Times New Roman" w:cs="Arial"/>
                <w:szCs w:val="20"/>
              </w:rPr>
              <w:t>Aktyvuojasi pasirinkimas išskaidytas į dvi dalis, pirmasis pasirinkimas (0..1) vienas iš  (I°, II°, III°, IV°), antrasis pasirinkimas 0..1 "Epiziotomijos sritis".</w:t>
            </w:r>
          </w:p>
        </w:tc>
      </w:tr>
      <w:tr w:rsidR="005956AB" w:rsidRPr="005956AB" w14:paraId="1B15FF43" w14:textId="77777777" w:rsidTr="70804E32">
        <w:trPr>
          <w:cantSplit/>
        </w:trPr>
        <w:tc>
          <w:tcPr>
            <w:tcW w:w="98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79C63E"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lastRenderedPageBreak/>
              <w:t>5.14.3.</w:t>
            </w:r>
          </w:p>
        </w:tc>
        <w:tc>
          <w:tcPr>
            <w:tcW w:w="18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B6E62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Plyšimo vietą susiuvo</w:t>
            </w:r>
          </w:p>
        </w:tc>
        <w:tc>
          <w:tcPr>
            <w:tcW w:w="105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A857C1"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1</w:t>
            </w:r>
          </w:p>
        </w:tc>
        <w:tc>
          <w:tcPr>
            <w:tcW w:w="14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E3B9567"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0EDF67DD" w14:textId="06CE4176"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61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BA03BCA"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Composition[57074-7].section[02.1301].section[02.1321].content → Obeservation[02.1322].related → Observation[02.1323]</w:t>
            </w:r>
          </w:p>
        </w:tc>
        <w:tc>
          <w:tcPr>
            <w:tcW w:w="56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D227832" w14:textId="21138094"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Nuoroda į Gimdyvės plyšimo vietą susiuvusį gydytoją (specialistą) kataloge </w:t>
            </w:r>
            <w:r w:rsidRPr="00924833">
              <w:rPr>
                <w:rFonts w:ascii="Arial" w:hAnsi="Arial" w:cs="Arial"/>
                <w:sz w:val="20"/>
                <w:szCs w:val="20"/>
              </w:rPr>
              <w:t>D2. Sveikatinimo specialistų katalogas</w:t>
            </w:r>
            <w:r w:rsidRPr="005956AB">
              <w:rPr>
                <w:rFonts w:ascii="Arial" w:hAnsi="Arial" w:cs="Arial"/>
                <w:sz w:val="20"/>
                <w:szCs w:val="20"/>
              </w:rPr>
              <w:t>.</w:t>
            </w:r>
          </w:p>
          <w:p w14:paraId="6E69D86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Pateikiant medicininį dokumentą taikomi duomenų tikrinimo reikalavimai:</w:t>
            </w:r>
          </w:p>
          <w:p w14:paraId="6D9FB0C5" w14:textId="527A0441" w:rsidR="005956AB" w:rsidRPr="005956AB" w:rsidRDefault="005956AB" w:rsidP="0087626E">
            <w:pPr>
              <w:numPr>
                <w:ilvl w:val="0"/>
                <w:numId w:val="237"/>
              </w:numPr>
              <w:spacing w:after="0" w:line="240" w:lineRule="auto"/>
              <w:rPr>
                <w:rFonts w:eastAsia="Times New Roman" w:cs="Arial"/>
                <w:szCs w:val="20"/>
              </w:rPr>
            </w:pPr>
            <w:r w:rsidRPr="00924833">
              <w:rPr>
                <w:rFonts w:eastAsia="Times New Roman" w:cs="Arial"/>
                <w:szCs w:val="20"/>
              </w:rPr>
              <w:t>DTT.6. Įrašas egzistuoja ESPBI IS</w:t>
            </w:r>
            <w:r w:rsidRPr="005956AB">
              <w:rPr>
                <w:rFonts w:eastAsia="Times New Roman" w:cs="Arial"/>
                <w:szCs w:val="20"/>
              </w:rPr>
              <w:t>.</w:t>
            </w:r>
          </w:p>
          <w:p w14:paraId="224D6F2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Atvaizdavimui pdf dokumente ir Specialistų bei Pacientų portalo duomenų įvedimo ir peržiūros puslapiuose taikomi reikalavimai:</w:t>
            </w:r>
          </w:p>
          <w:p w14:paraId="0FAEE3B2" w14:textId="77777777" w:rsidR="005956AB" w:rsidRPr="005956AB" w:rsidRDefault="005956AB" w:rsidP="0087626E">
            <w:pPr>
              <w:numPr>
                <w:ilvl w:val="0"/>
                <w:numId w:val="238"/>
              </w:numPr>
              <w:spacing w:after="0" w:line="240" w:lineRule="auto"/>
              <w:rPr>
                <w:rFonts w:eastAsia="Times New Roman" w:cs="Arial"/>
                <w:szCs w:val="20"/>
              </w:rPr>
            </w:pPr>
            <w:r w:rsidRPr="005956AB">
              <w:rPr>
                <w:rFonts w:eastAsia="Times New Roman" w:cs="Arial"/>
                <w:szCs w:val="20"/>
              </w:rPr>
              <w:t>Rodomi duomenys apie specialistą: Vardas Pavardė, Profesinės kvalifikacijos pavadinimas, Spaudo numeris.</w:t>
            </w:r>
          </w:p>
        </w:tc>
      </w:tr>
    </w:tbl>
    <w:p w14:paraId="02DE57D2" w14:textId="6A95D6C9" w:rsidR="005D087A" w:rsidRDefault="005D087A">
      <w:pPr>
        <w:rPr>
          <w:rFonts w:ascii="Times New Roman" w:hAnsi="Times New Roman" w:cs="Times New Roman"/>
          <w:sz w:val="24"/>
          <w:szCs w:val="24"/>
          <w:lang w:val="en-US"/>
        </w:rPr>
      </w:pPr>
    </w:p>
    <w:p w14:paraId="115DBA15"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3C29E73" w14:textId="377E2370" w:rsidR="007478BC" w:rsidRDefault="1D4E3909" w:rsidP="002A1C46">
      <w:pPr>
        <w:pStyle w:val="Heading"/>
      </w:pPr>
      <w:bookmarkStart w:id="34" w:name="_Toc167875863"/>
      <w:bookmarkStart w:id="35" w:name="_Toc184151415"/>
      <w:r>
        <w:lastRenderedPageBreak/>
        <w:t>E096-CPO Cezario pjūvio operacijos protokolas</w:t>
      </w:r>
      <w:bookmarkEnd w:id="34"/>
      <w:bookmarkEnd w:id="35"/>
    </w:p>
    <w:p w14:paraId="2A126FD6" w14:textId="34BADF91" w:rsidR="005956AB" w:rsidRDefault="005956AB" w:rsidP="005956AB">
      <w:r w:rsidRPr="005956AB">
        <w:t>E096-CPO Cezario pjūvio operacijos protokolas. Vienas nėštumas turi vieną protokolą. Koreguojamas.</w:t>
      </w:r>
    </w:p>
    <w:tbl>
      <w:tblPr>
        <w:tblW w:w="5000"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25"/>
        <w:gridCol w:w="1680"/>
        <w:gridCol w:w="1027"/>
        <w:gridCol w:w="1458"/>
        <w:gridCol w:w="3244"/>
        <w:gridCol w:w="6220"/>
      </w:tblGrid>
      <w:tr w:rsidR="005956AB" w:rsidRPr="005956AB" w14:paraId="42A053EB" w14:textId="77777777" w:rsidTr="2B5FC8CF">
        <w:trPr>
          <w:tblHeader/>
        </w:trPr>
        <w:tc>
          <w:tcPr>
            <w:tcW w:w="92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33DDF8A" w14:textId="7B579228" w:rsidR="00D15812" w:rsidRPr="005956AB" w:rsidRDefault="006862F3" w:rsidP="005956AB">
            <w:pPr>
              <w:spacing w:after="0" w:line="240" w:lineRule="auto"/>
              <w:rPr>
                <w:rFonts w:eastAsia="Times New Roman" w:cs="Arial"/>
                <w:b/>
                <w:bCs/>
                <w:szCs w:val="20"/>
              </w:rPr>
            </w:pPr>
            <w:r w:rsidRPr="005956AB">
              <w:rPr>
                <w:rFonts w:eastAsia="Times New Roman" w:cs="Arial"/>
                <w:b/>
                <w:bCs/>
                <w:szCs w:val="20"/>
              </w:rPr>
              <w:t>Eil. Nr.</w:t>
            </w:r>
          </w:p>
        </w:tc>
        <w:tc>
          <w:tcPr>
            <w:tcW w:w="168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7B5710D"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Pavadinimas</w:t>
            </w:r>
          </w:p>
        </w:tc>
        <w:tc>
          <w:tcPr>
            <w:tcW w:w="102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6BEB0E1"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Galimas elementų skaičius</w:t>
            </w:r>
          </w:p>
        </w:tc>
        <w:tc>
          <w:tcPr>
            <w:tcW w:w="145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C946134"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Duomenų tipas</w:t>
            </w:r>
          </w:p>
        </w:tc>
        <w:tc>
          <w:tcPr>
            <w:tcW w:w="324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362144E"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Kelias iki lauko FHIR dokumente</w:t>
            </w:r>
          </w:p>
        </w:tc>
        <w:tc>
          <w:tcPr>
            <w:tcW w:w="622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4B1DD76" w14:textId="77777777" w:rsidR="00D15812" w:rsidRPr="005956AB" w:rsidRDefault="00D15812" w:rsidP="005956AB">
            <w:pPr>
              <w:spacing w:after="0" w:line="240" w:lineRule="auto"/>
              <w:rPr>
                <w:rFonts w:eastAsia="Times New Roman" w:cs="Arial"/>
                <w:b/>
                <w:bCs/>
                <w:szCs w:val="20"/>
              </w:rPr>
            </w:pPr>
            <w:r w:rsidRPr="005956AB">
              <w:rPr>
                <w:rFonts w:eastAsia="Times New Roman" w:cs="Arial"/>
                <w:b/>
                <w:bCs/>
                <w:szCs w:val="20"/>
              </w:rPr>
              <w:t>Aprašymas</w:t>
            </w:r>
          </w:p>
        </w:tc>
      </w:tr>
      <w:tr w:rsidR="005956AB" w:rsidRPr="005956AB" w14:paraId="4620D861"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C03B96" w14:textId="77777777" w:rsidR="00D15812" w:rsidRPr="005956AB" w:rsidRDefault="00D15812" w:rsidP="005956AB">
            <w:pPr>
              <w:spacing w:after="0" w:line="240" w:lineRule="auto"/>
              <w:rPr>
                <w:rFonts w:eastAsia="Times New Roman" w:cs="Arial"/>
                <w:szCs w:val="20"/>
              </w:rPr>
            </w:pPr>
            <w:r w:rsidRPr="005956AB">
              <w:rPr>
                <w:rFonts w:eastAsia="Times New Roman" w:cs="Arial"/>
                <w:szCs w:val="20"/>
              </w:rPr>
              <w:t>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BA9B78" w14:textId="77777777" w:rsidR="00D15812" w:rsidRPr="005956AB" w:rsidRDefault="00D15812" w:rsidP="005956AB">
            <w:pPr>
              <w:spacing w:after="0" w:line="240" w:lineRule="auto"/>
              <w:rPr>
                <w:rFonts w:eastAsia="Times New Roman" w:cs="Arial"/>
                <w:szCs w:val="20"/>
              </w:rPr>
            </w:pPr>
            <w:r w:rsidRPr="005956AB">
              <w:rPr>
                <w:rStyle w:val="Grietas"/>
                <w:rFonts w:cs="Arial"/>
                <w:szCs w:val="20"/>
              </w:rPr>
              <w:t>E096-CPO. CEZARIO PJŪVIO OPERACIJOS PROTOKOLAS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EB2A5A" w14:textId="77777777" w:rsidR="00D15812" w:rsidRPr="005956AB" w:rsidRDefault="00D15812" w:rsidP="005956AB">
            <w:pPr>
              <w:spacing w:after="0" w:line="240" w:lineRule="auto"/>
              <w:jc w:val="center"/>
              <w:rPr>
                <w:rFonts w:eastAsia="Times New Roman" w:cs="Arial"/>
                <w:szCs w:val="20"/>
              </w:rPr>
            </w:pP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49DC7" w14:textId="77777777" w:rsidR="00D15812" w:rsidRPr="005956AB" w:rsidRDefault="00D15812"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Elektroninis dokumentas</w:t>
            </w:r>
          </w:p>
          <w:p w14:paraId="7AE5C863" w14:textId="2E38698F" w:rsidR="00D15812" w:rsidRPr="005956AB" w:rsidRDefault="00D15812"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Composition</w:t>
            </w:r>
            <w:r w:rsidRPr="005956AB">
              <w:rPr>
                <w:rFonts w:ascii="Arial" w:hAnsi="Arial" w:cs="Arial"/>
                <w:sz w:val="20"/>
                <w:szCs w:val="20"/>
              </w:rPr>
              <w:t>)</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4569C9" w14:textId="77777777" w:rsidR="00D15812" w:rsidRPr="005956AB" w:rsidRDefault="00D15812" w:rsidP="005956AB">
            <w:pPr>
              <w:pStyle w:val="prastasiniatinklio"/>
              <w:spacing w:before="0" w:beforeAutospacing="0" w:after="0" w:afterAutospacing="0"/>
              <w:jc w:val="center"/>
              <w:rPr>
                <w:rFonts w:ascii="Arial" w:hAnsi="Arial" w:cs="Arial"/>
                <w:sz w:val="20"/>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82C8B" w14:textId="77777777" w:rsidR="00D15812" w:rsidRPr="005956AB" w:rsidRDefault="00D15812" w:rsidP="005956AB">
            <w:pPr>
              <w:pStyle w:val="prastasiniatinklio"/>
              <w:spacing w:before="0" w:beforeAutospacing="0" w:after="0" w:afterAutospacing="0"/>
              <w:rPr>
                <w:rFonts w:ascii="Arial" w:hAnsi="Arial" w:cs="Arial"/>
                <w:sz w:val="20"/>
                <w:szCs w:val="20"/>
              </w:rPr>
            </w:pPr>
          </w:p>
        </w:tc>
      </w:tr>
      <w:tr w:rsidR="005956AB" w:rsidRPr="005956AB" w14:paraId="6D74F8A1"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7FF8FD" w14:textId="1A2ED423" w:rsidR="005956AB" w:rsidRPr="005956AB" w:rsidRDefault="005956AB" w:rsidP="005956AB">
            <w:pPr>
              <w:spacing w:after="0" w:line="240" w:lineRule="auto"/>
              <w:rPr>
                <w:rFonts w:eastAsia="Times New Roman" w:cs="Arial"/>
                <w:szCs w:val="20"/>
              </w:rPr>
            </w:pPr>
            <w:r w:rsidRPr="005956AB">
              <w:rPr>
                <w:rFonts w:eastAsia="Times New Roman" w:cs="Arial"/>
                <w:b/>
                <w:szCs w:val="20"/>
              </w:rPr>
              <w:t>2.- 4.</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7FE26A" w14:textId="118CFF2F" w:rsidR="005956AB" w:rsidRPr="005956AB" w:rsidRDefault="005956AB" w:rsidP="005956AB">
            <w:pPr>
              <w:spacing w:after="0" w:line="240" w:lineRule="auto"/>
              <w:rPr>
                <w:rStyle w:val="Grietas"/>
                <w:rFonts w:cs="Arial"/>
                <w:szCs w:val="20"/>
              </w:rPr>
            </w:pPr>
            <w:r w:rsidRPr="005956AB">
              <w:rPr>
                <w:rFonts w:cs="Arial"/>
                <w:b/>
                <w:szCs w:val="20"/>
              </w:rPr>
              <w:t>NGN antraštė</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1DFAE9" w14:textId="692677F4" w:rsidR="005956AB" w:rsidRPr="005956AB" w:rsidRDefault="005956AB" w:rsidP="005956AB">
            <w:pPr>
              <w:spacing w:after="0" w:line="240" w:lineRule="auto"/>
              <w:jc w:val="center"/>
              <w:rPr>
                <w:rFonts w:eastAsia="Times New Roman" w:cs="Arial"/>
                <w:szCs w:val="20"/>
              </w:rPr>
            </w:pPr>
            <w:r w:rsidRPr="005956AB">
              <w:rPr>
                <w:rFonts w:cs="Arial"/>
                <w:szCs w:val="20"/>
              </w:rPr>
              <w:t xml:space="preserve">1 </w:t>
            </w:r>
            <w:r w:rsidRPr="005956AB">
              <w:rPr>
                <w:rFonts w:cs="Arial"/>
                <w:szCs w:val="20"/>
                <w:vertAlign w:val="superscript"/>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2FA6F8"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254845"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52402F" w14:textId="61F8CAE0"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Aprašymas Lentelė </w:t>
            </w:r>
            <w:r w:rsidRPr="005956AB">
              <w:rPr>
                <w:rFonts w:ascii="Arial" w:hAnsi="Arial" w:cs="Arial"/>
                <w:noProof/>
                <w:sz w:val="20"/>
                <w:szCs w:val="20"/>
              </w:rPr>
              <w:t>1</w:t>
            </w:r>
          </w:p>
        </w:tc>
      </w:tr>
      <w:tr w:rsidR="005956AB" w:rsidRPr="005956AB" w14:paraId="36B8A811"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D4383" w14:textId="77777777" w:rsidR="005956AB" w:rsidRPr="005956AB" w:rsidRDefault="005956AB" w:rsidP="005956AB">
            <w:pPr>
              <w:spacing w:after="0" w:line="240" w:lineRule="auto"/>
              <w:rPr>
                <w:rFonts w:eastAsia="Times New Roman" w:cs="Arial"/>
                <w:szCs w:val="20"/>
              </w:rPr>
            </w:pPr>
            <w:r w:rsidRPr="005956AB">
              <w:rPr>
                <w:rStyle w:val="Grietas"/>
                <w:rFonts w:cs="Arial"/>
                <w:szCs w:val="20"/>
              </w:rPr>
              <w:t>5.</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C3D8DF"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b/>
                <w:bCs/>
                <w:szCs w:val="20"/>
              </w:rPr>
              <w:t>Medicininiai duomenys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3CC84"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98DD6"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B33931"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5CD3D"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620554B0"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4647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0518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Bendrojo CPO informacija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2559E7" w14:textId="77777777" w:rsidR="005956AB" w:rsidRPr="005956AB" w:rsidRDefault="005956AB" w:rsidP="005956AB">
            <w:pPr>
              <w:spacing w:after="0" w:line="240" w:lineRule="auto"/>
              <w:jc w:val="center"/>
              <w:rPr>
                <w:rFonts w:eastAsia="Times New Roman" w:cs="Arial"/>
                <w:szCs w:val="20"/>
              </w:rPr>
            </w:pP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F6B7E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Duomenų blokas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FAE41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Obeservation[02.1202]</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0D8D97"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664E4E28"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EDC2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9F7896"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Operacijos skubumas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E1FED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A5612"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C4D3D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Obeservation[02.1202].comments</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82E42" w14:textId="70A32E9C" w:rsidR="005956AB" w:rsidRPr="007D27B4" w:rsidRDefault="007D27B4" w:rsidP="007D27B4">
            <w:r w:rsidRPr="007D27B4">
              <w:t>Naudojamos D.4.117.130. CPO skubumas klasifikatoriaus reikšmės.</w:t>
            </w:r>
          </w:p>
          <w:p w14:paraId="4EB29ACE" w14:textId="38B68896" w:rsidR="00696312" w:rsidRPr="00696312" w:rsidRDefault="00696312" w:rsidP="00696312">
            <w:pPr>
              <w:rPr>
                <w:rFonts w:eastAsia="Times New Roman" w:cs="Arial"/>
                <w:szCs w:val="20"/>
              </w:rPr>
            </w:pPr>
            <w:r w:rsidRPr="00696312">
              <w:rPr>
                <w:rFonts w:eastAsia="Times New Roman" w:cs="Arial"/>
                <w:b/>
                <w:bCs/>
                <w:szCs w:val="20"/>
              </w:rPr>
              <w:t>Sistema:</w:t>
            </w:r>
            <w:r w:rsidRPr="00696312">
              <w:rPr>
                <w:rFonts w:eastAsia="Times New Roman" w:cs="Arial"/>
                <w:szCs w:val="20"/>
              </w:rPr>
              <w:t xml:space="preserve"> http://esveikata.lt/classifiers/NGN/CPOUrgency </w:t>
            </w:r>
          </w:p>
          <w:p w14:paraId="7FA3710A" w14:textId="34E9B803" w:rsidR="007D27B4" w:rsidRPr="005956AB" w:rsidRDefault="00696312" w:rsidP="00696312">
            <w:pPr>
              <w:rPr>
                <w:rFonts w:eastAsia="Times New Roman" w:cs="Arial"/>
                <w:szCs w:val="20"/>
              </w:rPr>
            </w:pPr>
            <w:r w:rsidRPr="00696312">
              <w:rPr>
                <w:rFonts w:eastAsia="Times New Roman" w:cs="Arial"/>
                <w:b/>
                <w:bCs/>
                <w:szCs w:val="20"/>
              </w:rPr>
              <w:t>Klasifikatoriaus rinkinio kodas:</w:t>
            </w:r>
            <w:r w:rsidRPr="00696312">
              <w:rPr>
                <w:rFonts w:eastAsia="Times New Roman" w:cs="Arial"/>
                <w:szCs w:val="20"/>
              </w:rPr>
              <w:t xml:space="preserve"> cpo-urgency</w:t>
            </w:r>
          </w:p>
          <w:p w14:paraId="476D7B17" w14:textId="62FF0389" w:rsidR="005956AB" w:rsidRPr="005956AB" w:rsidRDefault="005956AB" w:rsidP="007D27B4">
            <w:pPr>
              <w:rPr>
                <w:rFonts w:eastAsia="Times New Roman" w:cs="Arial"/>
                <w:szCs w:val="20"/>
              </w:rPr>
            </w:pPr>
          </w:p>
        </w:tc>
      </w:tr>
      <w:tr w:rsidR="005956AB" w:rsidRPr="005956AB" w14:paraId="2E83EC18"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9394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5.1.2.</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8714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Robsono grupė</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DF7C8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B8191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6372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Obeservation[02.1202].valueCodeableConcept</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9DCF4B" w14:textId="0BD7165C" w:rsidR="005956AB" w:rsidRPr="008B380E" w:rsidRDefault="005956AB" w:rsidP="008B380E">
            <w:r w:rsidRPr="008B380E">
              <w:t>Naudojamos D.4.117.123. Robsono grupės klasifikatoriaus reikšmės.</w:t>
            </w:r>
          </w:p>
          <w:p w14:paraId="32E07E0B" w14:textId="07DD32FF" w:rsidR="008B380E" w:rsidRPr="008B380E" w:rsidRDefault="008B380E" w:rsidP="008B380E">
            <w:r w:rsidRPr="008B380E">
              <w:rPr>
                <w:b/>
                <w:bCs/>
              </w:rPr>
              <w:t>Sistema:</w:t>
            </w:r>
            <w:r w:rsidRPr="008B380E">
              <w:t xml:space="preserve"> http://esveikata.lt/classifiers/NGN/RobsonGroups</w:t>
            </w:r>
          </w:p>
          <w:p w14:paraId="5625E5D5" w14:textId="69503ECA" w:rsidR="00696312" w:rsidRPr="008B380E" w:rsidRDefault="008B380E" w:rsidP="008B380E">
            <w:r w:rsidRPr="008B380E">
              <w:rPr>
                <w:b/>
                <w:bCs/>
              </w:rPr>
              <w:t>Klasifikatoriaus rinkinio kodas:</w:t>
            </w:r>
            <w:r w:rsidRPr="008B380E">
              <w:t xml:space="preserve"> robson-groups</w:t>
            </w:r>
          </w:p>
          <w:p w14:paraId="470324CE" w14:textId="77777777" w:rsidR="005956AB" w:rsidRPr="008B380E" w:rsidRDefault="005956AB" w:rsidP="008B380E">
            <w:pPr>
              <w:rPr>
                <w:b/>
                <w:bCs/>
              </w:rPr>
            </w:pPr>
            <w:r w:rsidRPr="008B380E">
              <w:rPr>
                <w:b/>
                <w:bCs/>
              </w:rPr>
              <w:t>Veikimo logika:</w:t>
            </w:r>
          </w:p>
          <w:p w14:paraId="7CAD24CE" w14:textId="2D48C230" w:rsidR="005956AB" w:rsidRPr="008B380E" w:rsidRDefault="008B380E" w:rsidP="0087626E">
            <w:pPr>
              <w:numPr>
                <w:ilvl w:val="0"/>
                <w:numId w:val="239"/>
              </w:numPr>
              <w:spacing w:after="0" w:line="240" w:lineRule="auto"/>
              <w:rPr>
                <w:rFonts w:eastAsia="Times New Roman" w:cs="Arial"/>
                <w:szCs w:val="20"/>
              </w:rPr>
            </w:pPr>
            <w:r>
              <w:rPr>
                <w:rFonts w:eastAsia="Times New Roman" w:cs="Arial"/>
                <w:szCs w:val="20"/>
              </w:rPr>
              <w:t>U</w:t>
            </w:r>
            <w:r w:rsidR="255CB59C" w:rsidRPr="104EE84B">
              <w:rPr>
                <w:rFonts w:eastAsia="Times New Roman" w:cs="Arial"/>
                <w:szCs w:val="20"/>
              </w:rPr>
              <w:t xml:space="preserve">žpildoma pagal </w:t>
            </w:r>
            <w:r w:rsidR="255CB59C" w:rsidRPr="00924833">
              <w:rPr>
                <w:rFonts w:eastAsia="Times New Roman" w:cs="Arial"/>
                <w:szCs w:val="20"/>
              </w:rPr>
              <w:t>E096-NT</w:t>
            </w:r>
            <w:r w:rsidR="255CB59C" w:rsidRPr="104EE84B">
              <w:rPr>
                <w:rFonts w:eastAsia="Times New Roman" w:cs="Arial"/>
                <w:szCs w:val="20"/>
              </w:rPr>
              <w:t xml:space="preserve"> → "Robsono grupė", jeigu nėra</w:t>
            </w:r>
            <w:r w:rsidR="00801C36">
              <w:rPr>
                <w:rFonts w:eastAsia="Times New Roman" w:cs="Arial"/>
                <w:szCs w:val="20"/>
              </w:rPr>
              <w:t>, tada</w:t>
            </w:r>
            <w:r w:rsidR="255CB59C" w:rsidRPr="104EE84B">
              <w:rPr>
                <w:rFonts w:eastAsia="Times New Roman" w:cs="Arial"/>
                <w:szCs w:val="20"/>
              </w:rPr>
              <w:t xml:space="preserve"> pateik</w:t>
            </w:r>
            <w:r w:rsidR="00801C36">
              <w:rPr>
                <w:rFonts w:eastAsia="Times New Roman" w:cs="Arial"/>
                <w:szCs w:val="20"/>
              </w:rPr>
              <w:t>iama</w:t>
            </w:r>
            <w:r w:rsidR="255CB59C" w:rsidRPr="104EE84B">
              <w:rPr>
                <w:rFonts w:eastAsia="Times New Roman" w:cs="Arial"/>
                <w:szCs w:val="20"/>
              </w:rPr>
              <w:t xml:space="preserve"> informacij</w:t>
            </w:r>
            <w:r w:rsidR="00801C36">
              <w:rPr>
                <w:rFonts w:eastAsia="Times New Roman" w:cs="Arial"/>
                <w:szCs w:val="20"/>
              </w:rPr>
              <w:t xml:space="preserve">a </w:t>
            </w:r>
            <w:r w:rsidR="6A0A7EBF" w:rsidRPr="104EE84B">
              <w:rPr>
                <w:rFonts w:eastAsia="Times New Roman" w:cs="Arial"/>
                <w:szCs w:val="20"/>
              </w:rPr>
              <w:t>šiame dokumente</w:t>
            </w:r>
            <w:r w:rsidR="255CB59C" w:rsidRPr="008B380E">
              <w:rPr>
                <w:rStyle w:val="inline-comment-marker"/>
                <w:rFonts w:eastAsia="Times New Roman" w:cs="Arial"/>
                <w:szCs w:val="20"/>
              </w:rPr>
              <w:t>"</w:t>
            </w:r>
          </w:p>
        </w:tc>
      </w:tr>
      <w:tr w:rsidR="005956AB" w:rsidRPr="005956AB" w14:paraId="47A0FA53"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05213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5.1.3.</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D84CA4"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Tromboembolijos rizika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010D9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4184E"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Duomenys iš kitos formos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D51AC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Obeservation[02.1202]</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708E0C" w14:textId="6E838328" w:rsidR="005956AB" w:rsidRPr="005956AB" w:rsidRDefault="255CB59C" w:rsidP="104EE84B">
            <w:pPr>
              <w:pStyle w:val="prastasiniatinklio"/>
              <w:spacing w:before="0" w:beforeAutospacing="0" w:after="0" w:afterAutospacing="0"/>
              <w:rPr>
                <w:rFonts w:ascii="Arial" w:hAnsi="Arial" w:cs="Arial"/>
                <w:sz w:val="20"/>
                <w:szCs w:val="20"/>
              </w:rPr>
            </w:pPr>
            <w:r w:rsidRPr="104EE84B">
              <w:rPr>
                <w:rStyle w:val="inline-comment-marker"/>
                <w:rFonts w:ascii="Arial" w:hAnsi="Arial" w:cs="Arial"/>
                <w:sz w:val="20"/>
                <w:szCs w:val="20"/>
              </w:rPr>
              <w:t xml:space="preserve"> </w:t>
            </w:r>
            <w:r w:rsidRPr="00924833">
              <w:rPr>
                <w:rFonts w:ascii="Arial" w:hAnsi="Arial" w:cs="Arial"/>
                <w:sz w:val="20"/>
                <w:szCs w:val="20"/>
              </w:rPr>
              <w:t>E113-RV</w:t>
            </w:r>
            <w:r w:rsidRPr="104EE84B">
              <w:rPr>
                <w:rStyle w:val="inline-comment-marker"/>
                <w:rFonts w:ascii="Arial" w:hAnsi="Arial" w:cs="Arial"/>
                <w:sz w:val="20"/>
                <w:szCs w:val="20"/>
              </w:rPr>
              <w:t xml:space="preserve"> → "GVT (PE) rizikos vertinimas ir prevencija po gimdymo rizikos indikatorius" reikšmė. </w:t>
            </w:r>
          </w:p>
          <w:p w14:paraId="180628B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Veikimo logika:</w:t>
            </w:r>
          </w:p>
          <w:p w14:paraId="3F54E3D3" w14:textId="25AF4309" w:rsidR="005956AB" w:rsidRPr="005956AB" w:rsidRDefault="005956AB" w:rsidP="0087626E">
            <w:pPr>
              <w:numPr>
                <w:ilvl w:val="0"/>
                <w:numId w:val="240"/>
              </w:numPr>
              <w:spacing w:after="0" w:line="240" w:lineRule="auto"/>
              <w:rPr>
                <w:rFonts w:eastAsia="Times New Roman" w:cs="Arial"/>
                <w:szCs w:val="20"/>
              </w:rPr>
            </w:pPr>
            <w:r w:rsidRPr="005956AB">
              <w:rPr>
                <w:rFonts w:eastAsia="Times New Roman" w:cs="Arial"/>
                <w:szCs w:val="20"/>
              </w:rPr>
              <w:t xml:space="preserve">Naujai kuriant formą, atsisiunčiama </w:t>
            </w:r>
            <w:r w:rsidRPr="00924833">
              <w:rPr>
                <w:rFonts w:eastAsia="Times New Roman" w:cs="Arial"/>
                <w:szCs w:val="20"/>
              </w:rPr>
              <w:t>E113-RV</w:t>
            </w:r>
            <w:r w:rsidRPr="005956AB">
              <w:rPr>
                <w:rFonts w:eastAsia="Times New Roman" w:cs="Arial"/>
                <w:szCs w:val="20"/>
              </w:rPr>
              <w:t xml:space="preserve"> → "</w:t>
            </w:r>
            <w:r w:rsidRPr="005956AB">
              <w:rPr>
                <w:rStyle w:val="inline-comment-marker"/>
                <w:rFonts w:eastAsia="Times New Roman" w:cs="Arial"/>
                <w:szCs w:val="20"/>
              </w:rPr>
              <w:t>GVT (PE) rizikos vertinimas ir prevencija po gimdymo rizikos indikatorius</w:t>
            </w:r>
            <w:r w:rsidRPr="005956AB">
              <w:rPr>
                <w:rFonts w:eastAsia="Times New Roman" w:cs="Arial"/>
                <w:szCs w:val="20"/>
              </w:rPr>
              <w:t>" reikšmė.</w:t>
            </w:r>
          </w:p>
          <w:p w14:paraId="36B4EC5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55DBCBE0" w14:textId="5D785AF8" w:rsidR="005956AB" w:rsidRPr="005956AB" w:rsidRDefault="255CB59C" w:rsidP="0087626E">
            <w:pPr>
              <w:numPr>
                <w:ilvl w:val="0"/>
                <w:numId w:val="241"/>
              </w:numPr>
              <w:spacing w:after="0" w:line="240" w:lineRule="auto"/>
              <w:rPr>
                <w:rFonts w:eastAsia="Times New Roman" w:cs="Arial"/>
                <w:szCs w:val="20"/>
              </w:rPr>
            </w:pPr>
            <w:r w:rsidRPr="104EE84B">
              <w:rPr>
                <w:rFonts w:eastAsia="Times New Roman" w:cs="Arial"/>
                <w:szCs w:val="20"/>
              </w:rPr>
              <w:t xml:space="preserve">Jeigu </w:t>
            </w:r>
            <w:r w:rsidR="2C9AEDE7" w:rsidRPr="104EE84B">
              <w:rPr>
                <w:rFonts w:eastAsia="Times New Roman" w:cs="Arial"/>
                <w:szCs w:val="20"/>
              </w:rPr>
              <w:t xml:space="preserve">teikimo </w:t>
            </w:r>
            <w:r w:rsidRPr="104EE84B">
              <w:rPr>
                <w:rFonts w:eastAsia="Times New Roman" w:cs="Arial"/>
                <w:szCs w:val="20"/>
              </w:rPr>
              <w:t>metu </w:t>
            </w:r>
            <w:r w:rsidRPr="00924833">
              <w:rPr>
                <w:rFonts w:eastAsia="Times New Roman" w:cs="Arial"/>
                <w:szCs w:val="20"/>
              </w:rPr>
              <w:t>E113-RV</w:t>
            </w:r>
            <w:r w:rsidRPr="104EE84B">
              <w:rPr>
                <w:rFonts w:eastAsia="Times New Roman" w:cs="Arial"/>
                <w:szCs w:val="20"/>
              </w:rPr>
              <w:t xml:space="preserve"> → "GVT (PE) rizikos vertinimas ir prevencija po gimdymo rizikos indikatorius" reikšmė yra "Nenustatyta", tada išmetama į klaidos pranešimas: "Nėra užpildyta rizikos veiksniai ties </w:t>
            </w:r>
            <w:r w:rsidRPr="00924833">
              <w:rPr>
                <w:rFonts w:eastAsia="Times New Roman" w:cs="Arial"/>
                <w:szCs w:val="20"/>
              </w:rPr>
              <w:t>E113-RV</w:t>
            </w:r>
            <w:r w:rsidRPr="104EE84B">
              <w:rPr>
                <w:rFonts w:eastAsia="Times New Roman" w:cs="Arial"/>
                <w:szCs w:val="20"/>
              </w:rPr>
              <w:t xml:space="preserve"> → "GVT (PE) rizikos vertinimas ir prevencija po gimdymo" . Prašome užpildyti </w:t>
            </w:r>
            <w:r w:rsidRPr="00924833">
              <w:rPr>
                <w:rFonts w:eastAsia="Times New Roman" w:cs="Arial"/>
                <w:szCs w:val="20"/>
              </w:rPr>
              <w:t>E113-RV</w:t>
            </w:r>
            <w:r w:rsidRPr="104EE84B">
              <w:rPr>
                <w:rFonts w:eastAsia="Times New Roman" w:cs="Arial"/>
                <w:szCs w:val="20"/>
              </w:rPr>
              <w:t xml:space="preserve"> ir tęsti darbą".</w:t>
            </w:r>
          </w:p>
          <w:p w14:paraId="6C293D65"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24CFD52E"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B0190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5.1.4.</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BB61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 vaisiaus v. v. nutekėjimo / amniotomijos data ir laikas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4681A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9AF7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Data ir laikas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FCB44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Obeservation[02.1202].appliesDateTime</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DF2F9" w14:textId="5BB65402" w:rsidR="005956AB" w:rsidRPr="005956AB" w:rsidRDefault="008012A1" w:rsidP="00980303">
            <w:r>
              <w:t>Data ir laikas</w:t>
            </w:r>
          </w:p>
          <w:p w14:paraId="087EFDBF" w14:textId="77777777" w:rsidR="005956AB" w:rsidRPr="005956AB" w:rsidRDefault="005956AB" w:rsidP="00980303">
            <w:r w:rsidRPr="005956AB">
              <w:rPr>
                <w:rStyle w:val="Grietas"/>
                <w:rFonts w:cs="Arial"/>
                <w:szCs w:val="20"/>
              </w:rPr>
              <w:t>Validacinė taisyklė:</w:t>
            </w:r>
          </w:p>
          <w:p w14:paraId="326DB40E" w14:textId="1CD28ED3" w:rsidR="005956AB" w:rsidRPr="00980303" w:rsidRDefault="005956AB" w:rsidP="0087626E">
            <w:pPr>
              <w:pStyle w:val="Sraopastraipa"/>
              <w:numPr>
                <w:ilvl w:val="0"/>
                <w:numId w:val="477"/>
              </w:numPr>
              <w:rPr>
                <w:rFonts w:eastAsia="Times New Roman"/>
              </w:rPr>
            </w:pPr>
            <w:r w:rsidRPr="00980303">
              <w:rPr>
                <w:rFonts w:eastAsia="Times New Roman"/>
              </w:rPr>
              <w:t>Negali būti vėlesnė už dabartinę datą ir laiką;</w:t>
            </w:r>
          </w:p>
        </w:tc>
      </w:tr>
      <w:tr w:rsidR="005956AB" w:rsidRPr="005956AB" w14:paraId="1CDCFDC7"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31F9C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5.1.5.</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48771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Diagnozės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0CF2B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C71B2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Bendrasis komponentas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69C9D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Obeservation[02.1202].related → List[11535-2].entry.item.reference → Condition</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0FDB1" w14:textId="25D016F8" w:rsidR="005956AB" w:rsidRPr="005956AB" w:rsidRDefault="255CB59C"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Naudojamas bendrasis Diagnozių </w:t>
            </w:r>
            <w:r w:rsidR="2958A3EE" w:rsidRPr="104EE84B">
              <w:rPr>
                <w:rFonts w:ascii="Arial" w:hAnsi="Arial" w:cs="Arial"/>
                <w:sz w:val="20"/>
                <w:szCs w:val="20"/>
              </w:rPr>
              <w:t>5.5.1.6</w:t>
            </w:r>
            <w:r w:rsidR="004A36EE">
              <w:rPr>
                <w:rFonts w:ascii="Arial" w:hAnsi="Arial" w:cs="Arial"/>
                <w:sz w:val="20"/>
                <w:szCs w:val="20"/>
              </w:rPr>
              <w:t xml:space="preserve"> </w:t>
            </w:r>
            <w:r w:rsidRPr="104EE84B">
              <w:rPr>
                <w:rFonts w:ascii="Arial" w:hAnsi="Arial" w:cs="Arial"/>
                <w:sz w:val="20"/>
                <w:szCs w:val="20"/>
              </w:rPr>
              <w:t>komponentas</w:t>
            </w:r>
          </w:p>
        </w:tc>
      </w:tr>
      <w:tr w:rsidR="005956AB" w:rsidRPr="005956AB" w14:paraId="1BAA3830"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00855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5.1.6.</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7864F" w14:textId="77777777" w:rsidR="005956AB" w:rsidRPr="005956AB" w:rsidRDefault="005956AB" w:rsidP="2B5FC8CF">
            <w:pPr>
              <w:spacing w:after="0" w:line="240" w:lineRule="auto"/>
              <w:rPr>
                <w:rFonts w:eastAsia="Times New Roman" w:cs="Arial"/>
              </w:rPr>
            </w:pPr>
            <w:r w:rsidRPr="2B5FC8CF">
              <w:rPr>
                <w:rFonts w:eastAsia="Times New Roman" w:cs="Arial"/>
              </w:rPr>
              <w:t>Cezario pjūvio indikacijos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B877A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D29A7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7D3A9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Procedure[16520-00].indication.coding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3DD839" w14:textId="4FF26442"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inline-comment-marker"/>
                <w:rFonts w:ascii="Arial" w:hAnsi="Arial" w:cs="Arial"/>
                <w:sz w:val="20"/>
                <w:szCs w:val="20"/>
              </w:rPr>
              <w:t>Naudojamos</w:t>
            </w:r>
            <w:r w:rsidR="00A704A6">
              <w:rPr>
                <w:rFonts w:ascii="Arial" w:hAnsi="Arial" w:cs="Arial"/>
                <w:sz w:val="20"/>
                <w:szCs w:val="20"/>
              </w:rPr>
              <w:t xml:space="preserve"> pasirinkimo</w:t>
            </w:r>
            <w:r w:rsidRPr="005956AB">
              <w:rPr>
                <w:rStyle w:val="inline-comment-marker"/>
                <w:rFonts w:ascii="Arial" w:hAnsi="Arial" w:cs="Arial"/>
                <w:sz w:val="20"/>
                <w:szCs w:val="20"/>
              </w:rPr>
              <w:t xml:space="preserve"> reikšmės</w:t>
            </w:r>
            <w:r w:rsidR="00A704A6">
              <w:rPr>
                <w:rStyle w:val="inline-comment-marker"/>
                <w:rFonts w:ascii="Arial" w:hAnsi="Arial" w:cs="Arial"/>
                <w:sz w:val="20"/>
                <w:szCs w:val="20"/>
              </w:rPr>
              <w:t>:</w:t>
            </w:r>
          </w:p>
          <w:p w14:paraId="4C9BC71F" w14:textId="11DE3F95" w:rsidR="00A704A6" w:rsidRPr="00A704A6" w:rsidRDefault="005956AB" w:rsidP="00A704A6">
            <w:pPr>
              <w:pStyle w:val="Sraopastraipa"/>
              <w:numPr>
                <w:ilvl w:val="0"/>
                <w:numId w:val="485"/>
              </w:numPr>
            </w:pPr>
            <w:r w:rsidRPr="00A704A6">
              <w:t xml:space="preserve">Pakartotinė operacija </w:t>
            </w:r>
          </w:p>
          <w:p w14:paraId="624D5F7C" w14:textId="19A2B3F3" w:rsidR="005956AB" w:rsidRPr="00A704A6" w:rsidRDefault="005956AB" w:rsidP="00A704A6">
            <w:pPr>
              <w:pStyle w:val="Sraopastraipa"/>
              <w:numPr>
                <w:ilvl w:val="0"/>
                <w:numId w:val="485"/>
              </w:numPr>
            </w:pPr>
            <w:r w:rsidRPr="00A704A6">
              <w:t xml:space="preserve">Distocija </w:t>
            </w:r>
          </w:p>
          <w:p w14:paraId="4D550152" w14:textId="77C69DDA" w:rsidR="005956AB" w:rsidRPr="00A704A6" w:rsidRDefault="005956AB" w:rsidP="00A704A6">
            <w:pPr>
              <w:pStyle w:val="Sraopastraipa"/>
              <w:numPr>
                <w:ilvl w:val="0"/>
                <w:numId w:val="485"/>
              </w:numPr>
            </w:pPr>
            <w:r w:rsidRPr="00A704A6">
              <w:t xml:space="preserve">Vaisiaus būklės ypatumai </w:t>
            </w:r>
          </w:p>
          <w:p w14:paraId="5120887F" w14:textId="5563FBFB" w:rsidR="005956AB" w:rsidRPr="00A704A6" w:rsidRDefault="005956AB" w:rsidP="00A704A6">
            <w:pPr>
              <w:pStyle w:val="Sraopastraipa"/>
              <w:numPr>
                <w:ilvl w:val="0"/>
                <w:numId w:val="485"/>
              </w:numPr>
            </w:pPr>
            <w:r w:rsidRPr="00A704A6">
              <w:t xml:space="preserve">Vaisiaus sėdmeninė pirmeiga </w:t>
            </w:r>
          </w:p>
          <w:p w14:paraId="3B4D6C09" w14:textId="3B80C074" w:rsidR="00566229" w:rsidRPr="00A704A6" w:rsidRDefault="005956AB" w:rsidP="00A704A6">
            <w:pPr>
              <w:pStyle w:val="Sraopastraipa"/>
              <w:numPr>
                <w:ilvl w:val="0"/>
                <w:numId w:val="485"/>
              </w:numPr>
              <w:rPr>
                <w:rFonts w:eastAsia="Times New Roman" w:cs="Arial"/>
              </w:rPr>
            </w:pPr>
            <w:r w:rsidRPr="00A704A6">
              <w:t>Kitos indikacijos</w:t>
            </w:r>
          </w:p>
        </w:tc>
      </w:tr>
      <w:tr w:rsidR="00882F51" w:rsidRPr="005956AB" w14:paraId="008969EC"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9BF6657" w14:textId="6491EEBC" w:rsidR="00882F51" w:rsidRPr="005956AB" w:rsidRDefault="00882F51" w:rsidP="005956AB">
            <w:pPr>
              <w:spacing w:after="0" w:line="240" w:lineRule="auto"/>
              <w:rPr>
                <w:rFonts w:eastAsia="Times New Roman" w:cs="Arial"/>
                <w:szCs w:val="20"/>
              </w:rPr>
            </w:pPr>
            <w:r>
              <w:rPr>
                <w:rFonts w:eastAsia="Times New Roman" w:cs="Arial"/>
                <w:szCs w:val="20"/>
              </w:rPr>
              <w:t>5.1.6.1.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EC6164F" w14:textId="158C1317" w:rsidR="00882F51" w:rsidRPr="00A704A6" w:rsidRDefault="00A704A6" w:rsidP="00A704A6">
            <w:r w:rsidRPr="00A704A6">
              <w:t xml:space="preserve">Pakartotinė operacija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52B475" w14:textId="3FB27F29" w:rsidR="00882F51" w:rsidRPr="005956AB" w:rsidRDefault="00896BFB" w:rsidP="005956AB">
            <w:pPr>
              <w:spacing w:after="0" w:line="240" w:lineRule="auto"/>
              <w:jc w:val="center"/>
              <w:rPr>
                <w:rFonts w:eastAsia="Times New Roman" w:cs="Arial"/>
                <w:szCs w:val="20"/>
              </w:rPr>
            </w:pPr>
            <w:r>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E1CBBD" w14:textId="3F7C4E66" w:rsidR="00882F51" w:rsidRPr="005956AB" w:rsidRDefault="00896BF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51E654" w14:textId="5C2434E3" w:rsidR="00882F51" w:rsidRPr="005956AB" w:rsidRDefault="00A704A6"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Procedure[16520-00].indication.coding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2BE983" w14:textId="59B23315" w:rsidR="004B4133" w:rsidRDefault="004B4133" w:rsidP="009F092A">
            <w:pPr>
              <w:pStyle w:val="prastasiniatinklio"/>
              <w:spacing w:before="0" w:beforeAutospacing="0" w:after="0" w:afterAutospacing="0"/>
              <w:rPr>
                <w:rStyle w:val="inline-comment-marker"/>
                <w:rFonts w:ascii="Arial" w:hAnsi="Arial" w:cs="Arial"/>
                <w:sz w:val="20"/>
                <w:szCs w:val="20"/>
              </w:rPr>
            </w:pPr>
            <w:r w:rsidRPr="005956AB">
              <w:rPr>
                <w:rStyle w:val="inline-comment-marker"/>
                <w:rFonts w:ascii="Arial" w:hAnsi="Arial" w:cs="Arial"/>
                <w:sz w:val="20"/>
                <w:szCs w:val="20"/>
              </w:rPr>
              <w:t>Naudojamos</w:t>
            </w:r>
            <w:r w:rsidRPr="005956AB">
              <w:rPr>
                <w:rFonts w:ascii="Arial" w:hAnsi="Arial" w:cs="Arial"/>
                <w:sz w:val="20"/>
                <w:szCs w:val="20"/>
              </w:rPr>
              <w:t xml:space="preserve">   </w:t>
            </w:r>
            <w:r w:rsidRPr="00924833">
              <w:rPr>
                <w:rFonts w:ascii="Arial" w:hAnsi="Arial" w:cs="Arial"/>
                <w:sz w:val="20"/>
                <w:szCs w:val="20"/>
              </w:rPr>
              <w:t>D.4.117.74. Pakartotinė operacija</w:t>
            </w:r>
            <w:r w:rsidRPr="005956AB">
              <w:rPr>
                <w:rStyle w:val="pluginpagetreechildrenspan"/>
                <w:rFonts w:ascii="Arial" w:hAnsi="Arial" w:cs="Arial"/>
                <w:sz w:val="20"/>
                <w:szCs w:val="20"/>
              </w:rPr>
              <w:t> </w:t>
            </w:r>
            <w:r w:rsidRPr="005956AB">
              <w:rPr>
                <w:rStyle w:val="inline-comment-marker"/>
                <w:rFonts w:ascii="Arial" w:hAnsi="Arial" w:cs="Arial"/>
                <w:sz w:val="20"/>
                <w:szCs w:val="20"/>
              </w:rPr>
              <w:t>klasifikatoriaus reikšmės.</w:t>
            </w:r>
          </w:p>
          <w:p w14:paraId="5887A4B5" w14:textId="77777777" w:rsidR="009F092A" w:rsidRPr="009F092A" w:rsidRDefault="009F092A" w:rsidP="009F092A">
            <w:pPr>
              <w:pStyle w:val="prastasiniatinklio"/>
              <w:spacing w:before="0" w:beforeAutospacing="0" w:after="0" w:afterAutospacing="0"/>
              <w:rPr>
                <w:rFonts w:ascii="Arial" w:hAnsi="Arial" w:cs="Arial"/>
                <w:sz w:val="20"/>
                <w:szCs w:val="20"/>
              </w:rPr>
            </w:pPr>
          </w:p>
          <w:p w14:paraId="7D8D8C80" w14:textId="1F9CF33B" w:rsidR="00437E30" w:rsidRDefault="00437E30" w:rsidP="00437E30">
            <w:r w:rsidRPr="006D0B53">
              <w:rPr>
                <w:b/>
                <w:bCs/>
              </w:rPr>
              <w:t>Sistema:</w:t>
            </w:r>
            <w:r>
              <w:t xml:space="preserve"> http://esveikata.lt/classifiers/NGN/RepeatOperation</w:t>
            </w:r>
          </w:p>
          <w:p w14:paraId="3A540815" w14:textId="77777777" w:rsidR="00437E30" w:rsidRDefault="00437E30" w:rsidP="00437E30">
            <w:r w:rsidRPr="006D0B53">
              <w:rPr>
                <w:b/>
                <w:bCs/>
              </w:rPr>
              <w:t>Klasifikatoriaus rinkinio kodas:</w:t>
            </w:r>
            <w:r>
              <w:t xml:space="preserve"> repeat-operation</w:t>
            </w:r>
          </w:p>
          <w:p w14:paraId="352C0747" w14:textId="65E37FB9" w:rsidR="00A704A6" w:rsidRPr="009F092A" w:rsidRDefault="009F092A" w:rsidP="00437E30">
            <w:pPr>
              <w:rPr>
                <w:b/>
                <w:bCs/>
              </w:rPr>
            </w:pPr>
            <w:r w:rsidRPr="009F092A">
              <w:rPr>
                <w:b/>
                <w:bCs/>
              </w:rPr>
              <w:t>Validacinė taisyklė:</w:t>
            </w:r>
          </w:p>
          <w:p w14:paraId="64FE0818" w14:textId="569C7C11" w:rsidR="00882F51" w:rsidRPr="00896BFB" w:rsidRDefault="00A704A6" w:rsidP="00896BFB">
            <w:pPr>
              <w:rPr>
                <w:rStyle w:val="inline-comment-marker"/>
              </w:rPr>
            </w:pPr>
            <w:r>
              <w:t xml:space="preserve">Būtina pateikti, jeigu 5.1.6. „Cezario pjūvio indikacija“ yra </w:t>
            </w:r>
            <w:r w:rsidR="009F092A">
              <w:t>„</w:t>
            </w:r>
            <w:r w:rsidR="009F092A" w:rsidRPr="00A704A6">
              <w:t>Pakartotinė operacija</w:t>
            </w:r>
            <w:r w:rsidR="009F092A">
              <w:t>“</w:t>
            </w:r>
          </w:p>
        </w:tc>
      </w:tr>
      <w:tr w:rsidR="00882F51" w:rsidRPr="005956AB" w14:paraId="652582F5"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E07F97" w14:textId="0254E601" w:rsidR="00882F51" w:rsidRPr="005956AB" w:rsidRDefault="00882F51" w:rsidP="005956AB">
            <w:pPr>
              <w:spacing w:after="0" w:line="240" w:lineRule="auto"/>
              <w:rPr>
                <w:rFonts w:eastAsia="Times New Roman" w:cs="Arial"/>
                <w:szCs w:val="20"/>
              </w:rPr>
            </w:pPr>
            <w:r>
              <w:rPr>
                <w:rFonts w:eastAsia="Times New Roman" w:cs="Arial"/>
                <w:szCs w:val="20"/>
              </w:rPr>
              <w:lastRenderedPageBreak/>
              <w:t>5.1.6.2.</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8BB358" w14:textId="03845C11" w:rsidR="00882F51" w:rsidRPr="00A704A6" w:rsidRDefault="00A704A6" w:rsidP="00A704A6">
            <w:r w:rsidRPr="00A704A6">
              <w:t xml:space="preserve">Distocija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96C41F6" w14:textId="3DC5137F" w:rsidR="00882F51" w:rsidRPr="005956AB" w:rsidRDefault="00896BFB" w:rsidP="005956AB">
            <w:pPr>
              <w:spacing w:after="0" w:line="240" w:lineRule="auto"/>
              <w:jc w:val="center"/>
              <w:rPr>
                <w:rFonts w:eastAsia="Times New Roman" w:cs="Arial"/>
                <w:szCs w:val="20"/>
              </w:rPr>
            </w:pPr>
            <w:r>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92B521D" w14:textId="1ED886D5" w:rsidR="00882F51" w:rsidRPr="005956AB" w:rsidRDefault="00896BF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DF9CA8C" w14:textId="740DDB07" w:rsidR="00882F51" w:rsidRPr="005956AB" w:rsidRDefault="00A704A6"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Procedure[16520-00].indication.coding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A5E715" w14:textId="7852EE34" w:rsidR="004B4133" w:rsidRPr="005956AB" w:rsidRDefault="004B4133" w:rsidP="004B4133">
            <w:pPr>
              <w:pStyle w:val="prastasiniatinklio"/>
              <w:spacing w:before="0" w:beforeAutospacing="0" w:after="0" w:afterAutospacing="0"/>
              <w:rPr>
                <w:rFonts w:ascii="Arial" w:hAnsi="Arial" w:cs="Arial"/>
                <w:sz w:val="20"/>
                <w:szCs w:val="20"/>
              </w:rPr>
            </w:pPr>
            <w:r w:rsidRPr="005956AB">
              <w:rPr>
                <w:rStyle w:val="inline-comment-marker"/>
                <w:rFonts w:ascii="Arial" w:hAnsi="Arial" w:cs="Arial"/>
                <w:sz w:val="20"/>
                <w:szCs w:val="20"/>
              </w:rPr>
              <w:t>Naudojamos</w:t>
            </w:r>
            <w:r w:rsidRPr="005956AB">
              <w:rPr>
                <w:rStyle w:val="pluginpagetreechildrenspan"/>
                <w:rFonts w:ascii="Arial" w:hAnsi="Arial" w:cs="Arial"/>
                <w:sz w:val="20"/>
                <w:szCs w:val="20"/>
              </w:rPr>
              <w:t xml:space="preserve"> </w:t>
            </w:r>
            <w:r w:rsidRPr="00924833">
              <w:rPr>
                <w:rFonts w:ascii="Arial" w:hAnsi="Arial" w:cs="Arial"/>
                <w:sz w:val="20"/>
                <w:szCs w:val="20"/>
              </w:rPr>
              <w:t>D.4.117.75. Distocija</w:t>
            </w:r>
            <w:r w:rsidRPr="005956AB">
              <w:rPr>
                <w:rStyle w:val="pluginpagetreechildrenspan"/>
                <w:rFonts w:ascii="Arial" w:hAnsi="Arial" w:cs="Arial"/>
                <w:sz w:val="20"/>
                <w:szCs w:val="20"/>
              </w:rPr>
              <w:t xml:space="preserve"> </w:t>
            </w:r>
            <w:r w:rsidRPr="005956AB">
              <w:rPr>
                <w:rStyle w:val="inline-comment-marker"/>
                <w:rFonts w:ascii="Arial" w:hAnsi="Arial" w:cs="Arial"/>
                <w:sz w:val="20"/>
                <w:szCs w:val="20"/>
              </w:rPr>
              <w:t>klasifikatoriaus reikšmės.</w:t>
            </w:r>
          </w:p>
          <w:p w14:paraId="22430866" w14:textId="77777777" w:rsidR="004B4133" w:rsidRDefault="004B4133" w:rsidP="00437E30">
            <w:pPr>
              <w:rPr>
                <w:b/>
                <w:bCs/>
              </w:rPr>
            </w:pPr>
          </w:p>
          <w:p w14:paraId="2B6745A7" w14:textId="4646B964" w:rsidR="00437E30" w:rsidRDefault="00437E30" w:rsidP="00437E30">
            <w:r w:rsidRPr="006D0B53">
              <w:rPr>
                <w:b/>
                <w:bCs/>
              </w:rPr>
              <w:t>Sistema:</w:t>
            </w:r>
            <w:r>
              <w:t xml:space="preserve"> http://esveikata.lt/classifiers/NGN/Dystocia</w:t>
            </w:r>
          </w:p>
          <w:p w14:paraId="33E7D124" w14:textId="77777777" w:rsidR="00437E30" w:rsidRDefault="00437E30" w:rsidP="00437E30">
            <w:r w:rsidRPr="006D0B53">
              <w:rPr>
                <w:b/>
                <w:bCs/>
              </w:rPr>
              <w:t>Klasifikatoriaus rinkinio kodas:</w:t>
            </w:r>
            <w:r>
              <w:t xml:space="preserve"> dystocia</w:t>
            </w:r>
          </w:p>
          <w:p w14:paraId="552F348C" w14:textId="77777777" w:rsidR="00896BFB" w:rsidRPr="009F092A" w:rsidRDefault="00896BFB" w:rsidP="00896BFB">
            <w:pPr>
              <w:rPr>
                <w:b/>
                <w:bCs/>
              </w:rPr>
            </w:pPr>
            <w:r w:rsidRPr="009F092A">
              <w:rPr>
                <w:b/>
                <w:bCs/>
              </w:rPr>
              <w:t>Validacinė taisyklė:</w:t>
            </w:r>
          </w:p>
          <w:p w14:paraId="52DC368C" w14:textId="0302735E" w:rsidR="00882F51" w:rsidRPr="00896BFB" w:rsidRDefault="00896BFB" w:rsidP="00896BFB">
            <w:pPr>
              <w:rPr>
                <w:rStyle w:val="inline-comment-marker"/>
              </w:rPr>
            </w:pPr>
            <w:r>
              <w:t>Būtina pateikti, jeigu 5.1.6. „Cezario pjūvio indikacija“ yra „</w:t>
            </w:r>
            <w:r w:rsidRPr="00A704A6">
              <w:t>Distocija</w:t>
            </w:r>
            <w:r>
              <w:t>“</w:t>
            </w:r>
          </w:p>
        </w:tc>
      </w:tr>
      <w:tr w:rsidR="00882F51" w:rsidRPr="005956AB" w14:paraId="5473FBF4"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DFB300" w14:textId="7610F76B" w:rsidR="00882F51" w:rsidRPr="005956AB" w:rsidRDefault="00882F51" w:rsidP="005956AB">
            <w:pPr>
              <w:spacing w:after="0" w:line="240" w:lineRule="auto"/>
              <w:rPr>
                <w:rFonts w:eastAsia="Times New Roman" w:cs="Arial"/>
                <w:szCs w:val="20"/>
              </w:rPr>
            </w:pPr>
            <w:r>
              <w:rPr>
                <w:rFonts w:eastAsia="Times New Roman" w:cs="Arial"/>
                <w:szCs w:val="20"/>
              </w:rPr>
              <w:t>5.1.6.3.</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E2C4E3" w14:textId="4F62A315" w:rsidR="00882F51" w:rsidRPr="00A704A6" w:rsidRDefault="00A704A6" w:rsidP="00A704A6">
            <w:r w:rsidRPr="00A704A6">
              <w:t xml:space="preserve">Vaisiaus būklės ypatumai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A83A04" w14:textId="4C89D38A" w:rsidR="00882F51" w:rsidRPr="005956AB" w:rsidRDefault="00896BFB" w:rsidP="005956AB">
            <w:pPr>
              <w:spacing w:after="0" w:line="240" w:lineRule="auto"/>
              <w:jc w:val="center"/>
              <w:rPr>
                <w:rFonts w:eastAsia="Times New Roman" w:cs="Arial"/>
                <w:szCs w:val="20"/>
              </w:rPr>
            </w:pPr>
            <w:r>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C69E77" w14:textId="73B962CE" w:rsidR="00882F51" w:rsidRPr="005956AB" w:rsidRDefault="00896BF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BA348B" w14:textId="52989154" w:rsidR="00882F51" w:rsidRPr="005956AB" w:rsidRDefault="00A704A6"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Procedure[16520-00].indication.coding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6C0B0F" w14:textId="5CC5329C" w:rsidR="004B4133" w:rsidRPr="005956AB" w:rsidRDefault="004B4133" w:rsidP="004B4133">
            <w:pPr>
              <w:pStyle w:val="prastasiniatinklio"/>
              <w:spacing w:before="0" w:beforeAutospacing="0" w:after="0" w:afterAutospacing="0"/>
              <w:rPr>
                <w:rFonts w:ascii="Arial" w:hAnsi="Arial" w:cs="Arial"/>
                <w:sz w:val="20"/>
                <w:szCs w:val="20"/>
              </w:rPr>
            </w:pPr>
            <w:r w:rsidRPr="005956AB">
              <w:rPr>
                <w:rStyle w:val="inline-comment-marker"/>
                <w:rFonts w:ascii="Arial" w:hAnsi="Arial" w:cs="Arial"/>
                <w:sz w:val="20"/>
                <w:szCs w:val="20"/>
              </w:rPr>
              <w:t>Naudojamos</w:t>
            </w:r>
            <w:r w:rsidRPr="005956AB">
              <w:rPr>
                <w:rStyle w:val="pluginpagetreechildrenspan"/>
                <w:rFonts w:ascii="Arial" w:hAnsi="Arial" w:cs="Arial"/>
                <w:sz w:val="20"/>
                <w:szCs w:val="20"/>
              </w:rPr>
              <w:t xml:space="preserve"> </w:t>
            </w:r>
            <w:r w:rsidRPr="00924833">
              <w:rPr>
                <w:rFonts w:ascii="Arial" w:hAnsi="Arial" w:cs="Arial"/>
                <w:sz w:val="20"/>
                <w:szCs w:val="20"/>
              </w:rPr>
              <w:t>D.4.117.76. Vaisiaus būklės ypatumai</w:t>
            </w:r>
            <w:r w:rsidRPr="005956AB">
              <w:rPr>
                <w:rFonts w:ascii="Arial" w:hAnsi="Arial" w:cs="Arial"/>
                <w:sz w:val="20"/>
                <w:szCs w:val="20"/>
              </w:rPr>
              <w:t xml:space="preserve"> </w:t>
            </w:r>
            <w:r w:rsidRPr="005956AB">
              <w:rPr>
                <w:rStyle w:val="inline-comment-marker"/>
                <w:rFonts w:ascii="Arial" w:hAnsi="Arial" w:cs="Arial"/>
                <w:sz w:val="20"/>
                <w:szCs w:val="20"/>
              </w:rPr>
              <w:t>klasifikatoriaus reikšmės.</w:t>
            </w:r>
          </w:p>
          <w:p w14:paraId="4CBB45A8" w14:textId="77777777" w:rsidR="004B4133" w:rsidRDefault="004B4133" w:rsidP="00437E30">
            <w:pPr>
              <w:rPr>
                <w:b/>
                <w:bCs/>
              </w:rPr>
            </w:pPr>
          </w:p>
          <w:p w14:paraId="52680E6B" w14:textId="20894225" w:rsidR="00437E30" w:rsidRDefault="00437E30" w:rsidP="00437E30">
            <w:r w:rsidRPr="006D0B53">
              <w:rPr>
                <w:b/>
                <w:bCs/>
              </w:rPr>
              <w:t>Sistema:</w:t>
            </w:r>
            <w:r>
              <w:t xml:space="preserve"> http://esveikata.lt/classifiers/NGN/FetusConditionIssues</w:t>
            </w:r>
          </w:p>
          <w:p w14:paraId="7CFDF5DC" w14:textId="77777777" w:rsidR="00437E30" w:rsidRDefault="00437E30" w:rsidP="00437E30">
            <w:r w:rsidRPr="006D0B53">
              <w:rPr>
                <w:b/>
                <w:bCs/>
              </w:rPr>
              <w:t>Klasifikatoriaus rinkinio kodas:</w:t>
            </w:r>
            <w:r>
              <w:t xml:space="preserve"> fetus-condition-issues</w:t>
            </w:r>
          </w:p>
          <w:p w14:paraId="5DD0FD3B" w14:textId="77777777" w:rsidR="00896BFB" w:rsidRPr="009F092A" w:rsidRDefault="00896BFB" w:rsidP="00896BFB">
            <w:pPr>
              <w:rPr>
                <w:b/>
                <w:bCs/>
              </w:rPr>
            </w:pPr>
            <w:r w:rsidRPr="009F092A">
              <w:rPr>
                <w:b/>
                <w:bCs/>
              </w:rPr>
              <w:t>Validacinė taisyklė:</w:t>
            </w:r>
          </w:p>
          <w:p w14:paraId="737E6EF7" w14:textId="58B477A1" w:rsidR="00882F51" w:rsidRPr="00896BFB" w:rsidRDefault="00896BFB" w:rsidP="00896BFB">
            <w:pPr>
              <w:rPr>
                <w:rStyle w:val="inline-comment-marker"/>
              </w:rPr>
            </w:pPr>
            <w:r>
              <w:t>Būtina pateikti, jeigu 5.1.6. „Cezario pjūvio indikacija“ yra „</w:t>
            </w:r>
            <w:r w:rsidRPr="00A704A6">
              <w:t>Vaisiaus būklės ypatumai</w:t>
            </w:r>
            <w:r>
              <w:t>“</w:t>
            </w:r>
          </w:p>
        </w:tc>
      </w:tr>
      <w:tr w:rsidR="00882F51" w:rsidRPr="005956AB" w14:paraId="6CFA8057"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B0A5EE" w14:textId="47C9D133" w:rsidR="00882F51" w:rsidRPr="005956AB" w:rsidRDefault="00882F51" w:rsidP="005956AB">
            <w:pPr>
              <w:spacing w:after="0" w:line="240" w:lineRule="auto"/>
              <w:rPr>
                <w:rFonts w:eastAsia="Times New Roman" w:cs="Arial"/>
                <w:szCs w:val="20"/>
              </w:rPr>
            </w:pPr>
            <w:r>
              <w:rPr>
                <w:rFonts w:eastAsia="Times New Roman" w:cs="Arial"/>
                <w:szCs w:val="20"/>
              </w:rPr>
              <w:lastRenderedPageBreak/>
              <w:t>5.1.6.4.</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DA9871" w14:textId="364412D7" w:rsidR="00882F51" w:rsidRPr="00A704A6" w:rsidRDefault="00A704A6" w:rsidP="00A704A6">
            <w:r w:rsidRPr="00A704A6">
              <w:t xml:space="preserve">Vaisiaus sėdmeninė pirmeiga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16FFFD" w14:textId="5E853E41" w:rsidR="00882F51" w:rsidRPr="005956AB" w:rsidRDefault="00896BFB" w:rsidP="005956AB">
            <w:pPr>
              <w:spacing w:after="0" w:line="240" w:lineRule="auto"/>
              <w:jc w:val="center"/>
              <w:rPr>
                <w:rFonts w:eastAsia="Times New Roman" w:cs="Arial"/>
                <w:szCs w:val="20"/>
              </w:rPr>
            </w:pPr>
            <w:r>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677E0E" w14:textId="2A107957" w:rsidR="00882F51" w:rsidRPr="005956AB" w:rsidRDefault="00896BF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5B9D59" w14:textId="420C3209" w:rsidR="00882F51" w:rsidRPr="005956AB" w:rsidRDefault="00A704A6"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Procedure[16520-00].indication.coding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A3703F" w14:textId="25842DC1" w:rsidR="004B4133" w:rsidRDefault="004B4133" w:rsidP="006463F6">
            <w:pPr>
              <w:pStyle w:val="prastasiniatinklio"/>
              <w:spacing w:before="0" w:beforeAutospacing="0" w:after="0" w:afterAutospacing="0"/>
              <w:rPr>
                <w:rStyle w:val="inline-comment-marker"/>
                <w:rFonts w:ascii="Arial" w:hAnsi="Arial" w:cs="Arial"/>
                <w:sz w:val="20"/>
                <w:szCs w:val="20"/>
              </w:rPr>
            </w:pPr>
            <w:r w:rsidRPr="005956AB">
              <w:rPr>
                <w:rStyle w:val="inline-comment-marker"/>
                <w:rFonts w:ascii="Arial" w:hAnsi="Arial" w:cs="Arial"/>
                <w:sz w:val="20"/>
                <w:szCs w:val="20"/>
              </w:rPr>
              <w:t>Naudojamos</w:t>
            </w:r>
            <w:r w:rsidRPr="005956AB">
              <w:rPr>
                <w:rStyle w:val="pluginpagetreechildrenspan"/>
                <w:rFonts w:ascii="Arial" w:hAnsi="Arial" w:cs="Arial"/>
                <w:sz w:val="20"/>
                <w:szCs w:val="20"/>
              </w:rPr>
              <w:t xml:space="preserve"> </w:t>
            </w:r>
            <w:r w:rsidRPr="00924833">
              <w:rPr>
                <w:rFonts w:ascii="Arial" w:hAnsi="Arial" w:cs="Arial"/>
                <w:sz w:val="20"/>
                <w:szCs w:val="20"/>
              </w:rPr>
              <w:t>D.4.117.77. Vaisiaus sėdmeninė pirmeiga</w:t>
            </w:r>
            <w:r w:rsidR="006463F6">
              <w:rPr>
                <w:rFonts w:ascii="Arial" w:hAnsi="Arial" w:cs="Arial"/>
                <w:sz w:val="20"/>
                <w:szCs w:val="20"/>
              </w:rPr>
              <w:t xml:space="preserve"> </w:t>
            </w:r>
            <w:r w:rsidRPr="005956AB">
              <w:rPr>
                <w:rFonts w:ascii="Arial" w:hAnsi="Arial" w:cs="Arial"/>
                <w:sz w:val="20"/>
                <w:szCs w:val="20"/>
              </w:rPr>
              <w:t xml:space="preserve"> </w:t>
            </w:r>
            <w:r w:rsidRPr="005956AB">
              <w:rPr>
                <w:rStyle w:val="inline-comment-marker"/>
                <w:rFonts w:ascii="Arial" w:hAnsi="Arial" w:cs="Arial"/>
                <w:sz w:val="20"/>
                <w:szCs w:val="20"/>
              </w:rPr>
              <w:t>klasifikatoriaus reikšmės.</w:t>
            </w:r>
          </w:p>
          <w:p w14:paraId="488E1478" w14:textId="77777777" w:rsidR="006463F6" w:rsidRPr="006463F6" w:rsidRDefault="006463F6" w:rsidP="006463F6">
            <w:pPr>
              <w:pStyle w:val="prastasiniatinklio"/>
              <w:spacing w:before="0" w:beforeAutospacing="0" w:after="0" w:afterAutospacing="0"/>
              <w:rPr>
                <w:rFonts w:ascii="Arial" w:hAnsi="Arial" w:cs="Arial"/>
                <w:sz w:val="20"/>
                <w:szCs w:val="20"/>
              </w:rPr>
            </w:pPr>
          </w:p>
          <w:p w14:paraId="342DAC27" w14:textId="143371DA" w:rsidR="00437E30" w:rsidRDefault="00437E30" w:rsidP="00437E30">
            <w:r w:rsidRPr="006D0B53">
              <w:rPr>
                <w:b/>
                <w:bCs/>
              </w:rPr>
              <w:t>Sistema:</w:t>
            </w:r>
            <w:r>
              <w:t xml:space="preserve"> http://esveikata.lt/classifiers/NGN/FetusBreechPresentation</w:t>
            </w:r>
          </w:p>
          <w:p w14:paraId="57321342" w14:textId="77777777" w:rsidR="00437E30" w:rsidRDefault="00437E30" w:rsidP="00437E30">
            <w:r w:rsidRPr="006D0B53">
              <w:rPr>
                <w:b/>
                <w:bCs/>
              </w:rPr>
              <w:t>Klasifikatoriaus rinkinio kodas:</w:t>
            </w:r>
            <w:r>
              <w:t xml:space="preserve"> fetus-breech-presentation</w:t>
            </w:r>
          </w:p>
          <w:p w14:paraId="5A913EE5" w14:textId="77777777" w:rsidR="00896BFB" w:rsidRPr="009F092A" w:rsidRDefault="00896BFB" w:rsidP="00896BFB">
            <w:pPr>
              <w:rPr>
                <w:b/>
                <w:bCs/>
              </w:rPr>
            </w:pPr>
            <w:r w:rsidRPr="009F092A">
              <w:rPr>
                <w:b/>
                <w:bCs/>
              </w:rPr>
              <w:t>Validacinė taisyklė:</w:t>
            </w:r>
          </w:p>
          <w:p w14:paraId="34B05D5D" w14:textId="72574DFB" w:rsidR="00882F51" w:rsidRPr="00896BFB" w:rsidRDefault="00896BFB" w:rsidP="00896BFB">
            <w:pPr>
              <w:rPr>
                <w:rStyle w:val="inline-comment-marker"/>
              </w:rPr>
            </w:pPr>
            <w:r>
              <w:t>Būtina pateikti, jeigu 5.1.6. „Cezario pjūvio indikacija“ yra „</w:t>
            </w:r>
            <w:r w:rsidRPr="00A704A6">
              <w:t>Vaisiaus sėdmeninė pirmeiga</w:t>
            </w:r>
            <w:r>
              <w:t>“</w:t>
            </w:r>
          </w:p>
        </w:tc>
      </w:tr>
      <w:tr w:rsidR="00882F51" w:rsidRPr="005956AB" w14:paraId="09AFA0A1"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5CE3DF0" w14:textId="47FFE6F3" w:rsidR="00882F51" w:rsidRPr="005956AB" w:rsidRDefault="00882F51" w:rsidP="005956AB">
            <w:pPr>
              <w:spacing w:after="0" w:line="240" w:lineRule="auto"/>
              <w:rPr>
                <w:rFonts w:eastAsia="Times New Roman" w:cs="Arial"/>
                <w:szCs w:val="20"/>
              </w:rPr>
            </w:pPr>
            <w:r>
              <w:rPr>
                <w:rFonts w:eastAsia="Times New Roman" w:cs="Arial"/>
                <w:szCs w:val="20"/>
              </w:rPr>
              <w:t>5.1.6.5.</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2B08DE" w14:textId="722F0E7C" w:rsidR="00882F51" w:rsidRPr="005956AB" w:rsidRDefault="00A704A6" w:rsidP="005956AB">
            <w:pPr>
              <w:spacing w:after="0" w:line="240" w:lineRule="auto"/>
              <w:rPr>
                <w:rFonts w:eastAsia="Times New Roman" w:cs="Arial"/>
                <w:szCs w:val="20"/>
              </w:rPr>
            </w:pPr>
            <w:r w:rsidRPr="00A704A6">
              <w:t>Kitos indikacijos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1FFD6B0" w14:textId="38B23DBF" w:rsidR="00882F51" w:rsidRPr="005956AB" w:rsidRDefault="00896BFB" w:rsidP="005956AB">
            <w:pPr>
              <w:spacing w:after="0" w:line="240" w:lineRule="auto"/>
              <w:jc w:val="center"/>
              <w:rPr>
                <w:rFonts w:eastAsia="Times New Roman" w:cs="Arial"/>
                <w:szCs w:val="20"/>
              </w:rPr>
            </w:pPr>
            <w:r>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DBCD97" w14:textId="550BC5DC" w:rsidR="00882F51" w:rsidRPr="005956AB" w:rsidRDefault="00896BF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6B07C7" w14:textId="68E85A09" w:rsidR="00882F51" w:rsidRPr="005956AB" w:rsidRDefault="00A704A6"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Procedure[16520-00].indication.coding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BF034E" w14:textId="1F644295" w:rsidR="006463F6" w:rsidRDefault="006463F6" w:rsidP="006463F6">
            <w:pPr>
              <w:pStyle w:val="prastasiniatinklio"/>
              <w:spacing w:before="0" w:beforeAutospacing="0" w:after="0" w:afterAutospacing="0"/>
              <w:rPr>
                <w:rStyle w:val="inline-comment-marker"/>
                <w:rFonts w:ascii="Arial" w:hAnsi="Arial" w:cs="Arial"/>
                <w:sz w:val="20"/>
                <w:szCs w:val="20"/>
              </w:rPr>
            </w:pPr>
            <w:r w:rsidRPr="005956AB">
              <w:rPr>
                <w:rStyle w:val="inline-comment-marker"/>
                <w:rFonts w:ascii="Arial" w:hAnsi="Arial" w:cs="Arial"/>
                <w:sz w:val="20"/>
                <w:szCs w:val="20"/>
              </w:rPr>
              <w:t>Naudojamos</w:t>
            </w:r>
            <w:r w:rsidRPr="005956AB">
              <w:rPr>
                <w:rFonts w:ascii="Arial" w:hAnsi="Arial" w:cs="Arial"/>
                <w:sz w:val="20"/>
                <w:szCs w:val="20"/>
              </w:rPr>
              <w:t xml:space="preserve"> </w:t>
            </w:r>
            <w:r w:rsidRPr="00924833">
              <w:rPr>
                <w:rFonts w:ascii="Arial" w:hAnsi="Arial" w:cs="Arial"/>
                <w:sz w:val="20"/>
                <w:szCs w:val="20"/>
              </w:rPr>
              <w:t>D.4.117.78. Kitos gimdymo indikacijos</w:t>
            </w:r>
            <w:r w:rsidRPr="005956AB">
              <w:rPr>
                <w:rFonts w:ascii="Arial" w:hAnsi="Arial" w:cs="Arial"/>
                <w:sz w:val="20"/>
                <w:szCs w:val="20"/>
              </w:rPr>
              <w:t xml:space="preserve"> </w:t>
            </w:r>
            <w:r w:rsidRPr="005956AB">
              <w:rPr>
                <w:rStyle w:val="inline-comment-marker"/>
                <w:rFonts w:ascii="Arial" w:hAnsi="Arial" w:cs="Arial"/>
                <w:sz w:val="20"/>
                <w:szCs w:val="20"/>
              </w:rPr>
              <w:t>klasifikatoriaus reikšmės.</w:t>
            </w:r>
          </w:p>
          <w:p w14:paraId="14AC6E37" w14:textId="77777777" w:rsidR="006463F6" w:rsidRPr="006463F6" w:rsidRDefault="006463F6" w:rsidP="006463F6">
            <w:pPr>
              <w:pStyle w:val="prastasiniatinklio"/>
              <w:spacing w:before="0" w:beforeAutospacing="0" w:after="0" w:afterAutospacing="0"/>
              <w:rPr>
                <w:rFonts w:ascii="Arial" w:hAnsi="Arial" w:cs="Arial"/>
                <w:sz w:val="20"/>
                <w:szCs w:val="20"/>
              </w:rPr>
            </w:pPr>
          </w:p>
          <w:p w14:paraId="3E7B9931" w14:textId="0DB41CBC" w:rsidR="00437E30" w:rsidRDefault="00437E30" w:rsidP="00437E30">
            <w:r w:rsidRPr="006D0B53">
              <w:rPr>
                <w:b/>
                <w:bCs/>
              </w:rPr>
              <w:t>Sistema:</w:t>
            </w:r>
            <w:r>
              <w:t xml:space="preserve"> http://esveikata.lt/classifiers/NGN/OtherIndications</w:t>
            </w:r>
          </w:p>
          <w:p w14:paraId="26B0BC3A" w14:textId="77777777" w:rsidR="00437E30" w:rsidRPr="00566229" w:rsidRDefault="00437E30" w:rsidP="00437E30">
            <w:r w:rsidRPr="006D0B53">
              <w:rPr>
                <w:b/>
                <w:bCs/>
              </w:rPr>
              <w:t>Klasifikatoriaus rinkinio kodas:</w:t>
            </w:r>
            <w:r>
              <w:t xml:space="preserve"> ngn-other-indications</w:t>
            </w:r>
          </w:p>
          <w:p w14:paraId="47658138" w14:textId="77777777" w:rsidR="00896BFB" w:rsidRPr="009F092A" w:rsidRDefault="00896BFB" w:rsidP="00896BFB">
            <w:pPr>
              <w:rPr>
                <w:b/>
                <w:bCs/>
              </w:rPr>
            </w:pPr>
            <w:r w:rsidRPr="009F092A">
              <w:rPr>
                <w:b/>
                <w:bCs/>
              </w:rPr>
              <w:t>Validacinė taisyklė:</w:t>
            </w:r>
          </w:p>
          <w:p w14:paraId="621639AE" w14:textId="6E66481D" w:rsidR="00882F51" w:rsidRPr="00896BFB" w:rsidRDefault="00896BFB" w:rsidP="00896BFB">
            <w:pPr>
              <w:rPr>
                <w:rStyle w:val="inline-comment-marker"/>
              </w:rPr>
            </w:pPr>
            <w:r>
              <w:t>Būtina pateikti, jeigu 5.1.6. „Cezario pjūvio indikacija“ yra „</w:t>
            </w:r>
            <w:r w:rsidRPr="00A704A6">
              <w:t>Kitos indikacijos</w:t>
            </w:r>
            <w:r>
              <w:t>“</w:t>
            </w:r>
          </w:p>
        </w:tc>
      </w:tr>
      <w:tr w:rsidR="005956AB" w:rsidRPr="005956AB" w14:paraId="57E14CEA"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A568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5.1.7.</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16C27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Nėščiosios liga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2E993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8618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81E7E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Procedure[16520-00].indication.text</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AB93A4" w14:textId="025DD470"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Tekstas</w:t>
            </w:r>
          </w:p>
          <w:p w14:paraId="1A4BCFE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inline-comment-marker"/>
                <w:rFonts w:ascii="Arial" w:hAnsi="Arial" w:cs="Arial"/>
                <w:b/>
                <w:bCs/>
                <w:sz w:val="20"/>
                <w:szCs w:val="20"/>
              </w:rPr>
              <w:t>Veikimo logika:</w:t>
            </w:r>
          </w:p>
          <w:p w14:paraId="6974664D" w14:textId="79CFD5F3" w:rsidR="005956AB" w:rsidRPr="005956AB" w:rsidRDefault="4A4F020E" w:rsidP="104EE84B">
            <w:pPr>
              <w:pStyle w:val="prastasiniatinklio"/>
              <w:spacing w:before="0" w:beforeAutospacing="0" w:after="0" w:afterAutospacing="0"/>
              <w:rPr>
                <w:rFonts w:ascii="Arial" w:hAnsi="Arial" w:cs="Arial"/>
                <w:sz w:val="20"/>
                <w:szCs w:val="20"/>
              </w:rPr>
            </w:pPr>
            <w:r w:rsidRPr="104EE84B">
              <w:rPr>
                <w:rStyle w:val="inline-comment-marker"/>
                <w:rFonts w:ascii="Arial" w:hAnsi="Arial" w:cs="Arial"/>
                <w:sz w:val="20"/>
                <w:szCs w:val="20"/>
              </w:rPr>
              <w:t>Teikiama</w:t>
            </w:r>
            <w:r w:rsidR="255CB59C" w:rsidRPr="104EE84B">
              <w:rPr>
                <w:rStyle w:val="inline-comment-marker"/>
                <w:rFonts w:ascii="Arial" w:hAnsi="Arial" w:cs="Arial"/>
                <w:sz w:val="20"/>
                <w:szCs w:val="20"/>
              </w:rPr>
              <w:t>, jeigu "Cezario pjūvio indikacijos" pasirenkama "Nėščiosios liga".</w:t>
            </w:r>
          </w:p>
        </w:tc>
      </w:tr>
      <w:tr w:rsidR="005956AB" w:rsidRPr="005956AB" w14:paraId="46087D37"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5081A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5.1.8.</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BAD6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Anestezija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8917E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5A7B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E0124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Procedure[02.1206]</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45748" w14:textId="77777777" w:rsidR="005956AB" w:rsidRDefault="005956AB" w:rsidP="006D0B53">
            <w:r w:rsidRPr="006D0B53">
              <w:t>Naudojamos D.4.117.41. Anestezija klasifikatoriaus reikšmės.</w:t>
            </w:r>
          </w:p>
          <w:p w14:paraId="0640ADE2" w14:textId="05C05D52" w:rsidR="00095E84" w:rsidRDefault="00095E84" w:rsidP="00095E84">
            <w:r w:rsidRPr="00095E84">
              <w:rPr>
                <w:b/>
                <w:bCs/>
              </w:rPr>
              <w:t>Sistema:</w:t>
            </w:r>
            <w:r>
              <w:t xml:space="preserve"> http://esveikata.lt/classifiers/NGN/Anesthesia</w:t>
            </w:r>
          </w:p>
          <w:p w14:paraId="61D4DB6B" w14:textId="7A5B6A80" w:rsidR="006D0B53" w:rsidRPr="006D0B53" w:rsidRDefault="00095E84" w:rsidP="00095E84">
            <w:r w:rsidRPr="00095E84">
              <w:rPr>
                <w:b/>
                <w:bCs/>
              </w:rPr>
              <w:t>Klasifikatoriaus rinkinio kodas:</w:t>
            </w:r>
            <w:r>
              <w:t xml:space="preserve"> anesthesia</w:t>
            </w:r>
          </w:p>
        </w:tc>
      </w:tr>
      <w:tr w:rsidR="005956AB" w:rsidRPr="005956AB" w14:paraId="1F20A094"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B87D4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5.1.9.</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ABB00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Anestezijos pradžia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8D4AE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7F162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Data ir laikas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826DC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Composition[01.0002].section[02.1201].section[02.1202].content → Procedure[02.1206].date.start</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BB26D1" w14:textId="5894C318" w:rsidR="005956AB" w:rsidRPr="005956AB" w:rsidRDefault="008012A1" w:rsidP="00095E84">
            <w:r>
              <w:t>Data ir laikas</w:t>
            </w:r>
          </w:p>
          <w:p w14:paraId="70CCF57E" w14:textId="77777777" w:rsidR="005956AB" w:rsidRPr="005956AB" w:rsidRDefault="005956AB" w:rsidP="00095E84">
            <w:r w:rsidRPr="005956AB">
              <w:rPr>
                <w:rStyle w:val="Grietas"/>
                <w:rFonts w:cs="Arial"/>
                <w:szCs w:val="20"/>
              </w:rPr>
              <w:t>Validacinė taisyklė:</w:t>
            </w:r>
          </w:p>
          <w:p w14:paraId="01F2CD40" w14:textId="77777777" w:rsidR="005956AB" w:rsidRPr="005956AB" w:rsidRDefault="005956AB" w:rsidP="0087626E">
            <w:pPr>
              <w:numPr>
                <w:ilvl w:val="0"/>
                <w:numId w:val="243"/>
              </w:numPr>
              <w:spacing w:after="0" w:line="240" w:lineRule="auto"/>
              <w:rPr>
                <w:rFonts w:eastAsia="Times New Roman" w:cs="Arial"/>
                <w:szCs w:val="20"/>
              </w:rPr>
            </w:pPr>
            <w:r w:rsidRPr="005956AB">
              <w:rPr>
                <w:rFonts w:eastAsia="Times New Roman" w:cs="Arial"/>
                <w:szCs w:val="20"/>
              </w:rPr>
              <w:t>Negali būti vėlesnė už dabartinę datą ir laiką;</w:t>
            </w:r>
          </w:p>
        </w:tc>
      </w:tr>
      <w:tr w:rsidR="005956AB" w:rsidRPr="005956AB" w14:paraId="3D5C375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D027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5.1.10.</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3772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Operacijos pradžia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DEAC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5B50E"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Data ir laikas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EFBA3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Procedure[16520-00].date.start</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C7D1E9" w14:textId="5FF44ECF"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66CC89C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4FCE3843" w14:textId="77777777" w:rsidR="005956AB" w:rsidRPr="005956AB" w:rsidRDefault="005956AB" w:rsidP="0087626E">
            <w:pPr>
              <w:numPr>
                <w:ilvl w:val="0"/>
                <w:numId w:val="244"/>
              </w:numPr>
              <w:spacing w:after="0" w:line="240" w:lineRule="auto"/>
              <w:rPr>
                <w:rFonts w:eastAsia="Times New Roman" w:cs="Arial"/>
                <w:szCs w:val="20"/>
              </w:rPr>
            </w:pPr>
            <w:r w:rsidRPr="005956AB">
              <w:rPr>
                <w:rFonts w:eastAsia="Times New Roman" w:cs="Arial"/>
                <w:szCs w:val="20"/>
              </w:rPr>
              <w:t>Negali būti vėlesnė už dabartinę datą ir laiką;</w:t>
            </w:r>
          </w:p>
        </w:tc>
      </w:tr>
      <w:tr w:rsidR="005956AB" w:rsidRPr="005956AB" w14:paraId="3A79666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C4D06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5.1.11.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7B4B7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Operacijos pabaiga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BFF5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4F429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Data ir laikas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B94A4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Procedure[16520-00].date.end</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628571" w14:textId="7CB53B09"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4EA6141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545EBB75" w14:textId="77777777" w:rsidR="005956AB" w:rsidRPr="005956AB" w:rsidRDefault="005956AB" w:rsidP="0087626E">
            <w:pPr>
              <w:numPr>
                <w:ilvl w:val="0"/>
                <w:numId w:val="245"/>
              </w:numPr>
              <w:spacing w:after="0" w:line="240" w:lineRule="auto"/>
              <w:rPr>
                <w:rFonts w:eastAsia="Times New Roman" w:cs="Arial"/>
                <w:szCs w:val="20"/>
              </w:rPr>
            </w:pPr>
            <w:r w:rsidRPr="005956AB">
              <w:rPr>
                <w:rFonts w:eastAsia="Times New Roman" w:cs="Arial"/>
                <w:szCs w:val="20"/>
              </w:rPr>
              <w:t>Negali būti vėlesnė už dabartinę datą ir laiką;</w:t>
            </w:r>
          </w:p>
        </w:tc>
      </w:tr>
      <w:tr w:rsidR="005956AB" w:rsidRPr="005956AB" w14:paraId="4B80368B"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B3D4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4B039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CPO eiga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D6A607" w14:textId="77777777" w:rsidR="005956AB" w:rsidRPr="005956AB" w:rsidRDefault="005956AB" w:rsidP="005956AB">
            <w:pPr>
              <w:spacing w:after="0" w:line="240" w:lineRule="auto"/>
              <w:jc w:val="center"/>
              <w:rPr>
                <w:rFonts w:eastAsia="Times New Roman" w:cs="Arial"/>
                <w:szCs w:val="20"/>
              </w:rPr>
            </w:pP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AC4E7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Duomenų blokas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4AB858" w14:textId="77777777" w:rsidR="005956AB" w:rsidRPr="005956AB" w:rsidRDefault="005956AB" w:rsidP="005956AB">
            <w:pPr>
              <w:spacing w:after="0" w:line="240" w:lineRule="auto"/>
              <w:rPr>
                <w:rFonts w:eastAsia="Times New Roman" w:cs="Arial"/>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ED9A4" w14:textId="77777777" w:rsidR="005956AB" w:rsidRPr="005956AB" w:rsidRDefault="005956AB" w:rsidP="005956AB">
            <w:pPr>
              <w:spacing w:after="0" w:line="240" w:lineRule="auto"/>
              <w:rPr>
                <w:rFonts w:eastAsia="Times New Roman" w:cs="Arial"/>
                <w:szCs w:val="20"/>
              </w:rPr>
            </w:pPr>
          </w:p>
        </w:tc>
      </w:tr>
      <w:tr w:rsidR="005956AB" w:rsidRPr="005956AB" w14:paraId="25DA6FCA"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B93E7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E88D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Pilvo siena perpjauta pasluoksniui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474A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2AF3C4"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697A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Procedure[16520-00].valueString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A63FD0" w14:textId="4187A72E" w:rsidR="005956AB" w:rsidRPr="00095E84" w:rsidRDefault="00515B6A" w:rsidP="00095E84">
            <w:r w:rsidRPr="00515B6A">
              <w:t>Naudojamos D.4.117.131. CPO pilvo sienos perpjautos pasluoksniui būdas klasifikatoriaus reikšmės.</w:t>
            </w:r>
          </w:p>
          <w:p w14:paraId="3BCB247C" w14:textId="1418AECC" w:rsidR="00C26D6F" w:rsidRPr="00C26D6F" w:rsidRDefault="00C26D6F" w:rsidP="00C26D6F">
            <w:pPr>
              <w:rPr>
                <w:rFonts w:eastAsia="Times New Roman" w:cs="Arial"/>
                <w:szCs w:val="20"/>
              </w:rPr>
            </w:pPr>
            <w:r w:rsidRPr="00C26D6F">
              <w:rPr>
                <w:rFonts w:eastAsia="Times New Roman" w:cs="Arial"/>
                <w:b/>
                <w:bCs/>
                <w:szCs w:val="20"/>
              </w:rPr>
              <w:t>Sistema:</w:t>
            </w:r>
            <w:r w:rsidRPr="00C26D6F">
              <w:rPr>
                <w:rFonts w:eastAsia="Times New Roman" w:cs="Arial"/>
                <w:szCs w:val="20"/>
              </w:rPr>
              <w:t xml:space="preserve"> http://esveikata.lt/classifiers/NGN/CPOCutMethod  </w:t>
            </w:r>
          </w:p>
          <w:p w14:paraId="76EAD777" w14:textId="7B4370FA" w:rsidR="005956AB" w:rsidRPr="005956AB" w:rsidRDefault="00C26D6F" w:rsidP="00C26D6F">
            <w:pPr>
              <w:rPr>
                <w:rFonts w:eastAsia="Times New Roman" w:cs="Arial"/>
                <w:szCs w:val="20"/>
              </w:rPr>
            </w:pPr>
            <w:r w:rsidRPr="00C26D6F">
              <w:rPr>
                <w:rFonts w:eastAsia="Times New Roman" w:cs="Arial"/>
                <w:b/>
                <w:bCs/>
                <w:szCs w:val="20"/>
              </w:rPr>
              <w:t>Klasifikatoriaus rinkinio kodas:</w:t>
            </w:r>
            <w:r w:rsidRPr="00C26D6F">
              <w:rPr>
                <w:rFonts w:eastAsia="Times New Roman" w:cs="Arial"/>
                <w:szCs w:val="20"/>
              </w:rPr>
              <w:t xml:space="preserve"> cpo-cut-method</w:t>
            </w:r>
          </w:p>
        </w:tc>
      </w:tr>
      <w:tr w:rsidR="005956AB" w:rsidRPr="005956AB" w14:paraId="177D3E91"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FF5A6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5.2.2.</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3BAF8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Atlikta hemostazė.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8C76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965E3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Blokas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9F6E5" w14:textId="77777777" w:rsidR="005956AB" w:rsidRPr="005956AB" w:rsidRDefault="005956AB" w:rsidP="005956AB">
            <w:pPr>
              <w:spacing w:after="0" w:line="240" w:lineRule="auto"/>
              <w:rPr>
                <w:rFonts w:eastAsia="Times New Roman" w:cs="Arial"/>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717387" w14:textId="484ADE05" w:rsidR="005956AB" w:rsidRPr="005956AB" w:rsidRDefault="255CB59C"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Statinis tekstas: "Atlikta hemostazė. Istminėje gimdos dalyje skersai perkirptas visceralinis pilvaplėvės lapelis"</w:t>
            </w:r>
          </w:p>
        </w:tc>
      </w:tr>
      <w:tr w:rsidR="005956AB" w:rsidRPr="005956AB" w14:paraId="3E18A0C5"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D5F35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5.2.3.</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E4AF4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Šlapimo pūslė</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247DB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7062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B3127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Procedure[16520-00].comments</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9CD21D" w14:textId="77777777" w:rsidR="005956AB" w:rsidRDefault="005D77F7" w:rsidP="00D64235">
            <w:r w:rsidRPr="005D77F7">
              <w:t>Naudojamos D.4.117.132. CPO šlapimo pūslės nustumimas klasifikatoriaus reikšmės.</w:t>
            </w:r>
          </w:p>
          <w:p w14:paraId="569C4125" w14:textId="28F6430B" w:rsidR="007F28F8" w:rsidRDefault="007F28F8" w:rsidP="007F28F8">
            <w:r w:rsidRPr="007F28F8">
              <w:rPr>
                <w:b/>
                <w:bCs/>
              </w:rPr>
              <w:t>Sistema:</w:t>
            </w:r>
            <w:r>
              <w:t xml:space="preserve"> http://esveikata.lt/classifiers/NGN/CPOBladderDisplaceement </w:t>
            </w:r>
          </w:p>
          <w:p w14:paraId="6045D8A4" w14:textId="437C0461" w:rsidR="00D64235" w:rsidRDefault="007F28F8" w:rsidP="007F28F8">
            <w:r w:rsidRPr="007F28F8">
              <w:rPr>
                <w:b/>
                <w:bCs/>
              </w:rPr>
              <w:t>Klasifikatoriaus rinkinio kodas:</w:t>
            </w:r>
            <w:r>
              <w:t xml:space="preserve"> cpo-bladder-displacement</w:t>
            </w:r>
          </w:p>
          <w:p w14:paraId="4CA8CF73" w14:textId="2E8E78C5" w:rsidR="00D64235" w:rsidRPr="005956AB" w:rsidRDefault="00D64235" w:rsidP="00D64235">
            <w:pPr>
              <w:rPr>
                <w:rFonts w:eastAsia="Times New Roman" w:cs="Arial"/>
                <w:szCs w:val="20"/>
              </w:rPr>
            </w:pPr>
          </w:p>
        </w:tc>
      </w:tr>
      <w:tr w:rsidR="005956AB" w:rsidRPr="005956AB" w14:paraId="01CD43C9"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DC6A8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5.2.4.</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E8E8A"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Gimda įpjauta skalpeliu</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EF60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91900E"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5072A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Observation[02.1210].valueString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6AF967" w14:textId="02360A9D" w:rsidR="00D72A39" w:rsidRDefault="000C4E90" w:rsidP="00D72A39">
            <w:r w:rsidRPr="000C4E90">
              <w:t>Naudojamos D.4.117.133. CPO gimda įpjauta skalpeliu klasifikatoriaus reikšmės.</w:t>
            </w:r>
          </w:p>
          <w:p w14:paraId="598CAA71" w14:textId="45BDEE47" w:rsidR="00D72A39" w:rsidRDefault="00D72A39" w:rsidP="00D72A39">
            <w:r w:rsidRPr="000C4E90">
              <w:rPr>
                <w:b/>
                <w:bCs/>
              </w:rPr>
              <w:t>Sistema:</w:t>
            </w:r>
            <w:r>
              <w:t xml:space="preserve"> http://esveikata.lt/classifiers/NGN/CPOUterusIncisedWithScalper</w:t>
            </w:r>
          </w:p>
          <w:p w14:paraId="0D064CD3" w14:textId="77777777" w:rsidR="005956AB" w:rsidRDefault="00D72A39" w:rsidP="00D72A39">
            <w:r w:rsidRPr="000C4E90">
              <w:rPr>
                <w:b/>
                <w:bCs/>
              </w:rPr>
              <w:t>Klasifikatoriaus rinkinio kodas:</w:t>
            </w:r>
            <w:r>
              <w:t xml:space="preserve"> cpo-uterus-incised-with-scalper</w:t>
            </w:r>
          </w:p>
          <w:p w14:paraId="2A424365" w14:textId="68A4069A" w:rsidR="00D72A39" w:rsidRPr="005956AB" w:rsidRDefault="00D72A39" w:rsidP="00D72A39">
            <w:pPr>
              <w:rPr>
                <w:rFonts w:eastAsia="Times New Roman" w:cs="Arial"/>
                <w:szCs w:val="20"/>
              </w:rPr>
            </w:pPr>
          </w:p>
        </w:tc>
      </w:tr>
      <w:tr w:rsidR="005956AB" w:rsidRPr="005956AB" w14:paraId="44B867A3"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AE15D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5.2.5.</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89A0B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Gimdos pjūvio vieta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E69C3E"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04A640"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6ADA2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Observation[02.1210].comments</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F97449" w14:textId="77777777" w:rsidR="005956AB" w:rsidRDefault="00576B07" w:rsidP="000C4E90">
            <w:r w:rsidRPr="00576B07">
              <w:t>Naudojamos D.4.117.134. CPO gimdos pjūvio vieta klasifikatoriaus reikšmės.</w:t>
            </w:r>
          </w:p>
          <w:p w14:paraId="2C9AA8EC" w14:textId="79493081" w:rsidR="00576B07" w:rsidRPr="00576B07" w:rsidRDefault="00576B07" w:rsidP="00576B07">
            <w:pPr>
              <w:rPr>
                <w:rFonts w:eastAsia="Times New Roman" w:cs="Arial"/>
                <w:szCs w:val="20"/>
              </w:rPr>
            </w:pPr>
            <w:r w:rsidRPr="00576B07">
              <w:rPr>
                <w:rFonts w:eastAsia="Times New Roman" w:cs="Arial"/>
                <w:b/>
                <w:bCs/>
                <w:szCs w:val="20"/>
              </w:rPr>
              <w:t>Sistema:</w:t>
            </w:r>
            <w:r w:rsidRPr="00576B07">
              <w:rPr>
                <w:rFonts w:eastAsia="Times New Roman" w:cs="Arial"/>
                <w:szCs w:val="20"/>
              </w:rPr>
              <w:t xml:space="preserve"> http://esveikata.lt/classifiers/NGN/CPOUterineIncisionSite </w:t>
            </w:r>
          </w:p>
          <w:p w14:paraId="001F0841" w14:textId="444F299F" w:rsidR="00576B07" w:rsidRPr="005956AB" w:rsidRDefault="00576B07" w:rsidP="00576B07">
            <w:pPr>
              <w:rPr>
                <w:rFonts w:eastAsia="Times New Roman" w:cs="Arial"/>
                <w:szCs w:val="20"/>
              </w:rPr>
            </w:pPr>
            <w:r w:rsidRPr="00576B07">
              <w:rPr>
                <w:rFonts w:eastAsia="Times New Roman" w:cs="Arial"/>
                <w:b/>
                <w:bCs/>
                <w:szCs w:val="20"/>
              </w:rPr>
              <w:t>Klasifikatoriaus rinkinio kodas:</w:t>
            </w:r>
            <w:r w:rsidRPr="00576B07">
              <w:rPr>
                <w:rFonts w:eastAsia="Times New Roman" w:cs="Arial"/>
                <w:szCs w:val="20"/>
              </w:rPr>
              <w:t xml:space="preserve"> cpo-uterine-incision-site</w:t>
            </w:r>
          </w:p>
        </w:tc>
      </w:tr>
      <w:tr w:rsidR="005956AB" w:rsidRPr="005956AB" w14:paraId="72E291AF"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CB3B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5.2.6.</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36D1E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Pjūvis praplėstas buku būdu</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FC97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808A69"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Blokas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4AB01E" w14:textId="77777777" w:rsidR="005956AB" w:rsidRPr="005956AB" w:rsidRDefault="005956AB" w:rsidP="005956AB">
            <w:pPr>
              <w:pStyle w:val="prastasiniatinklio"/>
              <w:spacing w:before="0" w:beforeAutospacing="0" w:after="0" w:afterAutospacing="0"/>
              <w:rPr>
                <w:rFonts w:ascii="Arial" w:hAnsi="Arial" w:cs="Arial"/>
                <w:sz w:val="20"/>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533DCC"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Statinis tekstas: "Pjūvis praplėstas buku būdu"</w:t>
            </w:r>
          </w:p>
        </w:tc>
      </w:tr>
      <w:tr w:rsidR="005956AB" w:rsidRPr="005956AB" w14:paraId="5FCB4AE2"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FBE84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5.2.7.</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0AAF7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Kiti ypatumai</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F9CFE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A8C361"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Tekstas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5C359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Observation[02.1211]</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806AB2" w14:textId="4A1862A9"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5956AB" w:rsidRPr="005956AB" w14:paraId="3367282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4BB3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5.2.8.</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8ECAC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Placentinis laikotarpis aktyvus (5VV </w:t>
            </w:r>
            <w:r w:rsidRPr="005956AB">
              <w:rPr>
                <w:rStyle w:val="Emfaz"/>
                <w:rFonts w:eastAsia="Times New Roman" w:cs="Arial"/>
                <w:szCs w:val="20"/>
              </w:rPr>
              <w:t>sol. Oxytocini</w:t>
            </w:r>
            <w:r w:rsidRPr="005956AB">
              <w:rPr>
                <w:rFonts w:eastAsia="Times New Roman" w:cs="Arial"/>
                <w:szCs w:val="20"/>
              </w:rPr>
              <w:t xml:space="preserve"> infuzija)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6FF8E"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869F6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Blokas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E5B27" w14:textId="77777777" w:rsidR="005956AB" w:rsidRPr="005956AB" w:rsidRDefault="005956AB" w:rsidP="005956AB">
            <w:pPr>
              <w:spacing w:after="0" w:line="240" w:lineRule="auto"/>
              <w:rPr>
                <w:rFonts w:eastAsia="Times New Roman" w:cs="Arial"/>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1BE979"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Statinis tekstas: "Placentinis laikotarpis aktyvus (5VV </w:t>
            </w:r>
            <w:r w:rsidRPr="005956AB">
              <w:rPr>
                <w:rStyle w:val="Emfaz"/>
                <w:rFonts w:ascii="Arial" w:hAnsi="Arial" w:cs="Arial"/>
                <w:sz w:val="20"/>
                <w:szCs w:val="20"/>
              </w:rPr>
              <w:t>sol. Oxytocini</w:t>
            </w:r>
            <w:r w:rsidRPr="005956AB">
              <w:rPr>
                <w:rFonts w:ascii="Arial" w:hAnsi="Arial" w:cs="Arial"/>
                <w:sz w:val="20"/>
                <w:szCs w:val="20"/>
              </w:rPr>
              <w:t xml:space="preserve"> infuzija)"</w:t>
            </w:r>
          </w:p>
        </w:tc>
      </w:tr>
      <w:tr w:rsidR="005956AB" w:rsidRPr="005956AB" w14:paraId="7011537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7D0A8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5.2.9.</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9E87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Placenta </w:t>
            </w:r>
            <w:r w:rsidRPr="005956AB">
              <w:rPr>
                <w:rStyle w:val="inline-comment-marker"/>
                <w:rFonts w:eastAsia="Times New Roman" w:cs="Arial"/>
                <w:szCs w:val="20"/>
              </w:rPr>
              <w:t>(-os):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28B82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2DD1F1"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DBC43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Observation[02.1212].valueString </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60E031" w14:textId="071D50C8" w:rsidR="005956AB" w:rsidRPr="00576B07" w:rsidRDefault="00080D30" w:rsidP="00576B07">
            <w:r w:rsidRPr="00080D30">
              <w:t>Naudojamos D.4.117.135. CPO placenta klasifikatoriaus reikšmės.</w:t>
            </w:r>
          </w:p>
          <w:p w14:paraId="10FD9604" w14:textId="77DBD20B" w:rsidR="005956AB" w:rsidRPr="005956AB" w:rsidRDefault="466F0478" w:rsidP="6E9DC9DD">
            <w:pPr>
              <w:rPr>
                <w:rFonts w:eastAsia="Times New Roman" w:cs="Arial"/>
              </w:rPr>
            </w:pPr>
            <w:r w:rsidRPr="6E9DC9DD">
              <w:rPr>
                <w:rFonts w:eastAsia="Times New Roman" w:cs="Arial"/>
                <w:b/>
                <w:bCs/>
              </w:rPr>
              <w:t>Sistema:</w:t>
            </w:r>
            <w:r w:rsidRPr="6E9DC9DD">
              <w:rPr>
                <w:rFonts w:eastAsia="Times New Roman" w:cs="Arial"/>
              </w:rPr>
              <w:t xml:space="preserve"> http://esveikata.lt/classifiers/NGN/CPOPlacenta </w:t>
            </w:r>
          </w:p>
          <w:p w14:paraId="6F706A90" w14:textId="795519B4" w:rsidR="005956AB" w:rsidRPr="005956AB" w:rsidRDefault="466F0478" w:rsidP="00576B07">
            <w:pPr>
              <w:rPr>
                <w:rFonts w:eastAsia="Times New Roman" w:cs="Arial"/>
              </w:rPr>
            </w:pPr>
            <w:r w:rsidRPr="6E9DC9DD">
              <w:rPr>
                <w:rFonts w:eastAsia="Times New Roman" w:cs="Arial"/>
                <w:b/>
                <w:bCs/>
              </w:rPr>
              <w:t>Klasifikatoriaus rinkinio kodas:</w:t>
            </w:r>
            <w:r w:rsidRPr="6E9DC9DD">
              <w:rPr>
                <w:rFonts w:eastAsia="Times New Roman" w:cs="Arial"/>
              </w:rPr>
              <w:t xml:space="preserve"> cpo-placenta</w:t>
            </w:r>
          </w:p>
        </w:tc>
      </w:tr>
      <w:tr w:rsidR="005956AB" w:rsidRPr="005956AB" w14:paraId="5521095C"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CD16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5.2.10.</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9508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Prisitvirtinimas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53202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05ABEB"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14D34"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Observation[02.1212].related → Observation[02.1213]</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BD18C6" w14:textId="2EE5198C" w:rsidR="005956AB" w:rsidRPr="00080D30" w:rsidRDefault="00004246" w:rsidP="00080D30">
            <w:r w:rsidRPr="00004246">
              <w:t>Naudojamos D.4.117.136. CPO prisitvirtinimas klasifikatoriaus reikšmės</w:t>
            </w:r>
          </w:p>
          <w:p w14:paraId="393C2D82" w14:textId="6CE357CD" w:rsidR="005956AB" w:rsidRPr="005956AB" w:rsidRDefault="7278CB50" w:rsidP="6E9DC9DD">
            <w:pPr>
              <w:rPr>
                <w:rFonts w:eastAsia="Times New Roman" w:cs="Arial"/>
              </w:rPr>
            </w:pPr>
            <w:r w:rsidRPr="6E9DC9DD">
              <w:rPr>
                <w:rFonts w:eastAsia="Times New Roman" w:cs="Arial"/>
                <w:b/>
                <w:bCs/>
              </w:rPr>
              <w:t>Sistema:</w:t>
            </w:r>
            <w:r w:rsidRPr="6E9DC9DD">
              <w:rPr>
                <w:rFonts w:eastAsia="Times New Roman" w:cs="Arial"/>
              </w:rPr>
              <w:t xml:space="preserve"> http://esveikata.lt/classifiers/NGN/CPOAttachment</w:t>
            </w:r>
          </w:p>
          <w:p w14:paraId="38234A42" w14:textId="0C46E69B" w:rsidR="005956AB" w:rsidRPr="005956AB" w:rsidRDefault="00A37532" w:rsidP="00A37532">
            <w:pPr>
              <w:rPr>
                <w:rFonts w:eastAsia="Times New Roman" w:cs="Arial"/>
              </w:rPr>
            </w:pPr>
            <w:r w:rsidRPr="6E9DC9DD">
              <w:rPr>
                <w:rFonts w:eastAsia="Times New Roman" w:cs="Arial"/>
                <w:b/>
              </w:rPr>
              <w:t>Klasifikatoriaus rinkinio kodas:</w:t>
            </w:r>
            <w:r w:rsidRPr="6E9DC9DD">
              <w:rPr>
                <w:rFonts w:eastAsia="Times New Roman" w:cs="Arial"/>
              </w:rPr>
              <w:t xml:space="preserve"> cpo-</w:t>
            </w:r>
            <w:r w:rsidR="7278CB50" w:rsidRPr="6E9DC9DD">
              <w:rPr>
                <w:rFonts w:eastAsia="Times New Roman" w:cs="Arial"/>
              </w:rPr>
              <w:t>attachment</w:t>
            </w:r>
          </w:p>
        </w:tc>
      </w:tr>
      <w:tr w:rsidR="005956AB" w:rsidRPr="005956AB" w14:paraId="00D339D5"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70DF6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7F34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Paskirtas placentos (-ų) histologinis tyrimas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7C916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E224FB"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B19D01"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Observation[02.1212].comments</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5B687E" w14:textId="6F09FBD5" w:rsidR="005956AB" w:rsidRPr="0010743E" w:rsidRDefault="00004246" w:rsidP="0010743E">
            <w:r w:rsidRPr="0010743E">
              <w:t>Naudojamos D.4.117.125. Bendrosios parinkties reikšmės Taip/Ne klasifikatoriaus reikšmės.</w:t>
            </w:r>
          </w:p>
          <w:p w14:paraId="4E52E483" w14:textId="7B0DFF62" w:rsidR="006F2FDC" w:rsidRPr="006F2FDC" w:rsidRDefault="006F2FDC" w:rsidP="006F2FDC">
            <w:pPr>
              <w:rPr>
                <w:b/>
                <w:bCs/>
              </w:rPr>
            </w:pPr>
            <w:r w:rsidRPr="006F2FDC">
              <w:rPr>
                <w:b/>
                <w:bCs/>
              </w:rPr>
              <w:t xml:space="preserve">Sistema: </w:t>
            </w:r>
            <w:r w:rsidRPr="006F2FDC">
              <w:t>http://esveikata.lt/classifiers/NGN/CommonOptionSelectionsYesNo</w:t>
            </w:r>
            <w:r w:rsidRPr="006F2FDC">
              <w:rPr>
                <w:b/>
                <w:bCs/>
              </w:rPr>
              <w:t xml:space="preserve"> </w:t>
            </w:r>
          </w:p>
          <w:p w14:paraId="534FD4E2" w14:textId="5D156169" w:rsidR="005956AB" w:rsidRPr="005956AB" w:rsidRDefault="006F2FDC" w:rsidP="006F2FDC">
            <w:pPr>
              <w:rPr>
                <w:rFonts w:cs="Arial"/>
                <w:szCs w:val="20"/>
              </w:rPr>
            </w:pPr>
            <w:r w:rsidRPr="006F2FDC">
              <w:rPr>
                <w:b/>
                <w:bCs/>
              </w:rPr>
              <w:t xml:space="preserve">Klasifikatoriaus rinkinio kodas: </w:t>
            </w:r>
            <w:r w:rsidRPr="006F2FDC">
              <w:t>common-option-selections-yes-no</w:t>
            </w:r>
          </w:p>
        </w:tc>
      </w:tr>
      <w:tr w:rsidR="005956AB" w:rsidRPr="005956AB" w14:paraId="271231E6"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5E4D4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5.2.12.</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C6D59D"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Gimdos raumuo susiūtas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FDB7E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85314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BF224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Procedure[16520-00].relatedItem → Observation[02.1214]</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F0D280" w14:textId="4844F65E" w:rsidR="005956AB" w:rsidRPr="006F2FDC" w:rsidRDefault="00A37532" w:rsidP="006F2FDC">
            <w:r w:rsidRPr="006F2FDC">
              <w:t>Naudojamos D.4.117.137. CPO gimdos raumuo susiūtas klasifikatoriaus reikšmės.</w:t>
            </w:r>
            <w:r w:rsidR="255CB59C" w:rsidRPr="006F2FDC">
              <w:t xml:space="preserve"> </w:t>
            </w:r>
          </w:p>
          <w:p w14:paraId="2232E9D4" w14:textId="45B44D62" w:rsidR="006F2FDC" w:rsidRPr="006F2FDC" w:rsidRDefault="006F2FDC" w:rsidP="006F2FDC">
            <w:r w:rsidRPr="006F2FDC">
              <w:rPr>
                <w:b/>
                <w:bCs/>
              </w:rPr>
              <w:t>Sistema:</w:t>
            </w:r>
            <w:r w:rsidRPr="006F2FDC">
              <w:t xml:space="preserve"> http://esveikata.lt/classifiers/NGN/CPOUterineMuscleIsSutured </w:t>
            </w:r>
          </w:p>
          <w:p w14:paraId="62705E02" w14:textId="16412284" w:rsidR="005956AB" w:rsidRPr="00004246" w:rsidRDefault="006F2FDC" w:rsidP="006F2FDC">
            <w:pPr>
              <w:rPr>
                <w:rFonts w:eastAsia="Times New Roman" w:cs="Arial"/>
                <w:szCs w:val="20"/>
              </w:rPr>
            </w:pPr>
            <w:r w:rsidRPr="006F2FDC">
              <w:rPr>
                <w:b/>
                <w:bCs/>
              </w:rPr>
              <w:t>Klasifikatoriaus rinkinio kodas:</w:t>
            </w:r>
            <w:r w:rsidRPr="006F2FDC">
              <w:t xml:space="preserve"> cpo-uterine-muscle-is-sutured</w:t>
            </w:r>
          </w:p>
        </w:tc>
      </w:tr>
      <w:tr w:rsidR="005956AB" w:rsidRPr="005956AB" w14:paraId="68F3621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10F98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5.2.13.</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4199FE"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Kiaušidės, kiti pilvo organai</w:t>
            </w:r>
            <w:r w:rsidRPr="005956AB">
              <w:rPr>
                <w:rFonts w:eastAsia="Times New Roman" w:cs="Arial"/>
                <w:szCs w:val="20"/>
              </w:rPr>
              <w:t> </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BD78F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6A57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6011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Procedure[16520-00].relatedItem → Observation[02.1215].valueString</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09C905" w14:textId="529480ED" w:rsidR="005956AB" w:rsidRPr="00C10F1A" w:rsidRDefault="00C10F1A" w:rsidP="00C10F1A">
            <w:r w:rsidRPr="00C10F1A">
              <w:t>Naudojamos D.4.117.138. CPO kiaušidės, kiti pilvo organai  klasifikatoriaus reikšmės.</w:t>
            </w:r>
          </w:p>
          <w:p w14:paraId="434C6712" w14:textId="4E512FC6" w:rsidR="002C4976" w:rsidRDefault="002C4976" w:rsidP="002C4976">
            <w:r w:rsidRPr="002C4976">
              <w:rPr>
                <w:b/>
                <w:bCs/>
              </w:rPr>
              <w:t>Sistema:</w:t>
            </w:r>
            <w:r>
              <w:t xml:space="preserve"> http://esveikata.lt/classifiers/NGN/CPOOvariesOtherAbdominalOrgans </w:t>
            </w:r>
          </w:p>
          <w:p w14:paraId="77719DAE" w14:textId="651AF9B3" w:rsidR="005956AB" w:rsidRPr="005956AB" w:rsidRDefault="002C4976" w:rsidP="002C4976">
            <w:pPr>
              <w:rPr>
                <w:rFonts w:eastAsia="Times New Roman" w:cs="Arial"/>
                <w:szCs w:val="20"/>
              </w:rPr>
            </w:pPr>
            <w:r w:rsidRPr="002C4976">
              <w:rPr>
                <w:b/>
                <w:bCs/>
              </w:rPr>
              <w:t>Klasifikatoriaus rinkinio kodas:</w:t>
            </w:r>
            <w:r>
              <w:t xml:space="preserve"> cpo-ovaries-other-abdominal-organs</w:t>
            </w:r>
          </w:p>
        </w:tc>
      </w:tr>
      <w:tr w:rsidR="005956AB" w:rsidRPr="005956AB" w14:paraId="1E0B7361"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07E7F2"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5.2.13.1.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5A20F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Pakitusių kiaušidžių ar kitų organų aprašymas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AF1C0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28417"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Tekstas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260D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Observation[02.1215].comments</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AD787" w14:textId="56065813"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Tekstas</w:t>
            </w:r>
          </w:p>
          <w:p w14:paraId="1A5B165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33748EE0" w14:textId="315AFA5E" w:rsidR="005956AB" w:rsidRPr="005956AB" w:rsidRDefault="002C4976" w:rsidP="0087626E">
            <w:pPr>
              <w:numPr>
                <w:ilvl w:val="0"/>
                <w:numId w:val="246"/>
              </w:numPr>
              <w:spacing w:after="0" w:line="240" w:lineRule="auto"/>
              <w:rPr>
                <w:rFonts w:eastAsia="Times New Roman" w:cs="Arial"/>
                <w:szCs w:val="20"/>
              </w:rPr>
            </w:pPr>
            <w:r w:rsidRPr="104EE84B">
              <w:rPr>
                <w:rFonts w:eastAsia="Times New Roman" w:cs="Arial"/>
                <w:szCs w:val="20"/>
              </w:rPr>
              <w:t>Teikiama, kai</w:t>
            </w:r>
            <w:r w:rsidR="255CB59C" w:rsidRPr="104EE84B">
              <w:rPr>
                <w:rFonts w:eastAsia="Times New Roman" w:cs="Arial"/>
                <w:szCs w:val="20"/>
              </w:rPr>
              <w:t xml:space="preserve"> "Kiaušidės, kiti pilvo organai " pasirinkta "Pakitę"</w:t>
            </w:r>
          </w:p>
        </w:tc>
      </w:tr>
      <w:tr w:rsidR="005956AB" w:rsidRPr="005956AB" w14:paraId="6E4E3DB4"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6222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5.2.14.</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860A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Pilvo siena susiūta pasluoksniui. Uždėtas sterilus tvarstis.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50822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9E788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Blokas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8187EA" w14:textId="77777777" w:rsidR="005956AB" w:rsidRPr="005956AB" w:rsidRDefault="005956AB" w:rsidP="005956AB">
            <w:pPr>
              <w:spacing w:after="0" w:line="240" w:lineRule="auto"/>
              <w:rPr>
                <w:rFonts w:eastAsia="Times New Roman" w:cs="Arial"/>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47E56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Statinis tekstas: "Pilvo siena susiūta pasluoksniui. Uždėtas sterilus tvarstis."</w:t>
            </w:r>
          </w:p>
        </w:tc>
      </w:tr>
      <w:tr w:rsidR="005956AB" w:rsidRPr="005956AB" w14:paraId="787ED049"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A2051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5.2.15.</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965E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Netekto kraujo kiekis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B7D52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79A29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5E8D9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Composition[01.0002].section[02.1201].section[02.1208].content → Procedure[16520-00].relatedItem →  Observation[02.1216].valueCodeableConcept</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6B7A1B" w14:textId="1D88D392" w:rsidR="005956AB" w:rsidRPr="004F1721" w:rsidRDefault="005956AB" w:rsidP="004F1721">
            <w:r w:rsidRPr="004F1721">
              <w:t>Naudojamos D.4.117.100. Netekto kraujo kiekis klasifikatoriaus reikšmės.</w:t>
            </w:r>
          </w:p>
          <w:p w14:paraId="649C2029" w14:textId="67858418" w:rsidR="004F1721" w:rsidRPr="004F1721" w:rsidRDefault="004F1721" w:rsidP="004F1721">
            <w:r w:rsidRPr="004F1721">
              <w:rPr>
                <w:b/>
                <w:bCs/>
              </w:rPr>
              <w:t>Klasifikatoriaus rinkinio kodas:</w:t>
            </w:r>
            <w:r w:rsidRPr="004F1721">
              <w:t xml:space="preserve"> lost-blood-amount</w:t>
            </w:r>
          </w:p>
          <w:p w14:paraId="776E3BFA" w14:textId="548AAF84" w:rsidR="005956AB" w:rsidRPr="005956AB" w:rsidRDefault="004F1721" w:rsidP="004F1721">
            <w:pPr>
              <w:rPr>
                <w:rFonts w:eastAsia="Times New Roman" w:cs="Arial"/>
                <w:szCs w:val="20"/>
              </w:rPr>
            </w:pPr>
            <w:r w:rsidRPr="004F1721">
              <w:rPr>
                <w:b/>
                <w:bCs/>
              </w:rPr>
              <w:t>Sistema:</w:t>
            </w:r>
            <w:r w:rsidRPr="004F1721">
              <w:t xml:space="preserve"> http://esveikata.lt/classifiers/LostBloodAmount</w:t>
            </w:r>
          </w:p>
        </w:tc>
      </w:tr>
      <w:tr w:rsidR="005956AB" w:rsidRPr="005956AB" w14:paraId="2D9349A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97A6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5.2.15.1.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A95D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Didesnis netekto kraujo kiekis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42542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4601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Skaičius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679F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Procedure[16520-00].relatedItem → Observation[02.1216].related → Observation[02.1217]</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0DF81" w14:textId="77777777" w:rsidR="005956AB" w:rsidRPr="004F1721" w:rsidRDefault="005956AB" w:rsidP="004F1721">
            <w:r w:rsidRPr="004F1721">
              <w:t>Sveikasis skaičius, matuojamas ml.</w:t>
            </w:r>
          </w:p>
          <w:p w14:paraId="2B0B203F" w14:textId="77777777" w:rsidR="005956AB" w:rsidRPr="004F1721" w:rsidRDefault="005956AB" w:rsidP="004F1721">
            <w:pPr>
              <w:rPr>
                <w:b/>
                <w:bCs/>
              </w:rPr>
            </w:pPr>
            <w:r w:rsidRPr="004F1721">
              <w:rPr>
                <w:b/>
                <w:bCs/>
              </w:rPr>
              <w:t>Validacinė taisyklė:</w:t>
            </w:r>
          </w:p>
          <w:p w14:paraId="64E0D632" w14:textId="2B6F0FB5" w:rsidR="005956AB" w:rsidRPr="004F1721" w:rsidRDefault="004F1721" w:rsidP="0087626E">
            <w:pPr>
              <w:pStyle w:val="Sraopastraipa"/>
              <w:numPr>
                <w:ilvl w:val="0"/>
                <w:numId w:val="477"/>
              </w:numPr>
              <w:rPr>
                <w:rFonts w:cs="Arial"/>
              </w:rPr>
            </w:pPr>
            <w:r>
              <w:t>Būtina pateikti,</w:t>
            </w:r>
            <w:r w:rsidR="005956AB" w:rsidRPr="004F1721">
              <w:t xml:space="preserve"> kai pasirenkama "Netekto kraujo kiekis" reikšmė "daugiau kaip 1000 ml "</w:t>
            </w:r>
          </w:p>
        </w:tc>
      </w:tr>
      <w:tr w:rsidR="005956AB" w:rsidRPr="005956AB" w14:paraId="43CA62E4"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7E437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5.2.16.</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E3ED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Pro </w:t>
            </w:r>
            <w:r w:rsidRPr="005956AB">
              <w:rPr>
                <w:rStyle w:val="Emfaz"/>
                <w:rFonts w:eastAsia="Times New Roman" w:cs="Arial"/>
                <w:szCs w:val="20"/>
              </w:rPr>
              <w:t xml:space="preserve">Foley </w:t>
            </w:r>
            <w:r w:rsidRPr="005956AB">
              <w:rPr>
                <w:rFonts w:eastAsia="Times New Roman" w:cs="Arial"/>
                <w:szCs w:val="20"/>
              </w:rPr>
              <w:t>kateterį šlapimas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ED6A1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0BBFBB"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75ECC"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Observation[02.1218]</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2CDB72" w14:textId="511E5575" w:rsidR="005956AB" w:rsidRPr="004F1721" w:rsidRDefault="000C07A0" w:rsidP="004F1721">
            <w:r w:rsidRPr="000C07A0">
              <w:t>Naudojamos D.4.117.139. CPO šlapimo tekėjimas pro Foley kateterį klasifikatoriaus reikšmės.</w:t>
            </w:r>
          </w:p>
          <w:p w14:paraId="028A1CF0" w14:textId="313356DB" w:rsidR="002D2A44" w:rsidRDefault="002D2A44" w:rsidP="002D2A44">
            <w:r w:rsidRPr="002D2A44">
              <w:rPr>
                <w:b/>
                <w:bCs/>
              </w:rPr>
              <w:t>Sistema:</w:t>
            </w:r>
            <w:r>
              <w:t xml:space="preserve"> http://esveikata.lt/classifiers/NGN/CPOUrineFlowThroughFoleyCatheter  </w:t>
            </w:r>
          </w:p>
          <w:p w14:paraId="22EB654E" w14:textId="0784D911" w:rsidR="005956AB" w:rsidRPr="004F1721" w:rsidRDefault="002D2A44" w:rsidP="002D2A44">
            <w:r w:rsidRPr="002D2A44">
              <w:rPr>
                <w:b/>
                <w:bCs/>
              </w:rPr>
              <w:t>Klasifikatoriaus rinkinio kodas:</w:t>
            </w:r>
            <w:r>
              <w:t xml:space="preserve"> cpo-urine-flow-through-Foley-catheter</w:t>
            </w:r>
          </w:p>
          <w:p w14:paraId="3B9A205A"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38B69E2A"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08B5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5.2.16.1.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2E392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Šlapimo būsena</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53A85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E18A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B3981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Composition[01.0002].section[02.1201].section[02.1208].content → Procedure[16520-00].relatedItem → Observation[02.1218].related → Observation[02.1217]</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DEFF74" w14:textId="32CB32B6" w:rsidR="005956AB" w:rsidRPr="0092002F" w:rsidRDefault="005956AB" w:rsidP="0092002F">
            <w:r w:rsidRPr="0092002F">
              <w:t>Naudojamos D.4.117.101. Šlapimo būsena klasifikatoriaus reikšmės.</w:t>
            </w:r>
          </w:p>
          <w:p w14:paraId="4E47A197" w14:textId="35D970B8" w:rsidR="0092002F" w:rsidRPr="0092002F" w:rsidRDefault="0092002F" w:rsidP="0092002F">
            <w:r w:rsidRPr="0092002F">
              <w:rPr>
                <w:b/>
                <w:bCs/>
              </w:rPr>
              <w:t>Klasifikatoriaus rinkinio kodas</w:t>
            </w:r>
            <w:r w:rsidRPr="0092002F">
              <w:t>: urinary-state</w:t>
            </w:r>
          </w:p>
          <w:p w14:paraId="09434DCB" w14:textId="2D0F0076" w:rsidR="002D2A44" w:rsidRPr="0092002F" w:rsidRDefault="0092002F" w:rsidP="0092002F">
            <w:r w:rsidRPr="0092002F">
              <w:rPr>
                <w:b/>
                <w:bCs/>
              </w:rPr>
              <w:t>Sistema:</w:t>
            </w:r>
            <w:r w:rsidRPr="0092002F">
              <w:t xml:space="preserve"> http://esveikata.lt/classifiers/UrinaryState</w:t>
            </w:r>
          </w:p>
          <w:p w14:paraId="73623E20" w14:textId="77777777" w:rsidR="005956AB" w:rsidRPr="0092002F" w:rsidRDefault="005956AB" w:rsidP="0092002F">
            <w:pPr>
              <w:rPr>
                <w:b/>
                <w:bCs/>
              </w:rPr>
            </w:pPr>
            <w:r w:rsidRPr="0092002F">
              <w:rPr>
                <w:b/>
                <w:bCs/>
              </w:rPr>
              <w:t>Validacinė taisyklė:</w:t>
            </w:r>
          </w:p>
          <w:p w14:paraId="1AF64385" w14:textId="5E01E880" w:rsidR="005956AB" w:rsidRPr="0092002F" w:rsidRDefault="002D2A44" w:rsidP="0087626E">
            <w:pPr>
              <w:pStyle w:val="Sraopastraipa"/>
              <w:numPr>
                <w:ilvl w:val="0"/>
                <w:numId w:val="477"/>
              </w:numPr>
              <w:rPr>
                <w:rFonts w:cs="Arial"/>
              </w:rPr>
            </w:pPr>
            <w:r w:rsidRPr="0092002F">
              <w:t>Būtina pateikti,</w:t>
            </w:r>
            <w:r w:rsidR="005956AB" w:rsidRPr="0092002F">
              <w:t xml:space="preserve"> kai pasirenkama "Pro Foley kateterį šlapimas" reikšmė "Teka"</w:t>
            </w:r>
          </w:p>
        </w:tc>
      </w:tr>
      <w:tr w:rsidR="005956AB" w:rsidRPr="005956AB" w14:paraId="78C8986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E790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5.17.</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D64EE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Atipiniai operacijos momentai</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9E88D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F4FA38"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Tekstas</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0442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Procedure[16520-00].relatedItem → Observation[02.1219]</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B49311" w14:textId="09AD66CF"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Tekstas</w:t>
            </w:r>
          </w:p>
        </w:tc>
      </w:tr>
      <w:tr w:rsidR="005956AB" w:rsidRPr="005956AB" w14:paraId="2CAFA912"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8C8CE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5.3.</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0644C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CPO dalyviai</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892503" w14:textId="77777777" w:rsidR="005956AB" w:rsidRPr="005956AB" w:rsidRDefault="005956AB" w:rsidP="005956AB">
            <w:pPr>
              <w:spacing w:after="0" w:line="240" w:lineRule="auto"/>
              <w:jc w:val="center"/>
              <w:rPr>
                <w:rFonts w:eastAsia="Times New Roman" w:cs="Arial"/>
                <w:szCs w:val="20"/>
              </w:rPr>
            </w:pP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5DD010"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03C5EA" w14:textId="77777777" w:rsidR="005956AB" w:rsidRPr="005956AB" w:rsidRDefault="005956AB" w:rsidP="005956AB">
            <w:pPr>
              <w:pStyle w:val="prastasiniatinklio"/>
              <w:spacing w:before="0" w:beforeAutospacing="0" w:after="0" w:afterAutospacing="0"/>
              <w:rPr>
                <w:rFonts w:ascii="Arial" w:hAnsi="Arial" w:cs="Arial"/>
                <w:sz w:val="20"/>
                <w:szCs w:val="20"/>
              </w:rPr>
            </w:pP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CC5C2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w:t>
            </w:r>
          </w:p>
        </w:tc>
      </w:tr>
      <w:tr w:rsidR="005956AB" w:rsidRPr="005956AB" w14:paraId="27381F0D"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F5DCC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5.3.1.</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236B7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Operavo</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DEEF1B"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8792B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6C150B6A" w14:textId="5D876869"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63C88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Procedure[16520-00].performer.role[304292004]</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110BDB" w14:textId="6C8EF383"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Nuoroda į operaciją atliekanti gydytoją kataloge </w:t>
            </w:r>
            <w:r w:rsidRPr="00924833">
              <w:rPr>
                <w:rFonts w:ascii="Arial" w:hAnsi="Arial" w:cs="Arial"/>
                <w:sz w:val="20"/>
                <w:szCs w:val="20"/>
              </w:rPr>
              <w:t>D2. Sveikatinimo specialistų katalogas</w:t>
            </w:r>
            <w:r w:rsidRPr="005956AB">
              <w:rPr>
                <w:rFonts w:ascii="Arial" w:hAnsi="Arial" w:cs="Arial"/>
                <w:sz w:val="20"/>
                <w:szCs w:val="20"/>
              </w:rPr>
              <w:t>.</w:t>
            </w:r>
          </w:p>
          <w:p w14:paraId="59C07854" w14:textId="73F472BB" w:rsidR="005956AB" w:rsidRPr="0092002F" w:rsidRDefault="005956AB" w:rsidP="484D034D">
            <w:pPr>
              <w:spacing w:after="0" w:line="240" w:lineRule="auto"/>
              <w:rPr>
                <w:rFonts w:eastAsia="Times New Roman" w:cs="Arial"/>
              </w:rPr>
            </w:pPr>
          </w:p>
        </w:tc>
      </w:tr>
      <w:tr w:rsidR="005956AB" w:rsidRPr="005956AB" w14:paraId="2260AA13"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C0A6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5.3.2.</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F781E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Asistavo</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3F8A7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06B6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5415E6CC" w14:textId="2D60851A"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4414C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Procedure[16520-00].performer.role[22515006]</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DDC2A7" w14:textId="5A61D241"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Nuoroda į asistavimą teikiantį gydytoją kataloge </w:t>
            </w:r>
            <w:r w:rsidRPr="00924833">
              <w:rPr>
                <w:rFonts w:ascii="Arial" w:hAnsi="Arial" w:cs="Arial"/>
                <w:sz w:val="20"/>
                <w:szCs w:val="20"/>
              </w:rPr>
              <w:t>D2. Sveikatinimo specialistų katalogas</w:t>
            </w:r>
            <w:r w:rsidRPr="005956AB">
              <w:rPr>
                <w:rFonts w:ascii="Arial" w:hAnsi="Arial" w:cs="Arial"/>
                <w:sz w:val="20"/>
                <w:szCs w:val="20"/>
              </w:rPr>
              <w:t>.</w:t>
            </w:r>
          </w:p>
          <w:p w14:paraId="38045F8D" w14:textId="2DF50CAE" w:rsidR="005956AB" w:rsidRPr="0092002F" w:rsidRDefault="005956AB" w:rsidP="484D034D">
            <w:pPr>
              <w:spacing w:after="0" w:line="240" w:lineRule="auto"/>
              <w:rPr>
                <w:rFonts w:eastAsia="Times New Roman" w:cs="Arial"/>
              </w:rPr>
            </w:pPr>
          </w:p>
        </w:tc>
      </w:tr>
      <w:tr w:rsidR="005956AB" w:rsidRPr="005956AB" w14:paraId="50706A0A"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6971E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5.3.3.</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43339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Gydytojas anesteziologas reanimatologas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1FC436" w14:textId="77777777" w:rsidR="005956AB" w:rsidRPr="005956AB" w:rsidRDefault="005956AB" w:rsidP="005956AB">
            <w:pPr>
              <w:spacing w:after="0" w:line="240" w:lineRule="auto"/>
              <w:jc w:val="center"/>
              <w:rPr>
                <w:rFonts w:eastAsia="Times New Roman" w:cs="Arial"/>
                <w:szCs w:val="20"/>
              </w:rPr>
            </w:pPr>
            <w:r w:rsidRPr="005956AB">
              <w:rPr>
                <w:rStyle w:val="inline-comment-marker"/>
                <w:rFonts w:eastAsia="Times New Roman" w:cs="Arial"/>
                <w:szCs w:val="20"/>
              </w:rPr>
              <w:t>1..*</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70BAF"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7047F7A9" w14:textId="39E87DF5"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F50C5A"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Procedure[16520-00].performer.role[88189002]</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95D4FA" w14:textId="77CCCED2" w:rsidR="005956AB" w:rsidRPr="0092002F" w:rsidRDefault="005956AB" w:rsidP="484D034D">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Nuoroda į Gydytoją anesteziologą reanimatologą kataloge </w:t>
            </w:r>
            <w:r w:rsidRPr="00924833">
              <w:rPr>
                <w:rFonts w:ascii="Arial" w:hAnsi="Arial" w:cs="Arial"/>
                <w:sz w:val="20"/>
                <w:szCs w:val="20"/>
              </w:rPr>
              <w:t>D2. Sveikatinimo specialistų katalogas</w:t>
            </w:r>
            <w:r w:rsidRPr="005956AB">
              <w:rPr>
                <w:rFonts w:ascii="Arial" w:hAnsi="Arial" w:cs="Arial"/>
                <w:sz w:val="20"/>
                <w:szCs w:val="20"/>
              </w:rPr>
              <w:t>.</w:t>
            </w:r>
          </w:p>
        </w:tc>
      </w:tr>
      <w:tr w:rsidR="005956AB" w:rsidRPr="005956AB" w14:paraId="7FD19218" w14:textId="77777777" w:rsidTr="2B5FC8CF">
        <w:trPr>
          <w:cantSplit/>
        </w:trPr>
        <w:tc>
          <w:tcPr>
            <w:tcW w:w="92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A0EBA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5.3.4.</w:t>
            </w:r>
          </w:p>
        </w:tc>
        <w:tc>
          <w:tcPr>
            <w:tcW w:w="16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7D66B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Operacinės slaugytojas</w:t>
            </w:r>
          </w:p>
        </w:tc>
        <w:tc>
          <w:tcPr>
            <w:tcW w:w="102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98C4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w:t>
            </w:r>
          </w:p>
        </w:tc>
        <w:tc>
          <w:tcPr>
            <w:tcW w:w="145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E6B8C2"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6A4AE32F" w14:textId="4A282A38"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24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FA73E4"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Composition[01.0002].section[02.1201].section[02.1208].content → Procedure[16520-00].performer.role[415075003]</w:t>
            </w:r>
          </w:p>
        </w:tc>
        <w:tc>
          <w:tcPr>
            <w:tcW w:w="622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CC84D" w14:textId="2BD74680"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Nuoroda į Operacinės slaugytoją kataloge </w:t>
            </w:r>
            <w:r w:rsidRPr="00924833">
              <w:rPr>
                <w:rFonts w:ascii="Arial" w:hAnsi="Arial" w:cs="Arial"/>
                <w:sz w:val="20"/>
                <w:szCs w:val="20"/>
              </w:rPr>
              <w:t>D2. Sveikatinimo specialistų katalogas</w:t>
            </w:r>
            <w:r w:rsidRPr="005956AB">
              <w:rPr>
                <w:rFonts w:ascii="Arial" w:hAnsi="Arial" w:cs="Arial"/>
                <w:sz w:val="20"/>
                <w:szCs w:val="20"/>
              </w:rPr>
              <w:t>.</w:t>
            </w:r>
          </w:p>
          <w:p w14:paraId="348286C6" w14:textId="26CD721F" w:rsidR="005956AB" w:rsidRPr="0092002F" w:rsidRDefault="005956AB" w:rsidP="484D034D">
            <w:pPr>
              <w:spacing w:after="0" w:line="240" w:lineRule="auto"/>
              <w:rPr>
                <w:rFonts w:eastAsia="Times New Roman" w:cs="Arial"/>
              </w:rPr>
            </w:pPr>
          </w:p>
        </w:tc>
      </w:tr>
    </w:tbl>
    <w:p w14:paraId="7D22619E" w14:textId="7F5AAA1C" w:rsidR="005D087A" w:rsidRDefault="005D087A">
      <w:pPr>
        <w:rPr>
          <w:rFonts w:ascii="Times New Roman" w:hAnsi="Times New Roman" w:cs="Times New Roman"/>
          <w:sz w:val="24"/>
          <w:szCs w:val="24"/>
          <w:lang w:val="en-US"/>
        </w:rPr>
      </w:pPr>
    </w:p>
    <w:p w14:paraId="543CF0ED"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39983EB" w14:textId="5F4132A1" w:rsidR="007478BC" w:rsidRDefault="00E9117B" w:rsidP="002A1C46">
      <w:pPr>
        <w:pStyle w:val="Heading"/>
      </w:pPr>
      <w:bookmarkStart w:id="36" w:name="_Toc167875864"/>
      <w:bookmarkStart w:id="37" w:name="_Toc184151416"/>
      <w:r>
        <w:lastRenderedPageBreak/>
        <w:t>E096-N Naujagimis (-iai)</w:t>
      </w:r>
      <w:bookmarkEnd w:id="36"/>
      <w:bookmarkEnd w:id="37"/>
    </w:p>
    <w:p w14:paraId="0B5C88BC" w14:textId="1BD103AC" w:rsidR="005956AB" w:rsidRDefault="005956AB" w:rsidP="005956AB">
      <w:r>
        <w:rPr>
          <w:rFonts w:ascii="Segoe UI" w:hAnsi="Segoe UI" w:cs="Segoe UI"/>
          <w:color w:val="172B4D"/>
          <w:sz w:val="21"/>
          <w:szCs w:val="21"/>
          <w:shd w:val="clear" w:color="auto" w:fill="FFFFFF"/>
        </w:rPr>
        <w:t>E096-N Naujagimis (-iai). Viena forma vienam nėštumui. </w:t>
      </w:r>
      <w:r>
        <w:rPr>
          <w:rStyle w:val="inline-comment-marker"/>
          <w:rFonts w:ascii="Segoe UI" w:hAnsi="Segoe UI" w:cs="Segoe UI"/>
          <w:color w:val="172B4D"/>
          <w:sz w:val="21"/>
          <w:szCs w:val="21"/>
          <w:shd w:val="clear" w:color="auto" w:fill="FFFFFF"/>
        </w:rPr>
        <w:t>Koreguojama.</w:t>
      </w:r>
    </w:p>
    <w:tbl>
      <w:tblPr>
        <w:tblW w:w="5000"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29"/>
        <w:gridCol w:w="1397"/>
        <w:gridCol w:w="1046"/>
        <w:gridCol w:w="1488"/>
        <w:gridCol w:w="3921"/>
        <w:gridCol w:w="5773"/>
      </w:tblGrid>
      <w:tr w:rsidR="00D15812" w:rsidRPr="005956AB" w14:paraId="2CCA0CB6" w14:textId="77777777" w:rsidTr="70804E32">
        <w:trPr>
          <w:trHeight w:val="300"/>
          <w:tblHeader/>
        </w:trPr>
        <w:tc>
          <w:tcPr>
            <w:tcW w:w="92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EE23237" w14:textId="77777777" w:rsidR="00D15812" w:rsidRPr="005956AB" w:rsidRDefault="00D15812" w:rsidP="005956AB">
            <w:pPr>
              <w:spacing w:after="0" w:line="240" w:lineRule="auto"/>
              <w:rPr>
                <w:rFonts w:eastAsia="Times New Roman" w:cs="Arial"/>
                <w:b/>
                <w:bCs/>
                <w:color w:val="FFFFFF" w:themeColor="background1"/>
                <w:szCs w:val="20"/>
              </w:rPr>
            </w:pPr>
            <w:r w:rsidRPr="005956AB">
              <w:rPr>
                <w:rFonts w:eastAsia="Times New Roman" w:cs="Arial"/>
                <w:b/>
                <w:bCs/>
                <w:color w:val="FFFFFF" w:themeColor="background1"/>
                <w:szCs w:val="20"/>
              </w:rPr>
              <w:t>Eil. Nr.</w:t>
            </w:r>
          </w:p>
        </w:tc>
        <w:tc>
          <w:tcPr>
            <w:tcW w:w="1397"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6AD44AB" w14:textId="77777777" w:rsidR="00D15812" w:rsidRPr="005956AB" w:rsidRDefault="00D15812" w:rsidP="005956AB">
            <w:pPr>
              <w:spacing w:after="0" w:line="240" w:lineRule="auto"/>
              <w:rPr>
                <w:rFonts w:eastAsia="Times New Roman" w:cs="Arial"/>
                <w:b/>
                <w:bCs/>
                <w:color w:val="FFFFFF" w:themeColor="background1"/>
                <w:szCs w:val="20"/>
              </w:rPr>
            </w:pPr>
            <w:r w:rsidRPr="005956AB">
              <w:rPr>
                <w:rFonts w:eastAsia="Times New Roman" w:cs="Arial"/>
                <w:b/>
                <w:bCs/>
                <w:color w:val="FFFFFF" w:themeColor="background1"/>
                <w:szCs w:val="20"/>
              </w:rPr>
              <w:t>Pavadinimas</w:t>
            </w:r>
          </w:p>
        </w:tc>
        <w:tc>
          <w:tcPr>
            <w:tcW w:w="104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030220B" w14:textId="77777777" w:rsidR="00D15812" w:rsidRPr="005956AB" w:rsidRDefault="00D15812" w:rsidP="005956AB">
            <w:pPr>
              <w:spacing w:after="0" w:line="240" w:lineRule="auto"/>
              <w:rPr>
                <w:rFonts w:eastAsia="Times New Roman" w:cs="Arial"/>
                <w:b/>
                <w:bCs/>
                <w:color w:val="FFFFFF" w:themeColor="background1"/>
                <w:szCs w:val="20"/>
              </w:rPr>
            </w:pPr>
            <w:r w:rsidRPr="005956AB">
              <w:rPr>
                <w:rFonts w:eastAsia="Times New Roman" w:cs="Arial"/>
                <w:b/>
                <w:bCs/>
                <w:color w:val="FFFFFF" w:themeColor="background1"/>
                <w:szCs w:val="20"/>
              </w:rPr>
              <w:t>Galimas elementų skaičius</w:t>
            </w:r>
          </w:p>
        </w:tc>
        <w:tc>
          <w:tcPr>
            <w:tcW w:w="148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196FC9A" w14:textId="77777777" w:rsidR="00D15812" w:rsidRPr="005956AB" w:rsidRDefault="00D15812" w:rsidP="005956AB">
            <w:pPr>
              <w:spacing w:after="0" w:line="240" w:lineRule="auto"/>
              <w:rPr>
                <w:rFonts w:eastAsia="Times New Roman" w:cs="Arial"/>
                <w:b/>
                <w:bCs/>
                <w:color w:val="FFFFFF" w:themeColor="background1"/>
                <w:szCs w:val="20"/>
              </w:rPr>
            </w:pPr>
            <w:r w:rsidRPr="005956AB">
              <w:rPr>
                <w:rFonts w:eastAsia="Times New Roman" w:cs="Arial"/>
                <w:b/>
                <w:bCs/>
                <w:color w:val="FFFFFF" w:themeColor="background1"/>
                <w:szCs w:val="20"/>
              </w:rPr>
              <w:t>Duomenų tipas</w:t>
            </w:r>
          </w:p>
        </w:tc>
        <w:tc>
          <w:tcPr>
            <w:tcW w:w="392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8657C69" w14:textId="77777777" w:rsidR="00D15812" w:rsidRPr="005956AB" w:rsidRDefault="00D15812" w:rsidP="005956AB">
            <w:pPr>
              <w:spacing w:after="0" w:line="240" w:lineRule="auto"/>
              <w:rPr>
                <w:rFonts w:eastAsia="Times New Roman" w:cs="Arial"/>
                <w:b/>
                <w:bCs/>
                <w:color w:val="FFFFFF" w:themeColor="background1"/>
                <w:szCs w:val="20"/>
              </w:rPr>
            </w:pPr>
            <w:r w:rsidRPr="005956AB">
              <w:rPr>
                <w:rFonts w:eastAsia="Times New Roman" w:cs="Arial"/>
                <w:b/>
                <w:bCs/>
                <w:color w:val="FFFFFF" w:themeColor="background1"/>
                <w:szCs w:val="20"/>
              </w:rPr>
              <w:t>Kelias iki lauko FHIR dokumente</w:t>
            </w:r>
          </w:p>
        </w:tc>
        <w:tc>
          <w:tcPr>
            <w:tcW w:w="577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3862812A" w14:textId="77777777" w:rsidR="00D15812" w:rsidRPr="005956AB" w:rsidRDefault="00D15812" w:rsidP="005956AB">
            <w:pPr>
              <w:spacing w:after="0" w:line="240" w:lineRule="auto"/>
              <w:rPr>
                <w:rFonts w:eastAsia="Times New Roman" w:cs="Arial"/>
                <w:b/>
                <w:bCs/>
                <w:color w:val="FFFFFF" w:themeColor="background1"/>
                <w:szCs w:val="20"/>
              </w:rPr>
            </w:pPr>
            <w:r w:rsidRPr="005956AB">
              <w:rPr>
                <w:rFonts w:eastAsia="Times New Roman" w:cs="Arial"/>
                <w:b/>
                <w:bCs/>
                <w:color w:val="FFFFFF" w:themeColor="background1"/>
                <w:szCs w:val="20"/>
              </w:rPr>
              <w:t>Aprašymas</w:t>
            </w:r>
          </w:p>
        </w:tc>
      </w:tr>
      <w:tr w:rsidR="00D15812" w:rsidRPr="005956AB" w14:paraId="62183E5C"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675D0" w14:textId="77777777" w:rsidR="00D15812" w:rsidRPr="005956AB" w:rsidRDefault="00D15812" w:rsidP="005956AB">
            <w:pPr>
              <w:spacing w:after="0" w:line="240" w:lineRule="auto"/>
              <w:rPr>
                <w:rFonts w:eastAsia="Times New Roman" w:cs="Arial"/>
                <w:szCs w:val="20"/>
              </w:rPr>
            </w:pPr>
            <w:r w:rsidRPr="005956AB">
              <w:rPr>
                <w:rFonts w:eastAsia="Times New Roman" w:cs="Arial"/>
                <w:szCs w:val="20"/>
              </w:rPr>
              <w:t>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28248" w14:textId="77777777" w:rsidR="00D15812" w:rsidRPr="005956AB" w:rsidRDefault="00D15812" w:rsidP="005956AB">
            <w:pPr>
              <w:spacing w:after="0" w:line="240" w:lineRule="auto"/>
              <w:rPr>
                <w:rFonts w:eastAsia="Times New Roman" w:cs="Arial"/>
                <w:szCs w:val="20"/>
              </w:rPr>
            </w:pPr>
            <w:r w:rsidRPr="005956AB">
              <w:rPr>
                <w:rStyle w:val="inline-comment-marker"/>
                <w:rFonts w:eastAsia="Times New Roman" w:cs="Arial"/>
                <w:b/>
                <w:bCs/>
                <w:szCs w:val="20"/>
              </w:rPr>
              <w:t>E096-N. Naujagimis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CD634" w14:textId="77777777" w:rsidR="00D15812" w:rsidRPr="005956AB" w:rsidRDefault="00D15812" w:rsidP="005956AB">
            <w:pPr>
              <w:spacing w:after="0" w:line="240" w:lineRule="auto"/>
              <w:jc w:val="center"/>
              <w:rPr>
                <w:rFonts w:eastAsia="Times New Roman" w:cs="Arial"/>
                <w:szCs w:val="20"/>
              </w:rPr>
            </w:pP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325EC2" w14:textId="77777777" w:rsidR="00D15812" w:rsidRPr="005956AB" w:rsidRDefault="00D15812"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Elektroninis dokumentas</w:t>
            </w:r>
          </w:p>
          <w:p w14:paraId="426A1876" w14:textId="3BFBA4CD" w:rsidR="00D15812" w:rsidRPr="005956AB" w:rsidRDefault="00D15812"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Composition</w:t>
            </w:r>
            <w:r w:rsidRPr="005956AB">
              <w:rPr>
                <w:rFonts w:ascii="Arial" w:hAnsi="Arial" w:cs="Arial"/>
                <w:sz w:val="20"/>
                <w:szCs w:val="20"/>
              </w:rPr>
              <w:t>)</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39347D" w14:textId="77777777" w:rsidR="00D15812" w:rsidRPr="005956AB" w:rsidRDefault="00D15812" w:rsidP="005956AB">
            <w:pPr>
              <w:pStyle w:val="prastasiniatinklio"/>
              <w:spacing w:before="0" w:beforeAutospacing="0" w:after="0" w:afterAutospacing="0"/>
              <w:jc w:val="center"/>
              <w:rPr>
                <w:rFonts w:ascii="Arial" w:hAnsi="Arial" w:cs="Arial"/>
                <w:sz w:val="20"/>
                <w:szCs w:val="20"/>
              </w:rPr>
            </w:pP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9FA681" w14:textId="77777777" w:rsidR="00D15812" w:rsidRPr="005956AB" w:rsidRDefault="00D15812" w:rsidP="005956AB">
            <w:pPr>
              <w:pStyle w:val="prastasiniatinklio"/>
              <w:spacing w:before="0" w:beforeAutospacing="0" w:after="0" w:afterAutospacing="0"/>
              <w:rPr>
                <w:rFonts w:ascii="Arial" w:hAnsi="Arial" w:cs="Arial"/>
                <w:sz w:val="20"/>
                <w:szCs w:val="20"/>
              </w:rPr>
            </w:pPr>
          </w:p>
        </w:tc>
      </w:tr>
      <w:tr w:rsidR="005956AB" w:rsidRPr="005956AB" w14:paraId="2034F212"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BEB794" w14:textId="4B02B690" w:rsidR="005956AB" w:rsidRPr="005956AB" w:rsidRDefault="005956AB" w:rsidP="005956AB">
            <w:pPr>
              <w:spacing w:after="0" w:line="240" w:lineRule="auto"/>
              <w:rPr>
                <w:rFonts w:eastAsia="Times New Roman" w:cs="Arial"/>
                <w:szCs w:val="20"/>
              </w:rPr>
            </w:pPr>
            <w:r w:rsidRPr="005956AB">
              <w:rPr>
                <w:rFonts w:eastAsia="Times New Roman" w:cs="Arial"/>
                <w:b/>
                <w:szCs w:val="20"/>
              </w:rPr>
              <w:t>2.- 4.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99586F3" w14:textId="4222A0FB" w:rsidR="005956AB" w:rsidRPr="005956AB" w:rsidRDefault="005956AB" w:rsidP="005956AB">
            <w:pPr>
              <w:spacing w:after="0" w:line="240" w:lineRule="auto"/>
              <w:rPr>
                <w:rStyle w:val="inline-comment-marker"/>
                <w:rFonts w:eastAsia="Times New Roman" w:cs="Arial"/>
                <w:b/>
                <w:bCs/>
                <w:szCs w:val="20"/>
              </w:rPr>
            </w:pPr>
            <w:r w:rsidRPr="005956AB">
              <w:rPr>
                <w:rFonts w:cs="Arial"/>
                <w:b/>
                <w:szCs w:val="20"/>
              </w:rPr>
              <w:t>NGN antraštė</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866FE7A" w14:textId="4586A1E3" w:rsidR="005956AB" w:rsidRPr="005956AB" w:rsidRDefault="005956AB" w:rsidP="005956AB">
            <w:pPr>
              <w:spacing w:after="0" w:line="240" w:lineRule="auto"/>
              <w:jc w:val="center"/>
              <w:rPr>
                <w:rFonts w:eastAsia="Times New Roman" w:cs="Arial"/>
                <w:szCs w:val="20"/>
              </w:rPr>
            </w:pPr>
            <w:r w:rsidRPr="005956AB">
              <w:rPr>
                <w:rFonts w:cs="Arial"/>
                <w:szCs w:val="20"/>
              </w:rPr>
              <w:t xml:space="preserve">1 </w:t>
            </w:r>
            <w:r w:rsidRPr="005956AB">
              <w:rPr>
                <w:rFonts w:cs="Arial"/>
                <w:szCs w:val="20"/>
                <w:vertAlign w:val="superscript"/>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3D853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D2D0C64"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4117A6" w14:textId="6BC5CB0C"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Aprašymas Lentelė </w:t>
            </w:r>
            <w:r w:rsidRPr="005956AB">
              <w:rPr>
                <w:rFonts w:ascii="Arial" w:hAnsi="Arial" w:cs="Arial"/>
                <w:noProof/>
                <w:sz w:val="20"/>
                <w:szCs w:val="20"/>
              </w:rPr>
              <w:t>1</w:t>
            </w:r>
          </w:p>
        </w:tc>
      </w:tr>
      <w:tr w:rsidR="005956AB" w:rsidRPr="005956AB" w14:paraId="60442D9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1D9E3A" w14:textId="77777777" w:rsidR="005956AB" w:rsidRPr="005956AB" w:rsidRDefault="005956AB" w:rsidP="005956AB">
            <w:pPr>
              <w:spacing w:after="0" w:line="240" w:lineRule="auto"/>
              <w:rPr>
                <w:rFonts w:eastAsia="Times New Roman" w:cs="Arial"/>
                <w:szCs w:val="20"/>
              </w:rPr>
            </w:pPr>
            <w:r w:rsidRPr="005956AB">
              <w:rPr>
                <w:rStyle w:val="Grietas"/>
                <w:rFonts w:cs="Arial"/>
                <w:szCs w:val="20"/>
              </w:rPr>
              <w:t>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4C055D" w14:textId="77777777" w:rsidR="005956AB" w:rsidRPr="005956AB" w:rsidRDefault="005956AB" w:rsidP="005956AB">
            <w:pPr>
              <w:spacing w:after="0" w:line="240" w:lineRule="auto"/>
              <w:rPr>
                <w:rFonts w:eastAsia="Times New Roman" w:cs="Arial"/>
                <w:szCs w:val="20"/>
              </w:rPr>
            </w:pPr>
            <w:r w:rsidRPr="005956AB">
              <w:rPr>
                <w:rStyle w:val="Grietas"/>
                <w:rFonts w:cs="Arial"/>
                <w:szCs w:val="20"/>
              </w:rPr>
              <w:t>Medicininiai duomenys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76A904"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3EA4F8"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4B7F83"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677EA8"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3C7522C8"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95E7B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E6B9C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Bendriniai duomenys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7316B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3C10A6"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78ECB"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Composition[92015-7].section[02.1001]</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0DB718" w14:textId="77777777" w:rsidR="005956AB" w:rsidRPr="005956AB" w:rsidRDefault="005956AB" w:rsidP="005956AB">
            <w:pPr>
              <w:pStyle w:val="prastasiniatinklio"/>
              <w:spacing w:before="0" w:beforeAutospacing="0" w:after="0" w:afterAutospacing="0"/>
              <w:rPr>
                <w:rFonts w:ascii="Arial" w:hAnsi="Arial" w:cs="Arial"/>
                <w:sz w:val="20"/>
                <w:szCs w:val="20"/>
              </w:rPr>
            </w:pPr>
          </w:p>
        </w:tc>
      </w:tr>
      <w:tr w:rsidR="005956AB" w:rsidRPr="005956AB" w14:paraId="5BB3B95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C4398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DFFF4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Vaisių skaičius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523890"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50D55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Realusis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161DB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Composition[92015-7].section[02.1001].section[55281-0].content → E096-PART → </w:t>
            </w:r>
            <w:r w:rsidRPr="005956AB">
              <w:rPr>
                <w:rFonts w:ascii="Arial" w:hAnsi="Arial" w:cs="Arial"/>
                <w:color w:val="172B4D"/>
                <w:sz w:val="20"/>
                <w:szCs w:val="20"/>
              </w:rPr>
              <w:t>Composition[01.0003].section[02.1501].section[55281-0].content → Observation[55281-0]</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7FA40B" w14:textId="413B135B" w:rsidR="005956AB" w:rsidRPr="005956AB" w:rsidRDefault="255CB59C">
            <w:pPr>
              <w:pStyle w:val="prastasiniatinklio"/>
              <w:spacing w:before="0" w:beforeAutospacing="0" w:after="0" w:afterAutospacing="0"/>
              <w:rPr>
                <w:rFonts w:ascii="Arial" w:hAnsi="Arial" w:cs="Arial"/>
                <w:sz w:val="20"/>
                <w:szCs w:val="20"/>
              </w:rPr>
            </w:pPr>
            <w:r w:rsidRPr="104EE84B">
              <w:rPr>
                <w:rFonts w:ascii="Arial" w:hAnsi="Arial" w:cs="Arial"/>
                <w:sz w:val="20"/>
                <w:szCs w:val="20"/>
              </w:rPr>
              <w:t xml:space="preserve">Automatiškai užpildomas laukas iš </w:t>
            </w:r>
            <w:r w:rsidR="3CC5FE90" w:rsidRPr="104EE84B">
              <w:rPr>
                <w:rFonts w:ascii="Arial" w:hAnsi="Arial" w:cs="Arial"/>
                <w:sz w:val="20"/>
                <w:szCs w:val="20"/>
              </w:rPr>
              <w:t>E096-PART</w:t>
            </w:r>
            <w:r w:rsidRPr="104EE84B">
              <w:rPr>
                <w:rFonts w:ascii="Arial" w:hAnsi="Arial" w:cs="Arial"/>
                <w:sz w:val="20"/>
                <w:szCs w:val="20"/>
              </w:rPr>
              <w:t xml:space="preserve"> .  Jei nėra E096-PART, vaisių skaičius </w:t>
            </w:r>
            <w:r w:rsidR="3CC5FE90" w:rsidRPr="104EE84B">
              <w:rPr>
                <w:rFonts w:ascii="Arial" w:hAnsi="Arial" w:cs="Arial"/>
                <w:sz w:val="20"/>
                <w:szCs w:val="20"/>
              </w:rPr>
              <w:t>teikiamas su šiuo dokumentu</w:t>
            </w:r>
          </w:p>
          <w:p w14:paraId="4DC4FF4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Validacijos taisyklė:</w:t>
            </w:r>
          </w:p>
          <w:p w14:paraId="19832DDA" w14:textId="65ECFE8D" w:rsidR="005956AB" w:rsidRPr="005956AB" w:rsidRDefault="005956AB" w:rsidP="0087626E">
            <w:pPr>
              <w:numPr>
                <w:ilvl w:val="0"/>
                <w:numId w:val="251"/>
              </w:numPr>
              <w:spacing w:after="0" w:line="240" w:lineRule="auto"/>
              <w:ind w:left="0"/>
              <w:rPr>
                <w:rFonts w:eastAsia="Times New Roman" w:cs="Arial"/>
                <w:szCs w:val="20"/>
              </w:rPr>
            </w:pPr>
            <w:r w:rsidRPr="005956AB">
              <w:rPr>
                <w:rFonts w:eastAsia="Times New Roman" w:cs="Arial"/>
                <w:szCs w:val="20"/>
              </w:rPr>
              <w:t>Vaisių skaičius imamas iš </w:t>
            </w:r>
            <w:r w:rsidRPr="005956AB">
              <w:rPr>
                <w:rStyle w:val="inline-comment-marker"/>
                <w:rFonts w:eastAsia="Times New Roman" w:cs="Arial"/>
                <w:color w:val="0000FF"/>
                <w:szCs w:val="20"/>
                <w:u w:val="single"/>
              </w:rPr>
              <w:t>E096-PART</w:t>
            </w:r>
            <w:r w:rsidRPr="00924833">
              <w:rPr>
                <w:rFonts w:eastAsia="Times New Roman" w:cs="Arial"/>
                <w:szCs w:val="20"/>
              </w:rPr>
              <w:t> </w:t>
            </w:r>
          </w:p>
          <w:p w14:paraId="5882C7DB" w14:textId="77777777" w:rsidR="005956AB" w:rsidRPr="005956AB" w:rsidRDefault="005956AB" w:rsidP="0087626E">
            <w:pPr>
              <w:numPr>
                <w:ilvl w:val="0"/>
                <w:numId w:val="251"/>
              </w:numPr>
              <w:spacing w:after="0" w:line="240" w:lineRule="auto"/>
              <w:ind w:left="0"/>
              <w:rPr>
                <w:rFonts w:eastAsia="Times New Roman" w:cs="Arial"/>
                <w:szCs w:val="20"/>
              </w:rPr>
            </w:pPr>
            <w:r w:rsidRPr="005956AB">
              <w:rPr>
                <w:rFonts w:eastAsia="Times New Roman" w:cs="Arial"/>
                <w:szCs w:val="20"/>
              </w:rPr>
              <w:t>Vaisių skaičius turi būti daugiau nei 0.</w:t>
            </w:r>
          </w:p>
          <w:p w14:paraId="2C39F739" w14:textId="64EA09AA" w:rsidR="005956AB" w:rsidRPr="005956AB" w:rsidRDefault="005956AB" w:rsidP="0087626E">
            <w:pPr>
              <w:numPr>
                <w:ilvl w:val="0"/>
                <w:numId w:val="251"/>
              </w:numPr>
              <w:spacing w:after="0" w:line="240" w:lineRule="auto"/>
              <w:ind w:left="0"/>
              <w:rPr>
                <w:rFonts w:eastAsia="Times New Roman" w:cs="Arial"/>
                <w:szCs w:val="20"/>
              </w:rPr>
            </w:pPr>
            <w:r w:rsidRPr="005956AB">
              <w:rPr>
                <w:rStyle w:val="inline-comment-marker"/>
                <w:rFonts w:eastAsia="Times New Roman" w:cs="Arial"/>
                <w:szCs w:val="20"/>
              </w:rPr>
              <w:t>Koreguot</w:t>
            </w:r>
            <w:r w:rsidRPr="005956AB">
              <w:rPr>
                <w:rFonts w:eastAsia="Times New Roman" w:cs="Arial"/>
                <w:szCs w:val="20"/>
              </w:rPr>
              <w:t xml:space="preserve">i galima tik </w:t>
            </w:r>
            <w:r w:rsidRPr="00924833">
              <w:rPr>
                <w:rFonts w:eastAsia="Times New Roman" w:cs="Arial"/>
                <w:szCs w:val="20"/>
              </w:rPr>
              <w:t>E096-PART</w:t>
            </w:r>
            <w:r w:rsidRPr="005956AB">
              <w:rPr>
                <w:rFonts w:eastAsia="Times New Roman" w:cs="Arial"/>
                <w:szCs w:val="20"/>
              </w:rPr>
              <w:t xml:space="preserve"> formoje (jei paimta iš </w:t>
            </w:r>
            <w:r w:rsidRPr="00924833">
              <w:rPr>
                <w:rFonts w:eastAsia="Times New Roman" w:cs="Arial"/>
                <w:szCs w:val="20"/>
              </w:rPr>
              <w:t>E096-PART</w:t>
            </w:r>
            <w:r w:rsidRPr="005956AB">
              <w:rPr>
                <w:rFonts w:eastAsia="Times New Roman" w:cs="Arial"/>
                <w:szCs w:val="20"/>
              </w:rPr>
              <w:t>).</w:t>
            </w:r>
          </w:p>
          <w:p w14:paraId="46CE174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Priklausomybė:</w:t>
            </w:r>
          </w:p>
          <w:p w14:paraId="6B60DDC1" w14:textId="77777777" w:rsidR="005956AB" w:rsidRPr="005956AB" w:rsidRDefault="005956AB" w:rsidP="0087626E">
            <w:pPr>
              <w:numPr>
                <w:ilvl w:val="0"/>
                <w:numId w:val="252"/>
              </w:numPr>
              <w:spacing w:after="0" w:line="240" w:lineRule="auto"/>
              <w:ind w:left="0"/>
              <w:rPr>
                <w:rFonts w:eastAsia="Times New Roman" w:cs="Arial"/>
                <w:szCs w:val="20"/>
              </w:rPr>
            </w:pPr>
            <w:r w:rsidRPr="005956AB">
              <w:rPr>
                <w:rFonts w:eastAsia="Times New Roman" w:cs="Arial"/>
                <w:szCs w:val="20"/>
              </w:rPr>
              <w:t>Skaičius tiesiogiai turi įtakos, kiek bus "</w:t>
            </w:r>
            <w:r w:rsidRPr="005956AB">
              <w:rPr>
                <w:rFonts w:eastAsia="Times New Roman" w:cs="Arial"/>
                <w:color w:val="172B4D"/>
                <w:szCs w:val="20"/>
              </w:rPr>
              <w:t>Vaisiaus partogramos" ir "Partogramos įrašų dalį"</w:t>
            </w:r>
          </w:p>
        </w:tc>
      </w:tr>
      <w:tr w:rsidR="005956AB" w:rsidRPr="005956AB" w14:paraId="5F814895"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DA83A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5.1.2.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A060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Gimdymo vieta</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C5D1E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1317F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Pasirinkimas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8C02C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Composition[92015-7].section[02.1001].section[02.1003].content → Observation[02.1003].valueString</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29F0A8" w14:textId="2F90B965" w:rsidR="005956AB" w:rsidRPr="009C444A" w:rsidRDefault="009C444A" w:rsidP="009C444A">
            <w:pPr>
              <w:numPr>
                <w:ilvl w:val="0"/>
                <w:numId w:val="253"/>
              </w:numPr>
              <w:spacing w:after="0" w:line="240" w:lineRule="auto"/>
              <w:ind w:left="0"/>
              <w:rPr>
                <w:rFonts w:eastAsia="Times New Roman" w:cs="Arial"/>
              </w:rPr>
            </w:pPr>
            <w:r w:rsidRPr="0092002F">
              <w:rPr>
                <w:b/>
                <w:bCs/>
              </w:rPr>
              <w:t>Klasifikatoriaus rinkinio kodas</w:t>
            </w:r>
            <w:r w:rsidRPr="0092002F">
              <w:t>:</w:t>
            </w:r>
            <w:r w:rsidR="00A73371">
              <w:t xml:space="preserve"> </w:t>
            </w:r>
            <w:r w:rsidR="00A73371" w:rsidRPr="00A73371">
              <w:t>baby</w:t>
            </w:r>
            <w:r w:rsidR="00A73371" w:rsidRPr="00763D35">
              <w:rPr>
                <w:rFonts w:eastAsiaTheme="minorEastAsia" w:cs="Arial"/>
                <w:szCs w:val="20"/>
                <w:lang w:eastAsia="lt-LT"/>
              </w:rPr>
              <w:t>-birth-place</w:t>
            </w:r>
            <w:r>
              <w:rPr>
                <w:rFonts w:eastAsia="Times New Roman" w:cs="Arial"/>
              </w:rPr>
              <w:t xml:space="preserve"> </w:t>
            </w:r>
          </w:p>
        </w:tc>
      </w:tr>
      <w:tr w:rsidR="005956AB" w:rsidRPr="005956AB" w14:paraId="3921D2A0"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A6B1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5.1.2.1.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7B784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Gimdymo vieta kitur</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C2C9C2"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C3029F"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Tekstas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88461"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Composition[92015-7].section[02.1001].section[02.1003].content → Observation[02.1003].comments</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B1F09" w14:textId="6AC24437" w:rsidR="005956AB" w:rsidRPr="00BC3826" w:rsidRDefault="008012A1" w:rsidP="00BC3826">
            <w:r>
              <w:t>Tekstas</w:t>
            </w:r>
          </w:p>
          <w:p w14:paraId="15B24CAE" w14:textId="77777777" w:rsidR="005956AB" w:rsidRPr="00BC3826" w:rsidRDefault="005956AB" w:rsidP="00BC3826">
            <w:pPr>
              <w:rPr>
                <w:b/>
                <w:bCs/>
              </w:rPr>
            </w:pPr>
            <w:r w:rsidRPr="00BC3826">
              <w:rPr>
                <w:b/>
                <w:bCs/>
              </w:rPr>
              <w:t>Validacinė taisyklė:</w:t>
            </w:r>
          </w:p>
          <w:p w14:paraId="7434605C" w14:textId="65B98A07" w:rsidR="005956AB" w:rsidRPr="00BC3826" w:rsidRDefault="00BC3826" w:rsidP="0087626E">
            <w:pPr>
              <w:pStyle w:val="Sraopastraipa"/>
              <w:numPr>
                <w:ilvl w:val="0"/>
                <w:numId w:val="478"/>
              </w:numPr>
              <w:rPr>
                <w:rFonts w:eastAsia="Times New Roman" w:cs="Arial"/>
              </w:rPr>
            </w:pPr>
            <w:r>
              <w:t>Būtina pateikti, kai</w:t>
            </w:r>
            <w:r w:rsidR="005956AB" w:rsidRPr="00BC3826">
              <w:t xml:space="preserve"> "Gimdymo vieta" reikšmę</w:t>
            </w:r>
            <w:r>
              <w:t xml:space="preserve"> lygi</w:t>
            </w:r>
            <w:r w:rsidR="005956AB" w:rsidRPr="00BC3826">
              <w:t xml:space="preserve"> "Kit</w:t>
            </w:r>
            <w:r w:rsidR="008D025F">
              <w:t>a</w:t>
            </w:r>
            <w:r w:rsidR="005956AB" w:rsidRPr="00BC3826">
              <w:t>"</w:t>
            </w:r>
          </w:p>
        </w:tc>
      </w:tr>
      <w:tr w:rsidR="005956AB" w:rsidRPr="005956AB" w14:paraId="2F8CA8F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9A05F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E487C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Naujagimio įrašas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3A11C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C9889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Duomenų rinkinys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8AD024"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Composition[92015-7].section[02.1001].section[02.1004].content → List[02.1004].entry.item → </w:t>
            </w:r>
            <w:r w:rsidRPr="005956AB">
              <w:rPr>
                <w:rFonts w:ascii="Arial" w:hAnsi="Arial" w:cs="Arial"/>
                <w:color w:val="172B4D"/>
                <w:sz w:val="20"/>
                <w:szCs w:val="20"/>
              </w:rPr>
              <w:t>Observation[02.1004]</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5FDE80" w14:textId="1EF29727" w:rsidR="005956AB" w:rsidRPr="00BC3826" w:rsidRDefault="255CB59C" w:rsidP="00BC3826">
            <w:r w:rsidRPr="00BC3826">
              <w:t>Duomenų rinkinį sudaro žemiau išvardint</w:t>
            </w:r>
            <w:r w:rsidR="078AFBA1" w:rsidRPr="00BC3826">
              <w:t>i</w:t>
            </w:r>
            <w:r w:rsidRPr="00BC3826">
              <w:t xml:space="preserve"> duomenys</w:t>
            </w:r>
          </w:p>
          <w:p w14:paraId="7AE7C424" w14:textId="77777777" w:rsidR="005956AB" w:rsidRPr="00BC3826" w:rsidRDefault="005956AB" w:rsidP="00BC3826">
            <w:pPr>
              <w:rPr>
                <w:b/>
                <w:bCs/>
              </w:rPr>
            </w:pPr>
            <w:r w:rsidRPr="00BC3826">
              <w:rPr>
                <w:b/>
                <w:bCs/>
              </w:rPr>
              <w:t>Validacinė taisyklė:</w:t>
            </w:r>
          </w:p>
          <w:p w14:paraId="01660872" w14:textId="77777777" w:rsidR="005956AB" w:rsidRPr="00BC3826" w:rsidRDefault="005956AB" w:rsidP="0087626E">
            <w:pPr>
              <w:pStyle w:val="Sraopastraipa"/>
              <w:numPr>
                <w:ilvl w:val="0"/>
                <w:numId w:val="478"/>
              </w:numPr>
              <w:rPr>
                <w:rFonts w:eastAsia="Times New Roman" w:cs="Arial"/>
              </w:rPr>
            </w:pPr>
            <w:r w:rsidRPr="00BC3826">
              <w:t>Duomenų blokų pateikiama tiek kiek yra nurodyta 5.1.1. punkte (Vaisių skaičius).</w:t>
            </w:r>
          </w:p>
        </w:tc>
      </w:tr>
      <w:tr w:rsidR="005956AB" w:rsidRPr="005956AB" w14:paraId="31133408"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3BCF4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8B7059"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Vaisius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1B77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8EFE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Loginis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A770D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Observation[02.1004].valueString</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A1BE3B"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Automatiškai priskiriama unikali lotyniška raidė</w:t>
            </w:r>
          </w:p>
          <w:p w14:paraId="1B0B9F2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27E533BF" w14:textId="77777777" w:rsidR="005956AB" w:rsidRPr="005956AB" w:rsidRDefault="005956AB" w:rsidP="0087626E">
            <w:pPr>
              <w:numPr>
                <w:ilvl w:val="0"/>
                <w:numId w:val="254"/>
              </w:numPr>
              <w:spacing w:after="0" w:line="240" w:lineRule="auto"/>
              <w:ind w:left="0"/>
              <w:rPr>
                <w:rFonts w:eastAsia="Times New Roman" w:cs="Arial"/>
                <w:szCs w:val="20"/>
              </w:rPr>
            </w:pPr>
            <w:r w:rsidRPr="005956AB">
              <w:rPr>
                <w:rFonts w:eastAsia="Times New Roman" w:cs="Arial"/>
                <w:szCs w:val="20"/>
              </w:rPr>
              <w:t>Raidžių eiliškumas išdėstomas didėjančia tvarka pradedant nuo A</w:t>
            </w:r>
          </w:p>
        </w:tc>
      </w:tr>
      <w:tr w:rsidR="005956AB" w:rsidRPr="005956AB" w14:paraId="373A160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BFE0EF"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5.2.2.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51C5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Gimimo data ir laikas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BD4EE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890C8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Data ir laikas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B330C6"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Composition[92015-7].section[02.1001].section[02.1004].content → List[02.1004].entry.item → </w:t>
            </w:r>
            <w:r w:rsidRPr="005956AB">
              <w:rPr>
                <w:rFonts w:ascii="Arial" w:hAnsi="Arial" w:cs="Arial"/>
                <w:color w:val="172B4D"/>
                <w:sz w:val="20"/>
                <w:szCs w:val="20"/>
              </w:rPr>
              <w:t>Observation[02.1004].appliesDateTime</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2F492" w14:textId="52C33CD5" w:rsidR="005956AB" w:rsidRPr="005956AB" w:rsidRDefault="00801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0F4D5A50"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258E574D" w14:textId="77777777" w:rsidR="005956AB" w:rsidRPr="005956AB" w:rsidRDefault="005956AB" w:rsidP="0087626E">
            <w:pPr>
              <w:numPr>
                <w:ilvl w:val="0"/>
                <w:numId w:val="255"/>
              </w:numPr>
              <w:spacing w:after="0" w:line="240" w:lineRule="auto"/>
              <w:ind w:left="0"/>
              <w:rPr>
                <w:rFonts w:eastAsia="Times New Roman" w:cs="Arial"/>
                <w:szCs w:val="20"/>
              </w:rPr>
            </w:pPr>
          </w:p>
          <w:p w14:paraId="60B7ED34" w14:textId="77777777" w:rsidR="005956AB" w:rsidRPr="005956AB" w:rsidRDefault="005956AB" w:rsidP="0087626E">
            <w:pPr>
              <w:numPr>
                <w:ilvl w:val="1"/>
                <w:numId w:val="255"/>
              </w:numPr>
              <w:spacing w:after="0" w:line="240" w:lineRule="auto"/>
              <w:ind w:left="0"/>
              <w:rPr>
                <w:rFonts w:eastAsia="Times New Roman" w:cs="Arial"/>
                <w:szCs w:val="20"/>
              </w:rPr>
            </w:pPr>
            <w:r w:rsidRPr="005956AB">
              <w:rPr>
                <w:rFonts w:eastAsia="Times New Roman" w:cs="Arial"/>
                <w:szCs w:val="20"/>
              </w:rPr>
              <w:t>Negali būti vėlesnė už dabartinę datą ir laiką;</w:t>
            </w:r>
          </w:p>
        </w:tc>
      </w:tr>
      <w:tr w:rsidR="005956AB" w:rsidRPr="005956AB" w14:paraId="6E24721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6B52CC"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5.2.3.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54308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Gimė</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7864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46878A"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CA92B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 Composition[92015-7].section[02.1001].section[02.1004].content → List[02.1004].entry.item → </w:t>
            </w:r>
            <w:r w:rsidRPr="005956AB">
              <w:rPr>
                <w:rFonts w:ascii="Arial" w:hAnsi="Arial" w:cs="Arial"/>
                <w:color w:val="172B4D"/>
                <w:sz w:val="20"/>
                <w:szCs w:val="20"/>
              </w:rPr>
              <w:t>Observation[02.1004].related → Observation[02.1006].valueCodeableConcept</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5EADD4" w14:textId="77777777" w:rsidR="00BC3826" w:rsidRPr="00EF009F" w:rsidRDefault="005956AB" w:rsidP="00EF009F">
            <w:r w:rsidRPr="00EF009F">
              <w:t xml:space="preserve">Naudojamos D.4.117.14 Nėštumo baigtis klasifikatoriaus reikšmės. </w:t>
            </w:r>
          </w:p>
          <w:p w14:paraId="27ED09AA" w14:textId="03E7EB44" w:rsidR="00EF009F" w:rsidRPr="00EF009F" w:rsidRDefault="00EF009F" w:rsidP="00EF009F">
            <w:r w:rsidRPr="00EF009F">
              <w:rPr>
                <w:b/>
                <w:bCs/>
              </w:rPr>
              <w:t>Sistema:</w:t>
            </w:r>
            <w:r w:rsidRPr="00EF009F">
              <w:t xml:space="preserve"> http://esveikata.lt/classifiers/NGN/PregnancyOutcome</w:t>
            </w:r>
          </w:p>
          <w:p w14:paraId="0E5064F5" w14:textId="4B9895D3" w:rsidR="00BC3826" w:rsidRPr="00EF009F" w:rsidRDefault="00EF009F" w:rsidP="00EF009F">
            <w:r w:rsidRPr="00EF009F">
              <w:rPr>
                <w:b/>
                <w:bCs/>
              </w:rPr>
              <w:t>Klasifikatoriaus rinkinio kodas:</w:t>
            </w:r>
            <w:r w:rsidRPr="00EF009F">
              <w:t xml:space="preserve"> pregnancy-outcome</w:t>
            </w:r>
          </w:p>
          <w:p w14:paraId="662B3B50" w14:textId="77777777" w:rsidR="00364250" w:rsidRPr="00364250" w:rsidRDefault="00364250" w:rsidP="00364250">
            <w:pPr>
              <w:rPr>
                <w:b/>
                <w:bCs/>
              </w:rPr>
            </w:pPr>
            <w:r w:rsidRPr="00364250">
              <w:rPr>
                <w:b/>
                <w:bCs/>
              </w:rPr>
              <w:t>Validacinė taisyklė:</w:t>
            </w:r>
          </w:p>
          <w:p w14:paraId="1B6C8C85" w14:textId="32D9BCC2" w:rsidR="005956AB" w:rsidRPr="00364250" w:rsidRDefault="00EF009F" w:rsidP="0087626E">
            <w:pPr>
              <w:pStyle w:val="Sraopastraipa"/>
              <w:numPr>
                <w:ilvl w:val="0"/>
                <w:numId w:val="478"/>
              </w:numPr>
            </w:pPr>
            <w:r w:rsidRPr="00364250">
              <w:t>Pateikiamos</w:t>
            </w:r>
            <w:r w:rsidR="005956AB" w:rsidRPr="00364250">
              <w:t xml:space="preserve"> stulpel</w:t>
            </w:r>
            <w:r w:rsidR="00364250" w:rsidRPr="00364250">
              <w:t>io</w:t>
            </w:r>
            <w:r w:rsidR="005956AB" w:rsidRPr="00364250">
              <w:t xml:space="preserve"> "E096-N"</w:t>
            </w:r>
            <w:r w:rsidR="00364250" w:rsidRPr="00364250">
              <w:t xml:space="preserve"> reikšmės</w:t>
            </w:r>
            <w:r w:rsidR="005956AB" w:rsidRPr="00364250">
              <w:t xml:space="preserve"> pažymėt</w:t>
            </w:r>
            <w:r w:rsidR="00364250" w:rsidRPr="00364250">
              <w:t>os reikšme</w:t>
            </w:r>
            <w:r w:rsidR="005956AB" w:rsidRPr="00364250">
              <w:t xml:space="preserve"> "Taip". </w:t>
            </w:r>
          </w:p>
          <w:p w14:paraId="6F4AB1DA" w14:textId="58806DE6" w:rsidR="005956AB" w:rsidRPr="005956AB" w:rsidRDefault="005956AB" w:rsidP="00BC3826">
            <w:pPr>
              <w:spacing w:after="0" w:line="240" w:lineRule="auto"/>
              <w:rPr>
                <w:rFonts w:eastAsia="Times New Roman" w:cs="Arial"/>
                <w:szCs w:val="20"/>
              </w:rPr>
            </w:pPr>
          </w:p>
        </w:tc>
      </w:tr>
      <w:tr w:rsidR="005956AB" w:rsidRPr="005956AB" w14:paraId="73574564"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3A0C1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5.2.3.1.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ED99B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Negyvagimis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2E6AB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04CD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50989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 Composition[92015-7].section[02.1001].section[02.1004].content → List[02.1004].entry.item → </w:t>
            </w:r>
            <w:r w:rsidRPr="005956AB">
              <w:rPr>
                <w:rFonts w:eastAsia="Times New Roman" w:cs="Arial"/>
                <w:color w:val="172B4D"/>
                <w:szCs w:val="20"/>
              </w:rPr>
              <w:t>Observation[02.1004].related → Observation[02.1006].related → Observation[237364002]</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FAB372" w14:textId="353FE91E" w:rsidR="005956AB" w:rsidRPr="00A92092" w:rsidRDefault="005956AB" w:rsidP="00A92092">
            <w:r w:rsidRPr="00A92092">
              <w:t>Naudojamos D.4.117.97. Negyvagimis klasifikatoriaus reikšmės.</w:t>
            </w:r>
          </w:p>
          <w:p w14:paraId="70EB4067" w14:textId="1820AC63" w:rsidR="00A92092" w:rsidRPr="00A92092" w:rsidRDefault="00A92092" w:rsidP="00A92092">
            <w:r w:rsidRPr="00A92092">
              <w:rPr>
                <w:b/>
                <w:bCs/>
              </w:rPr>
              <w:t>Sistema:</w:t>
            </w:r>
            <w:r w:rsidRPr="00A92092">
              <w:t xml:space="preserve"> http://esveikata.lt/classifiers/NGN/Stillbirth</w:t>
            </w:r>
          </w:p>
          <w:p w14:paraId="5882EC72" w14:textId="1509D7F1" w:rsidR="00364250" w:rsidRDefault="00A92092" w:rsidP="00A92092">
            <w:r w:rsidRPr="00A92092">
              <w:rPr>
                <w:b/>
                <w:bCs/>
              </w:rPr>
              <w:t>Klasifikatoriaus rinkinio kodas:</w:t>
            </w:r>
            <w:r w:rsidRPr="00A92092">
              <w:t xml:space="preserve"> stillbirth</w:t>
            </w:r>
          </w:p>
          <w:p w14:paraId="59A554FE" w14:textId="52CB337C"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36BA89E9" w14:textId="41E4DF22" w:rsidR="005956AB" w:rsidRPr="00A92092" w:rsidRDefault="00A92092" w:rsidP="0087626E">
            <w:pPr>
              <w:pStyle w:val="Sraopastraipa"/>
              <w:numPr>
                <w:ilvl w:val="0"/>
                <w:numId w:val="478"/>
              </w:numPr>
              <w:spacing w:line="240" w:lineRule="auto"/>
              <w:rPr>
                <w:rFonts w:eastAsia="Times New Roman" w:cs="Arial"/>
              </w:rPr>
            </w:pPr>
            <w:r w:rsidRPr="00A92092">
              <w:rPr>
                <w:rFonts w:eastAsia="Times New Roman" w:cs="Arial"/>
              </w:rPr>
              <w:t>Būtina pateikti</w:t>
            </w:r>
            <w:r w:rsidR="005956AB" w:rsidRPr="00A92092">
              <w:rPr>
                <w:rFonts w:eastAsia="Times New Roman" w:cs="Arial"/>
              </w:rPr>
              <w:t>, kai prieš tai buvusiame punkte pasirenkama reikšme "</w:t>
            </w:r>
            <w:r w:rsidR="005956AB" w:rsidRPr="00A92092">
              <w:rPr>
                <w:rFonts w:eastAsia="Times New Roman" w:cs="Arial"/>
                <w:color w:val="172B4D"/>
              </w:rPr>
              <w:t>Negyvagimis</w:t>
            </w:r>
            <w:r w:rsidR="005956AB" w:rsidRPr="00A92092">
              <w:rPr>
                <w:rFonts w:eastAsia="Times New Roman" w:cs="Arial"/>
              </w:rPr>
              <w:t>"</w:t>
            </w:r>
          </w:p>
        </w:tc>
      </w:tr>
      <w:tr w:rsidR="005956AB" w:rsidRPr="005956AB" w14:paraId="65715C7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0DFD5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5.2.3.2.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D0817"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Vardas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EC1C3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035D3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C151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Observation[02.1019].valueString</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630FB1"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Laisvai įvedamas tektas</w:t>
            </w:r>
          </w:p>
          <w:p w14:paraId="7B5DD370"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59855D3B" w14:textId="0A7EAADC" w:rsidR="005956AB" w:rsidRPr="00A92092" w:rsidRDefault="00A92092" w:rsidP="0087626E">
            <w:pPr>
              <w:pStyle w:val="Sraopastraipa"/>
              <w:numPr>
                <w:ilvl w:val="0"/>
                <w:numId w:val="478"/>
              </w:numPr>
            </w:pPr>
            <w:r w:rsidRPr="00A92092">
              <w:t>Būtina pateikti</w:t>
            </w:r>
            <w:r w:rsidR="005956AB" w:rsidRPr="00A92092">
              <w:t>, kai 5.2.3. punkte pasirenkama reikšme "Gyvas naujagimis"</w:t>
            </w:r>
          </w:p>
        </w:tc>
      </w:tr>
      <w:tr w:rsidR="005956AB" w:rsidRPr="005956AB" w14:paraId="2413FAF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F6491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5.2.3.3.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5F69E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Pavardė</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E754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95B44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2DED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Observation[02.1019].comments</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AC08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Laisvai įvedamas tektas</w:t>
            </w:r>
          </w:p>
          <w:p w14:paraId="65D8FB9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5039D0E9" w14:textId="0634664D" w:rsidR="005956AB" w:rsidRPr="00A92092" w:rsidRDefault="00A92092" w:rsidP="0087626E">
            <w:pPr>
              <w:pStyle w:val="Sraopastraipa"/>
              <w:numPr>
                <w:ilvl w:val="0"/>
                <w:numId w:val="478"/>
              </w:numPr>
            </w:pPr>
            <w:r w:rsidRPr="00A92092">
              <w:t>Būtina pateikti</w:t>
            </w:r>
            <w:r w:rsidR="005956AB" w:rsidRPr="00A92092">
              <w:t>, kai 5.2.3. punkte pasirenkama reikšme "Gyvas naujagimis"</w:t>
            </w:r>
          </w:p>
        </w:tc>
      </w:tr>
      <w:tr w:rsidR="005956AB" w:rsidRPr="005956AB" w14:paraId="07179B08"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020DD"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5.2.5.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49822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Pirmeiga</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139B3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356C0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E68D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Observation[02.1007].valueCodeableConcept</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87E1B6" w14:textId="22E9269B" w:rsidR="005956AB" w:rsidRPr="007D11F9" w:rsidRDefault="005956AB" w:rsidP="007D11F9">
            <w:r w:rsidRPr="007D11F9">
              <w:t>Naudojamos D.4.117.17. Vaisiaus pirmeiga klasifikatoriaus reikšmės.</w:t>
            </w:r>
          </w:p>
          <w:p w14:paraId="3CD4E831" w14:textId="77777777" w:rsidR="007D11F9" w:rsidRPr="007D11F9" w:rsidRDefault="007D11F9" w:rsidP="007D11F9">
            <w:pPr>
              <w:rPr>
                <w:rFonts w:eastAsia="Times New Roman" w:cs="Arial"/>
                <w:szCs w:val="20"/>
              </w:rPr>
            </w:pPr>
            <w:r w:rsidRPr="007D11F9">
              <w:rPr>
                <w:rFonts w:eastAsia="Times New Roman" w:cs="Arial"/>
                <w:b/>
                <w:bCs/>
                <w:szCs w:val="20"/>
              </w:rPr>
              <w:t>Sistema:</w:t>
            </w:r>
            <w:r w:rsidRPr="007D11F9">
              <w:rPr>
                <w:rFonts w:eastAsia="Times New Roman" w:cs="Arial"/>
                <w:szCs w:val="20"/>
              </w:rPr>
              <w:t xml:space="preserve"> http://esveikata.lt/classifiers/FetalPrimordial</w:t>
            </w:r>
          </w:p>
          <w:p w14:paraId="70EF6E69" w14:textId="798CCD42" w:rsidR="005956AB" w:rsidRPr="005956AB" w:rsidRDefault="007D11F9" w:rsidP="007D11F9">
            <w:pPr>
              <w:rPr>
                <w:rFonts w:eastAsia="Times New Roman" w:cs="Arial"/>
                <w:szCs w:val="20"/>
              </w:rPr>
            </w:pPr>
            <w:r w:rsidRPr="007D11F9">
              <w:rPr>
                <w:rFonts w:eastAsia="Times New Roman" w:cs="Arial"/>
                <w:b/>
                <w:bCs/>
                <w:szCs w:val="20"/>
              </w:rPr>
              <w:t>Klasifikatoriaus rinkinio kodas:</w:t>
            </w:r>
            <w:r w:rsidRPr="007D11F9">
              <w:rPr>
                <w:rFonts w:eastAsia="Times New Roman" w:cs="Arial"/>
                <w:szCs w:val="20"/>
              </w:rPr>
              <w:t xml:space="preserve"> fetal-primordial</w:t>
            </w:r>
          </w:p>
        </w:tc>
      </w:tr>
      <w:tr w:rsidR="005956AB" w:rsidRPr="005956AB" w14:paraId="6BA96624"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A3413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5.2.5.1.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09EDD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Pakaušio padėtis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F62B8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1568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 </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23E0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Observation[02.1007].comments</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61A3F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Naudojamos  reikšmės:</w:t>
            </w:r>
          </w:p>
          <w:p w14:paraId="38DB7739" w14:textId="77777777" w:rsidR="005956AB" w:rsidRPr="005262A1" w:rsidRDefault="005956AB" w:rsidP="0087626E">
            <w:pPr>
              <w:pStyle w:val="Sraopastraipa"/>
              <w:numPr>
                <w:ilvl w:val="0"/>
                <w:numId w:val="478"/>
              </w:numPr>
            </w:pPr>
            <w:r w:rsidRPr="005262A1">
              <w:t>Priekinė</w:t>
            </w:r>
          </w:p>
          <w:p w14:paraId="5679864B" w14:textId="77777777" w:rsidR="005956AB" w:rsidRPr="005262A1" w:rsidRDefault="005956AB" w:rsidP="0087626E">
            <w:pPr>
              <w:pStyle w:val="Sraopastraipa"/>
              <w:numPr>
                <w:ilvl w:val="0"/>
                <w:numId w:val="478"/>
              </w:numPr>
            </w:pPr>
            <w:r w:rsidRPr="005262A1">
              <w:t>Užpakalinė</w:t>
            </w:r>
          </w:p>
          <w:p w14:paraId="0F21DB1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20DFC8A5" w14:textId="29624CBE" w:rsidR="005956AB" w:rsidRPr="005956AB" w:rsidRDefault="005262A1" w:rsidP="005956AB">
            <w:pPr>
              <w:pStyle w:val="prastasiniatinklio"/>
              <w:spacing w:before="0" w:beforeAutospacing="0" w:after="0" w:afterAutospacing="0"/>
              <w:rPr>
                <w:rFonts w:ascii="Arial" w:hAnsi="Arial" w:cs="Arial"/>
                <w:sz w:val="20"/>
                <w:szCs w:val="20"/>
              </w:rPr>
            </w:pPr>
            <w:r>
              <w:rPr>
                <w:rFonts w:ascii="Arial" w:hAnsi="Arial" w:cs="Arial"/>
                <w:sz w:val="20"/>
                <w:szCs w:val="20"/>
              </w:rPr>
              <w:t>Būtina pateikti</w:t>
            </w:r>
            <w:r w:rsidR="005956AB" w:rsidRPr="005956AB">
              <w:rPr>
                <w:rFonts w:ascii="Arial" w:hAnsi="Arial" w:cs="Arial"/>
                <w:sz w:val="20"/>
                <w:szCs w:val="20"/>
              </w:rPr>
              <w:t>, kai  5.2.5 punkte "Pirmeiga" pažymima "Galvos"</w:t>
            </w:r>
          </w:p>
        </w:tc>
      </w:tr>
      <w:tr w:rsidR="005956AB" w:rsidRPr="005956AB" w14:paraId="2435A8B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C068D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5.2.6.</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83D4CE" w14:textId="77777777" w:rsidR="005956AB" w:rsidRPr="005956AB" w:rsidRDefault="005956AB" w:rsidP="005956AB">
            <w:pPr>
              <w:spacing w:after="0" w:line="240" w:lineRule="auto"/>
              <w:rPr>
                <w:rFonts w:eastAsia="Times New Roman" w:cs="Arial"/>
                <w:szCs w:val="20"/>
              </w:rPr>
            </w:pPr>
            <w:r w:rsidRPr="005956AB">
              <w:rPr>
                <w:rFonts w:eastAsia="Times New Roman" w:cs="Arial"/>
                <w:color w:val="172B4D"/>
                <w:szCs w:val="20"/>
              </w:rPr>
              <w:t>Viršktelės ypatybės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7B99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E82FD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7F742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Observation[02.1008]</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993AAA"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Laisvai įvedamas tektas</w:t>
            </w:r>
          </w:p>
        </w:tc>
      </w:tr>
      <w:tr w:rsidR="005956AB" w:rsidRPr="005956AB" w14:paraId="174DD9E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95A8F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5.2.7.</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7F6EE2" w14:textId="77777777" w:rsidR="005956AB" w:rsidRPr="005956AB" w:rsidRDefault="005956AB" w:rsidP="005956AB">
            <w:pPr>
              <w:spacing w:after="0" w:line="240" w:lineRule="auto"/>
              <w:rPr>
                <w:rFonts w:eastAsia="Times New Roman" w:cs="Arial"/>
                <w:szCs w:val="20"/>
              </w:rPr>
            </w:pPr>
            <w:r w:rsidRPr="005956AB">
              <w:rPr>
                <w:rFonts w:eastAsia="Times New Roman" w:cs="Arial"/>
                <w:color w:val="172B4D"/>
                <w:szCs w:val="20"/>
              </w:rPr>
              <w:t>Virkštelė apsisukusi apie</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CDB09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FB63B2"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Tekstas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2C864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Observation[02.1009]</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27E06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Laisvai įvedamas tektas</w:t>
            </w:r>
          </w:p>
        </w:tc>
      </w:tr>
      <w:tr w:rsidR="005956AB" w:rsidRPr="005956AB" w14:paraId="1826CD1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E494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5.2.8.</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3D8C52" w14:textId="77777777" w:rsidR="005956AB" w:rsidRPr="005956AB" w:rsidRDefault="005956AB" w:rsidP="005956AB">
            <w:pPr>
              <w:spacing w:after="0" w:line="240" w:lineRule="auto"/>
              <w:rPr>
                <w:rFonts w:eastAsia="Times New Roman" w:cs="Arial"/>
                <w:szCs w:val="20"/>
              </w:rPr>
            </w:pPr>
            <w:r w:rsidRPr="005956AB">
              <w:rPr>
                <w:rFonts w:eastAsia="Times New Roman" w:cs="Arial"/>
                <w:color w:val="172B4D"/>
                <w:szCs w:val="20"/>
              </w:rPr>
              <w:t>Virkštelės apsisukimų kartai</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3CFEBB"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0516B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Sveikasis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45289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Observation[02.1010]</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33F4F"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Skaičiaus įvedimo laukas</w:t>
            </w:r>
          </w:p>
        </w:tc>
      </w:tr>
      <w:tr w:rsidR="005956AB" w:rsidRPr="005956AB" w14:paraId="79FC3F0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97B98A"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5.2.9.</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B59B1C" w14:textId="77777777" w:rsidR="005956AB" w:rsidRPr="005956AB" w:rsidRDefault="005956AB" w:rsidP="005956AB">
            <w:pPr>
              <w:spacing w:after="0" w:line="240" w:lineRule="auto"/>
              <w:rPr>
                <w:rFonts w:eastAsia="Times New Roman" w:cs="Arial"/>
                <w:szCs w:val="20"/>
              </w:rPr>
            </w:pPr>
            <w:r w:rsidRPr="005956AB">
              <w:rPr>
                <w:rFonts w:eastAsia="Times New Roman" w:cs="Arial"/>
                <w:color w:val="172B4D"/>
                <w:szCs w:val="20"/>
              </w:rPr>
              <w:t>Virkštelės kraujo pH/Lac</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0C289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7DCAC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Realusis skaičius (su dešimtaine trupmena)</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9D8D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Observation[02.1011]</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F8233" w14:textId="1C6B9BF3"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Skaiči</w:t>
            </w:r>
            <w:r w:rsidR="008012A1">
              <w:rPr>
                <w:rFonts w:ascii="Arial" w:hAnsi="Arial" w:cs="Arial"/>
                <w:sz w:val="20"/>
                <w:szCs w:val="20"/>
              </w:rPr>
              <w:t>us</w:t>
            </w:r>
            <w:r w:rsidRPr="005956AB">
              <w:rPr>
                <w:rFonts w:ascii="Arial" w:hAnsi="Arial" w:cs="Arial"/>
                <w:sz w:val="20"/>
                <w:szCs w:val="20"/>
              </w:rPr>
              <w:t>, gali būti vietas skaičius po kablelio, matavimo vienetai pH</w:t>
            </w:r>
          </w:p>
        </w:tc>
      </w:tr>
      <w:tr w:rsidR="005956AB" w:rsidRPr="005956AB" w14:paraId="0593AAEC"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0BC49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5.2.9.1.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2B4A5" w14:textId="77777777" w:rsidR="005956AB" w:rsidRPr="005956AB" w:rsidRDefault="005956AB" w:rsidP="005956AB">
            <w:pPr>
              <w:spacing w:after="0" w:line="240" w:lineRule="auto"/>
              <w:rPr>
                <w:rFonts w:eastAsia="Times New Roman" w:cs="Arial"/>
                <w:szCs w:val="20"/>
              </w:rPr>
            </w:pPr>
            <w:r w:rsidRPr="005956AB">
              <w:rPr>
                <w:rFonts w:eastAsia="Times New Roman" w:cs="Arial"/>
                <w:color w:val="172B4D"/>
                <w:szCs w:val="20"/>
              </w:rPr>
              <w:t>Laktatai</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8F03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04326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Sveikasis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DF9F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Observation[02.1011].related → Observation[02.1033]</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3AAE06" w14:textId="218862B4"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Skaiči</w:t>
            </w:r>
            <w:r w:rsidR="008012A1">
              <w:rPr>
                <w:rFonts w:ascii="Arial" w:hAnsi="Arial" w:cs="Arial"/>
                <w:sz w:val="20"/>
                <w:szCs w:val="20"/>
              </w:rPr>
              <w:t>us</w:t>
            </w:r>
            <w:r w:rsidRPr="005956AB">
              <w:rPr>
                <w:rFonts w:ascii="Arial" w:hAnsi="Arial" w:cs="Arial"/>
                <w:sz w:val="20"/>
                <w:szCs w:val="20"/>
              </w:rPr>
              <w:t>, rodoma kartu prie "</w:t>
            </w:r>
            <w:r w:rsidRPr="005956AB">
              <w:rPr>
                <w:rFonts w:ascii="Arial" w:hAnsi="Arial" w:cs="Arial"/>
                <w:color w:val="172B4D"/>
                <w:sz w:val="20"/>
                <w:szCs w:val="20"/>
              </w:rPr>
              <w:t>Virkštelės kraujo ph/Lac"</w:t>
            </w:r>
          </w:p>
        </w:tc>
      </w:tr>
      <w:tr w:rsidR="005956AB" w:rsidRPr="005956AB" w14:paraId="017FBFE0"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0D35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5.2.10.</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89500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Vaisiaus vandenų spalva</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0140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9E2C0F"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D268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Observation[02.1013]</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8BABD0" w14:textId="17B9F869" w:rsidR="005956AB" w:rsidRPr="005262A1" w:rsidRDefault="005956AB" w:rsidP="005262A1">
            <w:r w:rsidRPr="005262A1">
              <w:t>Naudojamos D.4.117.60. Vandenų būsena klasifikatoriaus reikšmės.</w:t>
            </w:r>
          </w:p>
          <w:p w14:paraId="2B794798" w14:textId="1551352E" w:rsidR="004B483C" w:rsidRPr="004B483C" w:rsidRDefault="004B483C" w:rsidP="004B483C">
            <w:pPr>
              <w:rPr>
                <w:rFonts w:eastAsia="Times New Roman" w:cs="Arial"/>
                <w:szCs w:val="20"/>
              </w:rPr>
            </w:pPr>
            <w:r w:rsidRPr="004B483C">
              <w:rPr>
                <w:rFonts w:eastAsia="Times New Roman" w:cs="Arial"/>
                <w:b/>
                <w:bCs/>
                <w:szCs w:val="20"/>
              </w:rPr>
              <w:t>Sistema:</w:t>
            </w:r>
            <w:r w:rsidRPr="004B483C">
              <w:rPr>
                <w:rFonts w:eastAsia="Times New Roman" w:cs="Arial"/>
                <w:szCs w:val="20"/>
              </w:rPr>
              <w:t xml:space="preserve"> http://esveikata.lt/classifiers/NGN/FetalFluidColor</w:t>
            </w:r>
          </w:p>
          <w:p w14:paraId="749E84AE" w14:textId="66BC549A" w:rsidR="005956AB" w:rsidRPr="005956AB" w:rsidRDefault="004B483C" w:rsidP="004B483C">
            <w:pPr>
              <w:rPr>
                <w:rFonts w:eastAsia="Times New Roman" w:cs="Arial"/>
                <w:szCs w:val="20"/>
              </w:rPr>
            </w:pPr>
            <w:r w:rsidRPr="004B483C">
              <w:rPr>
                <w:rFonts w:eastAsia="Times New Roman" w:cs="Arial"/>
                <w:b/>
                <w:bCs/>
                <w:szCs w:val="20"/>
              </w:rPr>
              <w:t>Klasifikatoriaus rinkinio kodas:</w:t>
            </w:r>
            <w:r w:rsidRPr="004B483C">
              <w:rPr>
                <w:rFonts w:eastAsia="Times New Roman" w:cs="Arial"/>
                <w:szCs w:val="20"/>
              </w:rPr>
              <w:t xml:space="preserve"> fetal-fluid-color</w:t>
            </w:r>
          </w:p>
        </w:tc>
      </w:tr>
      <w:tr w:rsidR="005956AB" w:rsidRPr="005956AB" w14:paraId="4FFC8A65"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F0971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044D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Svoris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BDAD0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A3E1A0"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Sveikasis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13892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Observation[29463-7]</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8232DA"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Kūno masė, nurodoma gramais.</w:t>
            </w:r>
          </w:p>
          <w:p w14:paraId="7CE5B52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Pateikiant medicininį dokumentą taikomi duomenų tikrinimo reikalavimai:</w:t>
            </w:r>
          </w:p>
          <w:p w14:paraId="1364736A" w14:textId="77777777" w:rsidR="005956AB" w:rsidRPr="005956AB" w:rsidRDefault="005956AB" w:rsidP="0087626E">
            <w:pPr>
              <w:numPr>
                <w:ilvl w:val="0"/>
                <w:numId w:val="256"/>
              </w:numPr>
              <w:spacing w:after="0" w:line="240" w:lineRule="auto"/>
              <w:ind w:left="0"/>
              <w:rPr>
                <w:rFonts w:eastAsia="Times New Roman" w:cs="Arial"/>
                <w:szCs w:val="20"/>
              </w:rPr>
            </w:pPr>
            <w:r w:rsidRPr="005956AB">
              <w:rPr>
                <w:rFonts w:eastAsia="Times New Roman" w:cs="Arial"/>
                <w:szCs w:val="20"/>
              </w:rPr>
              <w:t>Lauko reikšmė turi būti daugiau už 0.</w:t>
            </w:r>
          </w:p>
        </w:tc>
      </w:tr>
      <w:tr w:rsidR="005956AB" w:rsidRPr="005956AB" w14:paraId="67B851B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56323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D2171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Ūgis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CBB6E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34799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Realusis skaičius, 1 skaitmuo po kablelio</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935C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Observation[8302-2]</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00D54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Ūgis, nurodomas centimetrais.</w:t>
            </w:r>
          </w:p>
          <w:p w14:paraId="1203EC2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Pateikiant medicininį dokumentą taikomi duomenų tikrinimo reikalavimai:</w:t>
            </w:r>
          </w:p>
          <w:p w14:paraId="3B874D57" w14:textId="77777777" w:rsidR="005956AB" w:rsidRPr="005956AB" w:rsidRDefault="005956AB" w:rsidP="0087626E">
            <w:pPr>
              <w:numPr>
                <w:ilvl w:val="0"/>
                <w:numId w:val="257"/>
              </w:numPr>
              <w:spacing w:after="0" w:line="240" w:lineRule="auto"/>
              <w:ind w:left="0"/>
              <w:rPr>
                <w:rFonts w:eastAsia="Times New Roman" w:cs="Arial"/>
                <w:szCs w:val="20"/>
              </w:rPr>
            </w:pPr>
            <w:r w:rsidRPr="005956AB">
              <w:rPr>
                <w:rFonts w:eastAsia="Times New Roman" w:cs="Arial"/>
                <w:szCs w:val="20"/>
              </w:rPr>
              <w:t>Lauko reikšmė turi būti daugiau už 0.</w:t>
            </w:r>
          </w:p>
          <w:p w14:paraId="50AECCC9" w14:textId="57CAE947" w:rsidR="005956AB" w:rsidRPr="005956AB" w:rsidRDefault="00EC0CA2" w:rsidP="005956AB">
            <w:pPr>
              <w:pStyle w:val="prastasiniatinklio"/>
              <w:spacing w:before="0" w:beforeAutospacing="0" w:after="0" w:afterAutospacing="0"/>
              <w:rPr>
                <w:rFonts w:ascii="Arial" w:hAnsi="Arial" w:cs="Arial"/>
                <w:sz w:val="20"/>
                <w:szCs w:val="20"/>
              </w:rPr>
            </w:pPr>
            <w:r>
              <w:rPr>
                <w:rFonts w:ascii="Arial" w:hAnsi="Arial" w:cs="Arial"/>
                <w:sz w:val="20"/>
                <w:szCs w:val="20"/>
              </w:rPr>
              <w:t>T</w:t>
            </w:r>
            <w:r w:rsidR="005956AB" w:rsidRPr="005956AB">
              <w:rPr>
                <w:rFonts w:ascii="Arial" w:hAnsi="Arial" w:cs="Arial"/>
                <w:sz w:val="20"/>
                <w:szCs w:val="20"/>
              </w:rPr>
              <w:t>aikomi reikalavimai:</w:t>
            </w:r>
          </w:p>
          <w:p w14:paraId="5CF30E1D" w14:textId="58C55451" w:rsidR="005956AB" w:rsidRPr="005956AB" w:rsidRDefault="00EC0CA2" w:rsidP="0087626E">
            <w:pPr>
              <w:numPr>
                <w:ilvl w:val="0"/>
                <w:numId w:val="258"/>
              </w:numPr>
              <w:spacing w:after="0" w:line="240" w:lineRule="auto"/>
              <w:ind w:left="0"/>
              <w:rPr>
                <w:rFonts w:eastAsia="Times New Roman" w:cs="Arial"/>
                <w:szCs w:val="20"/>
              </w:rPr>
            </w:pPr>
            <w:r>
              <w:rPr>
                <w:rFonts w:eastAsia="Times New Roman" w:cs="Arial"/>
                <w:szCs w:val="20"/>
              </w:rPr>
              <w:t>L</w:t>
            </w:r>
            <w:r w:rsidR="005956AB" w:rsidRPr="005956AB">
              <w:rPr>
                <w:rFonts w:eastAsia="Times New Roman" w:cs="Arial"/>
                <w:szCs w:val="20"/>
              </w:rPr>
              <w:t>eidžiama</w:t>
            </w:r>
            <w:r>
              <w:rPr>
                <w:rFonts w:eastAsia="Times New Roman" w:cs="Arial"/>
                <w:szCs w:val="20"/>
              </w:rPr>
              <w:t xml:space="preserve"> pateikti</w:t>
            </w:r>
            <w:r w:rsidR="005956AB" w:rsidRPr="005956AB">
              <w:rPr>
                <w:rFonts w:eastAsia="Times New Roman" w:cs="Arial"/>
                <w:szCs w:val="20"/>
              </w:rPr>
              <w:t xml:space="preserve"> sveiką skaičių, nurodant ne daugiau kaip 1 ženklą po kablelio. Jeigu įvedama skaičius be kablelio, sistema jį automatiškai papild</w:t>
            </w:r>
            <w:r w:rsidR="00A54B90">
              <w:rPr>
                <w:rFonts w:eastAsia="Times New Roman" w:cs="Arial"/>
                <w:szCs w:val="20"/>
              </w:rPr>
              <w:t>ys</w:t>
            </w:r>
            <w:r w:rsidR="005956AB" w:rsidRPr="005956AB">
              <w:rPr>
                <w:rFonts w:eastAsia="Times New Roman" w:cs="Arial"/>
                <w:szCs w:val="20"/>
              </w:rPr>
              <w:t>, pridėdama „,0“ skaičiaus gale.</w:t>
            </w:r>
          </w:p>
        </w:tc>
      </w:tr>
      <w:tr w:rsidR="005956AB" w:rsidRPr="005956AB" w14:paraId="586542F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2402F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92B8F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Galvos apimtis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CF940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6ED3B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Realusis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DFBE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Observation[8290-9]</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5017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Galvos apimtis, nurodomas centimetrais.</w:t>
            </w:r>
          </w:p>
          <w:p w14:paraId="62C60F71"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Pateikiant medicininį dokumentą taikomi duomenų tikrinimo reikalavimai:</w:t>
            </w:r>
          </w:p>
          <w:p w14:paraId="634B3A64" w14:textId="77777777" w:rsidR="005956AB" w:rsidRPr="005956AB" w:rsidRDefault="005956AB" w:rsidP="0087626E">
            <w:pPr>
              <w:numPr>
                <w:ilvl w:val="0"/>
                <w:numId w:val="259"/>
              </w:numPr>
              <w:spacing w:after="0" w:line="240" w:lineRule="auto"/>
              <w:ind w:left="0"/>
              <w:rPr>
                <w:rFonts w:eastAsia="Times New Roman" w:cs="Arial"/>
                <w:szCs w:val="20"/>
              </w:rPr>
            </w:pPr>
            <w:r w:rsidRPr="005956AB">
              <w:rPr>
                <w:rFonts w:eastAsia="Times New Roman" w:cs="Arial"/>
                <w:szCs w:val="20"/>
              </w:rPr>
              <w:t>Lauko reikšmė turi būti daugiau už 0.</w:t>
            </w:r>
          </w:p>
        </w:tc>
      </w:tr>
      <w:tr w:rsidR="005956AB" w:rsidRPr="005956AB" w14:paraId="4F8DCD0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C81C7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F89CF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Lytis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A1E6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5DF0B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E8BAB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Observation[46098-0]</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06363" w14:textId="6B7E69A4" w:rsidR="005956AB" w:rsidRPr="004B483C" w:rsidRDefault="005956AB" w:rsidP="004B483C">
            <w:r w:rsidRPr="004B483C">
              <w:t>Naudojamos D.4.30. Lyčių klasifikatorius klasifikatoriaus reikšmės.</w:t>
            </w:r>
          </w:p>
          <w:p w14:paraId="63FDBCAE" w14:textId="78CB2626" w:rsidR="007415D5" w:rsidRPr="007415D5" w:rsidRDefault="007415D5" w:rsidP="007415D5">
            <w:pPr>
              <w:rPr>
                <w:rFonts w:eastAsia="Times New Roman" w:cs="Arial"/>
                <w:szCs w:val="20"/>
              </w:rPr>
            </w:pPr>
            <w:r w:rsidRPr="007415D5">
              <w:rPr>
                <w:rFonts w:eastAsia="Times New Roman" w:cs="Arial"/>
                <w:b/>
                <w:bCs/>
                <w:szCs w:val="20"/>
              </w:rPr>
              <w:t>Klasifikatoriaus rinkinio kodas:</w:t>
            </w:r>
            <w:r w:rsidRPr="007415D5">
              <w:rPr>
                <w:rFonts w:eastAsia="Times New Roman" w:cs="Arial"/>
                <w:szCs w:val="20"/>
              </w:rPr>
              <w:t xml:space="preserve"> administrative-gender</w:t>
            </w:r>
          </w:p>
          <w:p w14:paraId="7CE7A453" w14:textId="183C402C" w:rsidR="005956AB" w:rsidRPr="005956AB" w:rsidRDefault="007415D5" w:rsidP="007415D5">
            <w:pPr>
              <w:rPr>
                <w:rFonts w:eastAsia="Times New Roman" w:cs="Arial"/>
                <w:szCs w:val="20"/>
              </w:rPr>
            </w:pPr>
            <w:r w:rsidRPr="007415D5">
              <w:rPr>
                <w:rFonts w:eastAsia="Times New Roman" w:cs="Arial"/>
                <w:b/>
                <w:bCs/>
                <w:szCs w:val="20"/>
              </w:rPr>
              <w:t>Sistema:</w:t>
            </w:r>
            <w:r w:rsidRPr="007415D5">
              <w:rPr>
                <w:rFonts w:eastAsia="Times New Roman" w:cs="Arial"/>
                <w:szCs w:val="20"/>
              </w:rPr>
              <w:t xml:space="preserve"> http://esveikata.lt/classifiers/AdministrativeGender</w:t>
            </w:r>
          </w:p>
        </w:tc>
      </w:tr>
      <w:tr w:rsidR="005956AB" w:rsidRPr="005956AB" w14:paraId="55D00169" w14:textId="77777777" w:rsidTr="007415D5">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FFA10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112FC" w14:textId="77777777" w:rsidR="005956AB" w:rsidRPr="005956AB" w:rsidRDefault="255CB59C" w:rsidP="005956AB">
            <w:pPr>
              <w:spacing w:after="0" w:line="240" w:lineRule="auto"/>
              <w:rPr>
                <w:rFonts w:eastAsia="Times New Roman" w:cs="Arial"/>
                <w:szCs w:val="20"/>
              </w:rPr>
            </w:pPr>
            <w:r w:rsidRPr="104EE84B">
              <w:rPr>
                <w:rFonts w:eastAsia="Times New Roman" w:cs="Arial"/>
                <w:szCs w:val="20"/>
              </w:rPr>
              <w:t>Gaivinimas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D2230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971A24" w14:textId="3E0D7332" w:rsidR="005956AB" w:rsidRPr="005956AB" w:rsidRDefault="007415D5" w:rsidP="005956AB">
            <w:pPr>
              <w:spacing w:after="0" w:line="240" w:lineRule="auto"/>
              <w:jc w:val="center"/>
              <w:rPr>
                <w:rFonts w:eastAsia="Times New Roman" w:cs="Arial"/>
                <w:szCs w:val="20"/>
              </w:rPr>
            </w:pPr>
            <w:r>
              <w:rPr>
                <w:rFonts w:eastAsia="Times New Roman" w:cs="Arial"/>
                <w:szCs w:val="20"/>
              </w:rPr>
              <w:t>Duomenų blokas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D292F2" w14:textId="4009ED8F" w:rsidR="005956AB" w:rsidRPr="005956AB" w:rsidRDefault="005956AB" w:rsidP="005956AB">
            <w:pPr>
              <w:spacing w:after="0" w:line="240" w:lineRule="auto"/>
              <w:rPr>
                <w:rFonts w:eastAsia="Times New Roman" w:cs="Arial"/>
                <w:szCs w:val="20"/>
              </w:rPr>
            </w:pP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F5F716" w14:textId="1AF4E535" w:rsidR="005956AB" w:rsidRPr="005956AB" w:rsidRDefault="005956AB" w:rsidP="0087626E">
            <w:pPr>
              <w:numPr>
                <w:ilvl w:val="0"/>
                <w:numId w:val="260"/>
              </w:numPr>
              <w:spacing w:after="0" w:line="240" w:lineRule="auto"/>
              <w:ind w:left="0"/>
              <w:rPr>
                <w:rFonts w:eastAsia="Times New Roman" w:cs="Arial"/>
                <w:szCs w:val="20"/>
              </w:rPr>
            </w:pPr>
          </w:p>
        </w:tc>
      </w:tr>
      <w:tr w:rsidR="005956AB" w:rsidRPr="005956AB" w14:paraId="10B91BD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D3047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5.2.15.1.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5E4115"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szCs w:val="20"/>
              </w:rPr>
              <w:t>Gaivinimo trukmė</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F3C14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49D9C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Valandos ir minutės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34177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Observation[72115-9].valueQuantity</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75BD60" w14:textId="082D61E1"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Valand</w:t>
            </w:r>
            <w:r w:rsidR="007415D5">
              <w:rPr>
                <w:rFonts w:ascii="Arial" w:hAnsi="Arial" w:cs="Arial"/>
                <w:sz w:val="20"/>
                <w:szCs w:val="20"/>
              </w:rPr>
              <w:t>os</w:t>
            </w:r>
            <w:r w:rsidRPr="005956AB">
              <w:rPr>
                <w:rFonts w:ascii="Arial" w:hAnsi="Arial" w:cs="Arial"/>
                <w:sz w:val="20"/>
                <w:szCs w:val="20"/>
              </w:rPr>
              <w:t xml:space="preserve"> ir minu</w:t>
            </w:r>
            <w:r w:rsidR="007415D5">
              <w:rPr>
                <w:rFonts w:ascii="Arial" w:hAnsi="Arial" w:cs="Arial"/>
                <w:sz w:val="20"/>
                <w:szCs w:val="20"/>
              </w:rPr>
              <w:t>tės</w:t>
            </w:r>
            <w:r w:rsidRPr="005956AB">
              <w:rPr>
                <w:rFonts w:ascii="Arial" w:hAnsi="Arial" w:cs="Arial"/>
                <w:sz w:val="20"/>
                <w:szCs w:val="20"/>
              </w:rPr>
              <w:t xml:space="preserve"> </w:t>
            </w:r>
          </w:p>
          <w:p w14:paraId="46BCB16D" w14:textId="4BE4324A" w:rsidR="005956AB" w:rsidRPr="005956AB" w:rsidRDefault="005956AB" w:rsidP="0087626E">
            <w:pPr>
              <w:numPr>
                <w:ilvl w:val="0"/>
                <w:numId w:val="261"/>
              </w:numPr>
              <w:spacing w:after="0" w:line="240" w:lineRule="auto"/>
              <w:ind w:left="0"/>
              <w:rPr>
                <w:rFonts w:eastAsia="Times New Roman" w:cs="Arial"/>
                <w:szCs w:val="20"/>
              </w:rPr>
            </w:pPr>
          </w:p>
        </w:tc>
      </w:tr>
      <w:tr w:rsidR="005956AB" w:rsidRPr="005956AB" w14:paraId="05C7A29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6E9F4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5.2.15.2.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E0AD1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Gaivinimo būdas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5D772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1735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A32F84"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Observation[72115-9].related → Observation[02.1018]</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2C37B" w14:textId="6DEE2E1A" w:rsidR="005956AB" w:rsidRDefault="005956AB" w:rsidP="007415D5">
            <w:r w:rsidRPr="007415D5">
              <w:t>Pasirinkimo reikšmės iš klasifikatoriaus D.4.117.129. Gaivinimo būdas</w:t>
            </w:r>
          </w:p>
          <w:p w14:paraId="1D9C4B9C" w14:textId="04247CCC" w:rsidR="0069750F" w:rsidRDefault="0069750F" w:rsidP="0069750F">
            <w:r w:rsidRPr="0069750F">
              <w:rPr>
                <w:b/>
                <w:bCs/>
              </w:rPr>
              <w:t>Sistema:</w:t>
            </w:r>
            <w:r>
              <w:t xml:space="preserve"> http://esveikata.lt/classifiers/NGN/ResuscitationMethod</w:t>
            </w:r>
          </w:p>
          <w:p w14:paraId="40958919" w14:textId="100D5912" w:rsidR="007415D5" w:rsidRPr="007415D5" w:rsidRDefault="0069750F" w:rsidP="0069750F">
            <w:r w:rsidRPr="0069750F">
              <w:rPr>
                <w:b/>
                <w:bCs/>
              </w:rPr>
              <w:t>Klasifikatoriaus rinkinio kodas:</w:t>
            </w:r>
            <w:r>
              <w:t xml:space="preserve"> neonatal-resuscitation-method</w:t>
            </w:r>
          </w:p>
          <w:p w14:paraId="7C2C71D4" w14:textId="5A65E146" w:rsidR="005956AB" w:rsidRPr="005956AB" w:rsidRDefault="005956AB" w:rsidP="007415D5">
            <w:pPr>
              <w:pStyle w:val="prastasiniatinklio"/>
              <w:spacing w:before="0" w:beforeAutospacing="0" w:after="0" w:afterAutospacing="0"/>
              <w:rPr>
                <w:rFonts w:eastAsia="Times New Roman" w:cs="Arial"/>
                <w:szCs w:val="20"/>
              </w:rPr>
            </w:pPr>
          </w:p>
        </w:tc>
      </w:tr>
      <w:tr w:rsidR="005956AB" w:rsidRPr="005956AB" w14:paraId="6E1D609C" w14:textId="77777777" w:rsidTr="007415D5">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B5BE5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5.2.16.</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540BFD" w14:textId="77777777" w:rsidR="005956AB" w:rsidRPr="005956AB" w:rsidRDefault="255CB59C" w:rsidP="005956AB">
            <w:pPr>
              <w:spacing w:after="0" w:line="240" w:lineRule="auto"/>
              <w:rPr>
                <w:rFonts w:eastAsia="Times New Roman" w:cs="Arial"/>
                <w:szCs w:val="20"/>
              </w:rPr>
            </w:pPr>
            <w:r w:rsidRPr="104EE84B">
              <w:rPr>
                <w:rStyle w:val="inline-comment-marker"/>
                <w:rFonts w:eastAsia="Times New Roman" w:cs="Arial"/>
                <w:szCs w:val="20"/>
              </w:rPr>
              <w:t>Apgar balas po 1min.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5CB07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AB0FB" w14:textId="126A7D13" w:rsidR="005956AB" w:rsidRPr="005956AB" w:rsidRDefault="0069750F" w:rsidP="005956AB">
            <w:pPr>
              <w:pStyle w:val="prastasiniatinklio"/>
              <w:spacing w:before="0" w:beforeAutospacing="0" w:after="0" w:afterAutospacing="0"/>
              <w:jc w:val="center"/>
              <w:rPr>
                <w:rFonts w:ascii="Arial" w:hAnsi="Arial" w:cs="Arial"/>
                <w:sz w:val="20"/>
                <w:szCs w:val="20"/>
              </w:rPr>
            </w:pPr>
            <w:r>
              <w:rPr>
                <w:rStyle w:val="inline-comment-marker"/>
                <w:rFonts w:ascii="Arial" w:hAnsi="Arial" w:cs="Arial"/>
                <w:sz w:val="20"/>
                <w:szCs w:val="20"/>
              </w:rPr>
              <w:t>Duomenų blokas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94484E" w14:textId="17D0A14A" w:rsidR="005956AB" w:rsidRPr="005956AB" w:rsidRDefault="005956AB" w:rsidP="005956AB">
            <w:pPr>
              <w:spacing w:after="0" w:line="240" w:lineRule="auto"/>
              <w:rPr>
                <w:rFonts w:eastAsia="Times New Roman" w:cs="Arial"/>
                <w:szCs w:val="20"/>
              </w:rPr>
            </w:pP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263344" w14:textId="0013EF51" w:rsidR="005956AB" w:rsidRPr="005956AB" w:rsidRDefault="005956AB" w:rsidP="0087626E">
            <w:pPr>
              <w:numPr>
                <w:ilvl w:val="0"/>
                <w:numId w:val="262"/>
              </w:numPr>
              <w:spacing w:after="0" w:line="240" w:lineRule="auto"/>
              <w:ind w:left="0"/>
              <w:rPr>
                <w:rFonts w:eastAsia="Times New Roman" w:cs="Arial"/>
                <w:szCs w:val="20"/>
              </w:rPr>
            </w:pPr>
          </w:p>
        </w:tc>
      </w:tr>
      <w:tr w:rsidR="005956AB" w:rsidRPr="005956AB" w14:paraId="4EE96824"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102DB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5.2.16.1.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B5C43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Širdies veikla 1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35D8B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C695D3"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EC13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Observation[02.1021].related → Observation[02.1026]</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6C3FB"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inline-comment-marker"/>
                <w:rFonts w:ascii="Arial" w:hAnsi="Arial" w:cs="Arial"/>
                <w:sz w:val="20"/>
                <w:szCs w:val="20"/>
              </w:rPr>
              <w:t>Reikšmės pasirinkimas:</w:t>
            </w:r>
          </w:p>
          <w:p w14:paraId="08C930BB" w14:textId="77777777" w:rsidR="005956AB" w:rsidRPr="005956AB" w:rsidRDefault="005956AB" w:rsidP="0087626E">
            <w:pPr>
              <w:numPr>
                <w:ilvl w:val="0"/>
                <w:numId w:val="263"/>
              </w:numPr>
              <w:spacing w:after="0" w:line="240" w:lineRule="auto"/>
              <w:ind w:left="0"/>
              <w:rPr>
                <w:rFonts w:eastAsia="Times New Roman" w:cs="Arial"/>
                <w:szCs w:val="20"/>
              </w:rPr>
            </w:pPr>
            <w:r w:rsidRPr="005956AB">
              <w:rPr>
                <w:rStyle w:val="inline-comment-marker"/>
                <w:rFonts w:eastAsia="Times New Roman" w:cs="Arial"/>
                <w:szCs w:val="20"/>
              </w:rPr>
              <w:t>0</w:t>
            </w:r>
          </w:p>
          <w:p w14:paraId="295F206B" w14:textId="77777777" w:rsidR="005956AB" w:rsidRPr="005956AB" w:rsidRDefault="005956AB" w:rsidP="0087626E">
            <w:pPr>
              <w:numPr>
                <w:ilvl w:val="0"/>
                <w:numId w:val="263"/>
              </w:numPr>
              <w:spacing w:after="0" w:line="240" w:lineRule="auto"/>
              <w:ind w:left="0"/>
              <w:rPr>
                <w:rFonts w:eastAsia="Times New Roman" w:cs="Arial"/>
                <w:szCs w:val="20"/>
              </w:rPr>
            </w:pPr>
            <w:r w:rsidRPr="005956AB">
              <w:rPr>
                <w:rStyle w:val="inline-comment-marker"/>
                <w:rFonts w:eastAsia="Times New Roman" w:cs="Arial"/>
                <w:szCs w:val="20"/>
              </w:rPr>
              <w:t>1</w:t>
            </w:r>
          </w:p>
          <w:p w14:paraId="416B8256" w14:textId="77777777" w:rsidR="005956AB" w:rsidRPr="005956AB" w:rsidRDefault="005956AB" w:rsidP="0087626E">
            <w:pPr>
              <w:numPr>
                <w:ilvl w:val="0"/>
                <w:numId w:val="263"/>
              </w:numPr>
              <w:spacing w:after="0" w:line="240" w:lineRule="auto"/>
              <w:ind w:left="0"/>
              <w:rPr>
                <w:rFonts w:eastAsia="Times New Roman" w:cs="Arial"/>
                <w:szCs w:val="20"/>
              </w:rPr>
            </w:pPr>
            <w:r w:rsidRPr="005956AB">
              <w:rPr>
                <w:rStyle w:val="inline-comment-marker"/>
                <w:rFonts w:eastAsia="Times New Roman" w:cs="Arial"/>
                <w:szCs w:val="20"/>
              </w:rPr>
              <w:t>2</w:t>
            </w:r>
          </w:p>
        </w:tc>
      </w:tr>
      <w:tr w:rsidR="005956AB" w:rsidRPr="005956AB" w14:paraId="066F2CA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4D0A8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5.2.16.2.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930D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Kvėpavimas 1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F3554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1BBFA9"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94B70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Observation[02.1021].related → Observation[02.1023]</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3F1C8E"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39373B38" w14:textId="77777777" w:rsidR="005956AB" w:rsidRPr="005956AB" w:rsidRDefault="005956AB" w:rsidP="0087626E">
            <w:pPr>
              <w:numPr>
                <w:ilvl w:val="0"/>
                <w:numId w:val="264"/>
              </w:numPr>
              <w:spacing w:after="0" w:line="240" w:lineRule="auto"/>
              <w:ind w:left="0"/>
              <w:rPr>
                <w:rFonts w:eastAsia="Times New Roman" w:cs="Arial"/>
                <w:szCs w:val="20"/>
              </w:rPr>
            </w:pPr>
            <w:r w:rsidRPr="005956AB">
              <w:rPr>
                <w:rFonts w:eastAsia="Times New Roman" w:cs="Arial"/>
                <w:szCs w:val="20"/>
              </w:rPr>
              <w:t>0</w:t>
            </w:r>
          </w:p>
          <w:p w14:paraId="16E79FB3" w14:textId="77777777" w:rsidR="005956AB" w:rsidRPr="005956AB" w:rsidRDefault="005956AB" w:rsidP="0087626E">
            <w:pPr>
              <w:numPr>
                <w:ilvl w:val="0"/>
                <w:numId w:val="264"/>
              </w:numPr>
              <w:spacing w:after="0" w:line="240" w:lineRule="auto"/>
              <w:ind w:left="0"/>
              <w:rPr>
                <w:rFonts w:eastAsia="Times New Roman" w:cs="Arial"/>
                <w:szCs w:val="20"/>
              </w:rPr>
            </w:pPr>
            <w:r w:rsidRPr="005956AB">
              <w:rPr>
                <w:rFonts w:eastAsia="Times New Roman" w:cs="Arial"/>
                <w:szCs w:val="20"/>
              </w:rPr>
              <w:t>1</w:t>
            </w:r>
          </w:p>
          <w:p w14:paraId="4EE64D06" w14:textId="77777777" w:rsidR="005956AB" w:rsidRPr="005956AB" w:rsidRDefault="005956AB" w:rsidP="0087626E">
            <w:pPr>
              <w:numPr>
                <w:ilvl w:val="0"/>
                <w:numId w:val="264"/>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55C6B876"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10C25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5.2.16.3.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D060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Odos spalva 1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DD4D2E"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E6A33F"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170F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Observation[02.1021].related → Observation[02.1034]</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26AB37"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6583128D" w14:textId="77777777" w:rsidR="005956AB" w:rsidRPr="005956AB" w:rsidRDefault="005956AB" w:rsidP="0087626E">
            <w:pPr>
              <w:numPr>
                <w:ilvl w:val="0"/>
                <w:numId w:val="265"/>
              </w:numPr>
              <w:spacing w:after="0" w:line="240" w:lineRule="auto"/>
              <w:ind w:left="0"/>
              <w:rPr>
                <w:rFonts w:eastAsia="Times New Roman" w:cs="Arial"/>
                <w:szCs w:val="20"/>
              </w:rPr>
            </w:pPr>
            <w:r w:rsidRPr="005956AB">
              <w:rPr>
                <w:rFonts w:eastAsia="Times New Roman" w:cs="Arial"/>
                <w:szCs w:val="20"/>
              </w:rPr>
              <w:t>0</w:t>
            </w:r>
          </w:p>
          <w:p w14:paraId="706BA68D" w14:textId="77777777" w:rsidR="005956AB" w:rsidRPr="005956AB" w:rsidRDefault="005956AB" w:rsidP="0087626E">
            <w:pPr>
              <w:numPr>
                <w:ilvl w:val="0"/>
                <w:numId w:val="265"/>
              </w:numPr>
              <w:spacing w:after="0" w:line="240" w:lineRule="auto"/>
              <w:ind w:left="0"/>
              <w:rPr>
                <w:rFonts w:eastAsia="Times New Roman" w:cs="Arial"/>
                <w:szCs w:val="20"/>
              </w:rPr>
            </w:pPr>
            <w:r w:rsidRPr="005956AB">
              <w:rPr>
                <w:rFonts w:eastAsia="Times New Roman" w:cs="Arial"/>
                <w:szCs w:val="20"/>
              </w:rPr>
              <w:t>1</w:t>
            </w:r>
          </w:p>
          <w:p w14:paraId="6CE16EAC" w14:textId="77777777" w:rsidR="005956AB" w:rsidRPr="005956AB" w:rsidRDefault="005956AB" w:rsidP="0087626E">
            <w:pPr>
              <w:numPr>
                <w:ilvl w:val="0"/>
                <w:numId w:val="265"/>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1692080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F721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5.2.16.4.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E8B36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Raumenų tonusas 1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8129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2F362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E431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Observation[02.1021].related → Observation[02.1035]</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A00AD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49CDADC1" w14:textId="77777777" w:rsidR="005956AB" w:rsidRPr="005956AB" w:rsidRDefault="005956AB" w:rsidP="0087626E">
            <w:pPr>
              <w:numPr>
                <w:ilvl w:val="0"/>
                <w:numId w:val="266"/>
              </w:numPr>
              <w:spacing w:after="0" w:line="240" w:lineRule="auto"/>
              <w:ind w:left="0"/>
              <w:rPr>
                <w:rFonts w:eastAsia="Times New Roman" w:cs="Arial"/>
                <w:szCs w:val="20"/>
              </w:rPr>
            </w:pPr>
            <w:r w:rsidRPr="005956AB">
              <w:rPr>
                <w:rFonts w:eastAsia="Times New Roman" w:cs="Arial"/>
                <w:szCs w:val="20"/>
              </w:rPr>
              <w:t>0</w:t>
            </w:r>
          </w:p>
          <w:p w14:paraId="728FAD69" w14:textId="77777777" w:rsidR="005956AB" w:rsidRPr="005956AB" w:rsidRDefault="005956AB" w:rsidP="0087626E">
            <w:pPr>
              <w:numPr>
                <w:ilvl w:val="0"/>
                <w:numId w:val="266"/>
              </w:numPr>
              <w:spacing w:after="0" w:line="240" w:lineRule="auto"/>
              <w:ind w:left="0"/>
              <w:rPr>
                <w:rFonts w:eastAsia="Times New Roman" w:cs="Arial"/>
                <w:szCs w:val="20"/>
              </w:rPr>
            </w:pPr>
            <w:r w:rsidRPr="005956AB">
              <w:rPr>
                <w:rFonts w:eastAsia="Times New Roman" w:cs="Arial"/>
                <w:szCs w:val="20"/>
              </w:rPr>
              <w:t>1</w:t>
            </w:r>
          </w:p>
          <w:p w14:paraId="0CFC8F5B" w14:textId="77777777" w:rsidR="005956AB" w:rsidRPr="005956AB" w:rsidRDefault="005956AB" w:rsidP="0087626E">
            <w:pPr>
              <w:numPr>
                <w:ilvl w:val="0"/>
                <w:numId w:val="266"/>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461E8E26"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4A0E0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5.2.16.5.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09834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Refleksai 1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FD248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07AE2"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7108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Observation[02.1021].related → Observation[02.1025]</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B228D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04D5AE7B" w14:textId="77777777" w:rsidR="005956AB" w:rsidRPr="005956AB" w:rsidRDefault="005956AB" w:rsidP="0087626E">
            <w:pPr>
              <w:numPr>
                <w:ilvl w:val="0"/>
                <w:numId w:val="267"/>
              </w:numPr>
              <w:spacing w:after="0" w:line="240" w:lineRule="auto"/>
              <w:ind w:left="0"/>
              <w:rPr>
                <w:rFonts w:eastAsia="Times New Roman" w:cs="Arial"/>
                <w:szCs w:val="20"/>
              </w:rPr>
            </w:pPr>
            <w:r w:rsidRPr="005956AB">
              <w:rPr>
                <w:rFonts w:eastAsia="Times New Roman" w:cs="Arial"/>
                <w:szCs w:val="20"/>
              </w:rPr>
              <w:t>0</w:t>
            </w:r>
          </w:p>
          <w:p w14:paraId="14934727" w14:textId="77777777" w:rsidR="005956AB" w:rsidRPr="005956AB" w:rsidRDefault="005956AB" w:rsidP="0087626E">
            <w:pPr>
              <w:numPr>
                <w:ilvl w:val="0"/>
                <w:numId w:val="267"/>
              </w:numPr>
              <w:spacing w:after="0" w:line="240" w:lineRule="auto"/>
              <w:ind w:left="0"/>
              <w:rPr>
                <w:rFonts w:eastAsia="Times New Roman" w:cs="Arial"/>
                <w:szCs w:val="20"/>
              </w:rPr>
            </w:pPr>
            <w:r w:rsidRPr="005956AB">
              <w:rPr>
                <w:rFonts w:eastAsia="Times New Roman" w:cs="Arial"/>
                <w:szCs w:val="20"/>
              </w:rPr>
              <w:t>1</w:t>
            </w:r>
          </w:p>
          <w:p w14:paraId="711D6BEC" w14:textId="77777777" w:rsidR="005956AB" w:rsidRPr="005956AB" w:rsidRDefault="005956AB" w:rsidP="0087626E">
            <w:pPr>
              <w:numPr>
                <w:ilvl w:val="0"/>
                <w:numId w:val="267"/>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68302D71" w14:textId="77777777" w:rsidTr="0069750F">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402EFC"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5.2.17.</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574899" w14:textId="77777777" w:rsidR="005956AB" w:rsidRPr="005956AB" w:rsidRDefault="255CB59C" w:rsidP="005956AB">
            <w:pPr>
              <w:spacing w:after="0" w:line="240" w:lineRule="auto"/>
              <w:rPr>
                <w:rFonts w:eastAsia="Times New Roman" w:cs="Arial"/>
                <w:szCs w:val="20"/>
              </w:rPr>
            </w:pPr>
            <w:r w:rsidRPr="104EE84B">
              <w:rPr>
                <w:rStyle w:val="inline-comment-marker"/>
                <w:rFonts w:eastAsia="Times New Roman" w:cs="Arial"/>
                <w:szCs w:val="20"/>
              </w:rPr>
              <w:t>Apgar balas po 5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88E14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368C5A" w14:textId="2DA01A11" w:rsidR="005956AB" w:rsidRPr="005956AB" w:rsidRDefault="0069750F" w:rsidP="005956AB">
            <w:pPr>
              <w:pStyle w:val="prastasiniatinklio"/>
              <w:spacing w:before="0" w:beforeAutospacing="0" w:after="0" w:afterAutospacing="0"/>
              <w:jc w:val="center"/>
              <w:rPr>
                <w:rFonts w:ascii="Arial" w:hAnsi="Arial" w:cs="Arial"/>
                <w:sz w:val="20"/>
                <w:szCs w:val="20"/>
              </w:rPr>
            </w:pPr>
            <w:r>
              <w:rPr>
                <w:rFonts w:ascii="Arial" w:hAnsi="Arial" w:cs="Arial"/>
                <w:sz w:val="20"/>
                <w:szCs w:val="20"/>
              </w:rPr>
              <w:t>Duomenų blokas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B31755" w14:textId="47A928D7" w:rsidR="005956AB" w:rsidRPr="005956AB" w:rsidRDefault="005956AB" w:rsidP="005956AB">
            <w:pPr>
              <w:spacing w:after="0" w:line="240" w:lineRule="auto"/>
              <w:rPr>
                <w:rFonts w:eastAsia="Times New Roman" w:cs="Arial"/>
                <w:szCs w:val="20"/>
              </w:rPr>
            </w:pP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02C450F" w14:textId="52C76CE3" w:rsidR="005956AB" w:rsidRPr="005956AB" w:rsidRDefault="005956AB" w:rsidP="0087626E">
            <w:pPr>
              <w:numPr>
                <w:ilvl w:val="0"/>
                <w:numId w:val="268"/>
              </w:numPr>
              <w:spacing w:after="0" w:line="240" w:lineRule="auto"/>
              <w:ind w:left="0"/>
              <w:rPr>
                <w:rFonts w:eastAsia="Times New Roman" w:cs="Arial"/>
                <w:szCs w:val="20"/>
              </w:rPr>
            </w:pPr>
          </w:p>
        </w:tc>
      </w:tr>
      <w:tr w:rsidR="005956AB" w:rsidRPr="005956AB" w14:paraId="1A24481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C41E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5.2.17.1.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88624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Širdies veikla 5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2F1C3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59CBA2"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E5F06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Observation[02.1024].related → Observation[02.1026]</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445E49"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48E1D935" w14:textId="77777777" w:rsidR="005956AB" w:rsidRPr="005956AB" w:rsidRDefault="005956AB" w:rsidP="0087626E">
            <w:pPr>
              <w:numPr>
                <w:ilvl w:val="0"/>
                <w:numId w:val="269"/>
              </w:numPr>
              <w:spacing w:after="0" w:line="240" w:lineRule="auto"/>
              <w:ind w:left="0"/>
              <w:rPr>
                <w:rFonts w:eastAsia="Times New Roman" w:cs="Arial"/>
                <w:szCs w:val="20"/>
              </w:rPr>
            </w:pPr>
            <w:r w:rsidRPr="005956AB">
              <w:rPr>
                <w:rFonts w:eastAsia="Times New Roman" w:cs="Arial"/>
                <w:szCs w:val="20"/>
              </w:rPr>
              <w:t>0</w:t>
            </w:r>
          </w:p>
          <w:p w14:paraId="1B56930F" w14:textId="77777777" w:rsidR="005956AB" w:rsidRPr="005956AB" w:rsidRDefault="005956AB" w:rsidP="0087626E">
            <w:pPr>
              <w:numPr>
                <w:ilvl w:val="0"/>
                <w:numId w:val="269"/>
              </w:numPr>
              <w:spacing w:after="0" w:line="240" w:lineRule="auto"/>
              <w:ind w:left="0"/>
              <w:rPr>
                <w:rFonts w:eastAsia="Times New Roman" w:cs="Arial"/>
                <w:szCs w:val="20"/>
              </w:rPr>
            </w:pPr>
            <w:r w:rsidRPr="005956AB">
              <w:rPr>
                <w:rFonts w:eastAsia="Times New Roman" w:cs="Arial"/>
                <w:szCs w:val="20"/>
              </w:rPr>
              <w:t>1</w:t>
            </w:r>
          </w:p>
          <w:p w14:paraId="635460E4" w14:textId="77777777" w:rsidR="005956AB" w:rsidRPr="005956AB" w:rsidRDefault="005956AB" w:rsidP="0087626E">
            <w:pPr>
              <w:numPr>
                <w:ilvl w:val="0"/>
                <w:numId w:val="269"/>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3F342F3C"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EE518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5.2.17.2.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98FB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Kvėpavimas 5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B2ED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D06291"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622F9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Observation[02.1024].related → Observation[02.1023]</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C78DD0"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3F9850FC" w14:textId="77777777" w:rsidR="005956AB" w:rsidRPr="005956AB" w:rsidRDefault="005956AB" w:rsidP="0087626E">
            <w:pPr>
              <w:numPr>
                <w:ilvl w:val="0"/>
                <w:numId w:val="270"/>
              </w:numPr>
              <w:spacing w:after="0" w:line="240" w:lineRule="auto"/>
              <w:ind w:left="0"/>
              <w:rPr>
                <w:rFonts w:eastAsia="Times New Roman" w:cs="Arial"/>
                <w:szCs w:val="20"/>
              </w:rPr>
            </w:pPr>
            <w:r w:rsidRPr="005956AB">
              <w:rPr>
                <w:rFonts w:eastAsia="Times New Roman" w:cs="Arial"/>
                <w:szCs w:val="20"/>
              </w:rPr>
              <w:t>0</w:t>
            </w:r>
          </w:p>
          <w:p w14:paraId="5167A704" w14:textId="77777777" w:rsidR="005956AB" w:rsidRPr="005956AB" w:rsidRDefault="005956AB" w:rsidP="0087626E">
            <w:pPr>
              <w:numPr>
                <w:ilvl w:val="0"/>
                <w:numId w:val="270"/>
              </w:numPr>
              <w:spacing w:after="0" w:line="240" w:lineRule="auto"/>
              <w:ind w:left="0"/>
              <w:rPr>
                <w:rFonts w:eastAsia="Times New Roman" w:cs="Arial"/>
                <w:szCs w:val="20"/>
              </w:rPr>
            </w:pPr>
            <w:r w:rsidRPr="005956AB">
              <w:rPr>
                <w:rFonts w:eastAsia="Times New Roman" w:cs="Arial"/>
                <w:szCs w:val="20"/>
              </w:rPr>
              <w:t>1</w:t>
            </w:r>
          </w:p>
          <w:p w14:paraId="107F2BA2" w14:textId="77777777" w:rsidR="005956AB" w:rsidRPr="005956AB" w:rsidRDefault="005956AB" w:rsidP="0087626E">
            <w:pPr>
              <w:numPr>
                <w:ilvl w:val="0"/>
                <w:numId w:val="270"/>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1307ADA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04D67B"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5.2.17.3.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503A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Odos spalva 5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8AD945"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BDE23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9D248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 xml:space="preserve">Composition[92015-7].section[02.1001].section[02.1004].content → List[02.1004].entry.item → </w:t>
            </w:r>
            <w:r w:rsidRPr="005956AB">
              <w:rPr>
                <w:rFonts w:eastAsia="Times New Roman" w:cs="Arial"/>
                <w:color w:val="172B4D"/>
                <w:szCs w:val="20"/>
              </w:rPr>
              <w:t>Observation[02.1004].related → Observation[02.1006].related → Observation[02.1024].related → Observation[02.1034]</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E941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70D3789D" w14:textId="77777777" w:rsidR="005956AB" w:rsidRPr="005956AB" w:rsidRDefault="005956AB" w:rsidP="0087626E">
            <w:pPr>
              <w:numPr>
                <w:ilvl w:val="0"/>
                <w:numId w:val="271"/>
              </w:numPr>
              <w:spacing w:after="0" w:line="240" w:lineRule="auto"/>
              <w:ind w:left="0"/>
              <w:rPr>
                <w:rFonts w:eastAsia="Times New Roman" w:cs="Arial"/>
                <w:szCs w:val="20"/>
              </w:rPr>
            </w:pPr>
            <w:r w:rsidRPr="005956AB">
              <w:rPr>
                <w:rFonts w:eastAsia="Times New Roman" w:cs="Arial"/>
                <w:szCs w:val="20"/>
              </w:rPr>
              <w:t>0</w:t>
            </w:r>
          </w:p>
          <w:p w14:paraId="7BC70575" w14:textId="77777777" w:rsidR="005956AB" w:rsidRPr="005956AB" w:rsidRDefault="005956AB" w:rsidP="0087626E">
            <w:pPr>
              <w:numPr>
                <w:ilvl w:val="0"/>
                <w:numId w:val="271"/>
              </w:numPr>
              <w:spacing w:after="0" w:line="240" w:lineRule="auto"/>
              <w:ind w:left="0"/>
              <w:rPr>
                <w:rFonts w:eastAsia="Times New Roman" w:cs="Arial"/>
                <w:szCs w:val="20"/>
              </w:rPr>
            </w:pPr>
            <w:r w:rsidRPr="005956AB">
              <w:rPr>
                <w:rFonts w:eastAsia="Times New Roman" w:cs="Arial"/>
                <w:szCs w:val="20"/>
              </w:rPr>
              <w:t>1</w:t>
            </w:r>
          </w:p>
          <w:p w14:paraId="1D296566" w14:textId="77777777" w:rsidR="005956AB" w:rsidRPr="005956AB" w:rsidRDefault="005956AB" w:rsidP="0087626E">
            <w:pPr>
              <w:numPr>
                <w:ilvl w:val="0"/>
                <w:numId w:val="271"/>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72A6063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9DEC4F"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5.2.17.4.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7F6A3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Raumenų tonusas 5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1A9FD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1D49E"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F67402" w14:textId="77777777" w:rsidR="005956AB" w:rsidRPr="00FE4464" w:rsidRDefault="005956AB" w:rsidP="00FE4464">
            <w:r w:rsidRPr="00FE4464">
              <w:t>Composition[92015-7].section[02.1001].section[02.1004].content → List[02.1004].entry.item → Observation[02.1004].related → Observation[02.1006].related → Observation[02.1024].related → Observation[02.1035]</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CD5CED"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3B72AEAA" w14:textId="77777777" w:rsidR="005956AB" w:rsidRPr="005956AB" w:rsidRDefault="005956AB" w:rsidP="0087626E">
            <w:pPr>
              <w:numPr>
                <w:ilvl w:val="0"/>
                <w:numId w:val="272"/>
              </w:numPr>
              <w:spacing w:after="0" w:line="240" w:lineRule="auto"/>
              <w:ind w:left="0"/>
              <w:rPr>
                <w:rFonts w:eastAsia="Times New Roman" w:cs="Arial"/>
                <w:szCs w:val="20"/>
              </w:rPr>
            </w:pPr>
            <w:r w:rsidRPr="005956AB">
              <w:rPr>
                <w:rFonts w:eastAsia="Times New Roman" w:cs="Arial"/>
                <w:szCs w:val="20"/>
              </w:rPr>
              <w:t>0</w:t>
            </w:r>
          </w:p>
          <w:p w14:paraId="39A37CEF" w14:textId="77777777" w:rsidR="005956AB" w:rsidRPr="005956AB" w:rsidRDefault="005956AB" w:rsidP="0087626E">
            <w:pPr>
              <w:numPr>
                <w:ilvl w:val="0"/>
                <w:numId w:val="272"/>
              </w:numPr>
              <w:spacing w:after="0" w:line="240" w:lineRule="auto"/>
              <w:ind w:left="0"/>
              <w:rPr>
                <w:rFonts w:eastAsia="Times New Roman" w:cs="Arial"/>
                <w:szCs w:val="20"/>
              </w:rPr>
            </w:pPr>
            <w:r w:rsidRPr="005956AB">
              <w:rPr>
                <w:rFonts w:eastAsia="Times New Roman" w:cs="Arial"/>
                <w:szCs w:val="20"/>
              </w:rPr>
              <w:t>1</w:t>
            </w:r>
          </w:p>
          <w:p w14:paraId="4FFCBA1C" w14:textId="77777777" w:rsidR="005956AB" w:rsidRPr="005956AB" w:rsidRDefault="005956AB" w:rsidP="0087626E">
            <w:pPr>
              <w:numPr>
                <w:ilvl w:val="0"/>
                <w:numId w:val="272"/>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58F81C4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4A8875"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5.2.17.5.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61EE2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Refleksai 5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FA65D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211BB4"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0B03D" w14:textId="77777777" w:rsidR="005956AB" w:rsidRPr="00FE4464" w:rsidRDefault="005956AB" w:rsidP="00FE4464">
            <w:r w:rsidRPr="00FE4464">
              <w:t>Composition[92015-7].section[02.1001].section[02.1004].content → List[02.1004].entry.item → Observation[02.1004].related → Observation[02.1006].related → Observation[02.1024].related → Observation[02.1025]</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E60AEB"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5B3DD5D3" w14:textId="77777777" w:rsidR="005956AB" w:rsidRPr="005956AB" w:rsidRDefault="005956AB" w:rsidP="0087626E">
            <w:pPr>
              <w:numPr>
                <w:ilvl w:val="0"/>
                <w:numId w:val="273"/>
              </w:numPr>
              <w:spacing w:after="0" w:line="240" w:lineRule="auto"/>
              <w:ind w:left="0"/>
              <w:rPr>
                <w:rFonts w:eastAsia="Times New Roman" w:cs="Arial"/>
                <w:szCs w:val="20"/>
              </w:rPr>
            </w:pPr>
            <w:r w:rsidRPr="005956AB">
              <w:rPr>
                <w:rFonts w:eastAsia="Times New Roman" w:cs="Arial"/>
                <w:szCs w:val="20"/>
              </w:rPr>
              <w:t>0</w:t>
            </w:r>
          </w:p>
          <w:p w14:paraId="6E40F49D" w14:textId="77777777" w:rsidR="005956AB" w:rsidRPr="005956AB" w:rsidRDefault="005956AB" w:rsidP="0087626E">
            <w:pPr>
              <w:numPr>
                <w:ilvl w:val="0"/>
                <w:numId w:val="273"/>
              </w:numPr>
              <w:spacing w:after="0" w:line="240" w:lineRule="auto"/>
              <w:ind w:left="0"/>
              <w:rPr>
                <w:rFonts w:eastAsia="Times New Roman" w:cs="Arial"/>
                <w:szCs w:val="20"/>
              </w:rPr>
            </w:pPr>
            <w:r w:rsidRPr="005956AB">
              <w:rPr>
                <w:rFonts w:eastAsia="Times New Roman" w:cs="Arial"/>
                <w:szCs w:val="20"/>
              </w:rPr>
              <w:t>1</w:t>
            </w:r>
          </w:p>
          <w:p w14:paraId="4CF519A1" w14:textId="77777777" w:rsidR="005956AB" w:rsidRPr="005956AB" w:rsidRDefault="005956AB" w:rsidP="0087626E">
            <w:pPr>
              <w:numPr>
                <w:ilvl w:val="0"/>
                <w:numId w:val="273"/>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199ED18E" w14:textId="77777777" w:rsidTr="0069750F">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2329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5.2.18</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C111D" w14:textId="77777777" w:rsidR="005956AB" w:rsidRPr="005956AB" w:rsidRDefault="255CB59C" w:rsidP="005956AB">
            <w:pPr>
              <w:spacing w:after="0" w:line="240" w:lineRule="auto"/>
              <w:rPr>
                <w:rFonts w:eastAsia="Times New Roman" w:cs="Arial"/>
                <w:szCs w:val="20"/>
              </w:rPr>
            </w:pPr>
            <w:r w:rsidRPr="104EE84B">
              <w:rPr>
                <w:rStyle w:val="inline-comment-marker"/>
                <w:rFonts w:eastAsia="Times New Roman" w:cs="Arial"/>
                <w:szCs w:val="20"/>
              </w:rPr>
              <w:t>Apgar balas po 10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69773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0ECE7F" w14:textId="40CD63A0" w:rsidR="005956AB" w:rsidRPr="005956AB" w:rsidRDefault="0069750F" w:rsidP="005956AB">
            <w:pPr>
              <w:pStyle w:val="prastasiniatinklio"/>
              <w:spacing w:before="0" w:beforeAutospacing="0" w:after="0" w:afterAutospacing="0"/>
              <w:jc w:val="center"/>
              <w:rPr>
                <w:rFonts w:ascii="Arial" w:hAnsi="Arial" w:cs="Arial"/>
                <w:sz w:val="20"/>
                <w:szCs w:val="20"/>
              </w:rPr>
            </w:pPr>
            <w:r>
              <w:rPr>
                <w:rFonts w:ascii="Arial" w:hAnsi="Arial" w:cs="Arial"/>
                <w:sz w:val="20"/>
                <w:szCs w:val="20"/>
              </w:rPr>
              <w:t>Duomenų blokas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14B86D" w14:textId="43DD8E4D" w:rsidR="005956AB" w:rsidRPr="00FE4464" w:rsidRDefault="005956AB" w:rsidP="00FE4464"/>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455AAF" w14:textId="6DC1EE3D" w:rsidR="005956AB" w:rsidRPr="005956AB" w:rsidRDefault="005956AB" w:rsidP="0087626E">
            <w:pPr>
              <w:numPr>
                <w:ilvl w:val="0"/>
                <w:numId w:val="274"/>
              </w:numPr>
              <w:spacing w:after="0" w:line="240" w:lineRule="auto"/>
              <w:ind w:left="0"/>
              <w:rPr>
                <w:rFonts w:eastAsia="Times New Roman" w:cs="Arial"/>
                <w:szCs w:val="20"/>
              </w:rPr>
            </w:pPr>
          </w:p>
        </w:tc>
      </w:tr>
      <w:tr w:rsidR="005956AB" w:rsidRPr="005956AB" w14:paraId="65971D3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D9E1B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5.2.18.1.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B42A7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Širdies veikla 10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CE68C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7828C"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81B48" w14:textId="77777777" w:rsidR="005956AB" w:rsidRPr="00FE4464" w:rsidRDefault="005956AB" w:rsidP="00FE4464">
            <w:r w:rsidRPr="00FE4464">
              <w:t>Composition[92015-7].section[02.1001].section[02.1004].content → List[02.1004].entry.item → Observation[02.1004].related → Observation[02.1006].related → Observation[02.1027].related → Observation[02.1026]</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BBA50C"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62B79BFE" w14:textId="77777777" w:rsidR="005956AB" w:rsidRPr="005956AB" w:rsidRDefault="005956AB" w:rsidP="0087626E">
            <w:pPr>
              <w:numPr>
                <w:ilvl w:val="0"/>
                <w:numId w:val="275"/>
              </w:numPr>
              <w:spacing w:after="0" w:line="240" w:lineRule="auto"/>
              <w:ind w:left="0"/>
              <w:rPr>
                <w:rFonts w:eastAsia="Times New Roman" w:cs="Arial"/>
                <w:szCs w:val="20"/>
              </w:rPr>
            </w:pPr>
            <w:r w:rsidRPr="005956AB">
              <w:rPr>
                <w:rFonts w:eastAsia="Times New Roman" w:cs="Arial"/>
                <w:szCs w:val="20"/>
              </w:rPr>
              <w:t>0</w:t>
            </w:r>
          </w:p>
          <w:p w14:paraId="38E848EC" w14:textId="77777777" w:rsidR="005956AB" w:rsidRPr="005956AB" w:rsidRDefault="005956AB" w:rsidP="0087626E">
            <w:pPr>
              <w:numPr>
                <w:ilvl w:val="0"/>
                <w:numId w:val="275"/>
              </w:numPr>
              <w:spacing w:after="0" w:line="240" w:lineRule="auto"/>
              <w:ind w:left="0"/>
              <w:rPr>
                <w:rFonts w:eastAsia="Times New Roman" w:cs="Arial"/>
                <w:szCs w:val="20"/>
              </w:rPr>
            </w:pPr>
            <w:r w:rsidRPr="005956AB">
              <w:rPr>
                <w:rFonts w:eastAsia="Times New Roman" w:cs="Arial"/>
                <w:szCs w:val="20"/>
              </w:rPr>
              <w:t>1</w:t>
            </w:r>
          </w:p>
          <w:p w14:paraId="424263EB" w14:textId="77777777" w:rsidR="005956AB" w:rsidRPr="005956AB" w:rsidRDefault="005956AB" w:rsidP="0087626E">
            <w:pPr>
              <w:numPr>
                <w:ilvl w:val="0"/>
                <w:numId w:val="275"/>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742AC198"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49461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5.2.18.2.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138CA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Kvėpavimas 10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08568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ED8F02"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3F826" w14:textId="77777777" w:rsidR="005956AB" w:rsidRPr="00FE4464" w:rsidRDefault="005956AB" w:rsidP="00FE4464">
            <w:r w:rsidRPr="00FE4464">
              <w:t>Composition[92015-7].section[02.1001].section[02.1004].content → List[02.1004].entry.item → Observation[02.1004].related → Observation[02.1006].related → Observation[02.1027].related → Observation[02.1023]</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39B08"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407F317C" w14:textId="77777777" w:rsidR="005956AB" w:rsidRPr="005956AB" w:rsidRDefault="005956AB" w:rsidP="0087626E">
            <w:pPr>
              <w:numPr>
                <w:ilvl w:val="0"/>
                <w:numId w:val="276"/>
              </w:numPr>
              <w:spacing w:after="0" w:line="240" w:lineRule="auto"/>
              <w:ind w:left="0"/>
              <w:rPr>
                <w:rFonts w:eastAsia="Times New Roman" w:cs="Arial"/>
                <w:szCs w:val="20"/>
              </w:rPr>
            </w:pPr>
            <w:r w:rsidRPr="005956AB">
              <w:rPr>
                <w:rFonts w:eastAsia="Times New Roman" w:cs="Arial"/>
                <w:szCs w:val="20"/>
              </w:rPr>
              <w:t>0</w:t>
            </w:r>
          </w:p>
          <w:p w14:paraId="6A9A48FF" w14:textId="77777777" w:rsidR="005956AB" w:rsidRPr="005956AB" w:rsidRDefault="005956AB" w:rsidP="0087626E">
            <w:pPr>
              <w:numPr>
                <w:ilvl w:val="0"/>
                <w:numId w:val="276"/>
              </w:numPr>
              <w:spacing w:after="0" w:line="240" w:lineRule="auto"/>
              <w:ind w:left="0"/>
              <w:rPr>
                <w:rFonts w:eastAsia="Times New Roman" w:cs="Arial"/>
                <w:szCs w:val="20"/>
              </w:rPr>
            </w:pPr>
            <w:r w:rsidRPr="005956AB">
              <w:rPr>
                <w:rFonts w:eastAsia="Times New Roman" w:cs="Arial"/>
                <w:szCs w:val="20"/>
              </w:rPr>
              <w:t>1</w:t>
            </w:r>
          </w:p>
          <w:p w14:paraId="3BEF4E81" w14:textId="77777777" w:rsidR="005956AB" w:rsidRPr="005956AB" w:rsidRDefault="005956AB" w:rsidP="0087626E">
            <w:pPr>
              <w:numPr>
                <w:ilvl w:val="0"/>
                <w:numId w:val="276"/>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4A0605E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51D6C9"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5.2.18.3.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9AC8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Odos spalva 10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C397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4476B3"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8A71EA" w14:textId="77777777" w:rsidR="005956AB" w:rsidRPr="00FE4464" w:rsidRDefault="005956AB" w:rsidP="00FE4464">
            <w:r w:rsidRPr="00FE4464">
              <w:t>Composition[92015-7].section[02.1001].section[02.1004].content → List[02.1004].entry.item → Observation[02.1004].related → Observation[02.1006].related → Observation[02.1027].related → Observation[02.1034]</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410364"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102BCBFA" w14:textId="77777777" w:rsidR="005956AB" w:rsidRPr="005956AB" w:rsidRDefault="005956AB" w:rsidP="0087626E">
            <w:pPr>
              <w:numPr>
                <w:ilvl w:val="0"/>
                <w:numId w:val="277"/>
              </w:numPr>
              <w:spacing w:after="0" w:line="240" w:lineRule="auto"/>
              <w:ind w:left="0"/>
              <w:rPr>
                <w:rFonts w:eastAsia="Times New Roman" w:cs="Arial"/>
                <w:szCs w:val="20"/>
              </w:rPr>
            </w:pPr>
            <w:r w:rsidRPr="005956AB">
              <w:rPr>
                <w:rFonts w:eastAsia="Times New Roman" w:cs="Arial"/>
                <w:szCs w:val="20"/>
              </w:rPr>
              <w:t>0</w:t>
            </w:r>
          </w:p>
          <w:p w14:paraId="7B3CF595" w14:textId="77777777" w:rsidR="005956AB" w:rsidRPr="005956AB" w:rsidRDefault="005956AB" w:rsidP="0087626E">
            <w:pPr>
              <w:numPr>
                <w:ilvl w:val="0"/>
                <w:numId w:val="277"/>
              </w:numPr>
              <w:spacing w:after="0" w:line="240" w:lineRule="auto"/>
              <w:ind w:left="0"/>
              <w:rPr>
                <w:rFonts w:eastAsia="Times New Roman" w:cs="Arial"/>
                <w:szCs w:val="20"/>
              </w:rPr>
            </w:pPr>
            <w:r w:rsidRPr="005956AB">
              <w:rPr>
                <w:rFonts w:eastAsia="Times New Roman" w:cs="Arial"/>
                <w:szCs w:val="20"/>
              </w:rPr>
              <w:t>1</w:t>
            </w:r>
          </w:p>
          <w:p w14:paraId="6CA64512" w14:textId="77777777" w:rsidR="005956AB" w:rsidRPr="005956AB" w:rsidRDefault="005956AB" w:rsidP="0087626E">
            <w:pPr>
              <w:numPr>
                <w:ilvl w:val="0"/>
                <w:numId w:val="277"/>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45A7570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1DA751"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5.2.18.4.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A8A8F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Raumenų tonusas 10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5E936"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B09747"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A876C0" w14:textId="77777777" w:rsidR="005956AB" w:rsidRPr="00FE4464" w:rsidRDefault="005956AB" w:rsidP="00FE4464">
            <w:r w:rsidRPr="00FE4464">
              <w:t>Composition[92015-7].section[02.1001].section[02.1004].content → List[02.1004].entry.item → Observation[02.1004].related → Observation[02.1006].related → Observation[02.1027].related → Observation[02.1035]</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09C9C"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62E4E60F" w14:textId="77777777" w:rsidR="005956AB" w:rsidRPr="005956AB" w:rsidRDefault="005956AB" w:rsidP="0087626E">
            <w:pPr>
              <w:numPr>
                <w:ilvl w:val="0"/>
                <w:numId w:val="278"/>
              </w:numPr>
              <w:spacing w:after="0" w:line="240" w:lineRule="auto"/>
              <w:ind w:left="0"/>
              <w:rPr>
                <w:rFonts w:eastAsia="Times New Roman" w:cs="Arial"/>
                <w:szCs w:val="20"/>
              </w:rPr>
            </w:pPr>
            <w:r w:rsidRPr="005956AB">
              <w:rPr>
                <w:rFonts w:eastAsia="Times New Roman" w:cs="Arial"/>
                <w:szCs w:val="20"/>
              </w:rPr>
              <w:t>0</w:t>
            </w:r>
          </w:p>
          <w:p w14:paraId="025AC20B" w14:textId="77777777" w:rsidR="005956AB" w:rsidRPr="005956AB" w:rsidRDefault="005956AB" w:rsidP="0087626E">
            <w:pPr>
              <w:numPr>
                <w:ilvl w:val="0"/>
                <w:numId w:val="278"/>
              </w:numPr>
              <w:spacing w:after="0" w:line="240" w:lineRule="auto"/>
              <w:ind w:left="0"/>
              <w:rPr>
                <w:rFonts w:eastAsia="Times New Roman" w:cs="Arial"/>
                <w:szCs w:val="20"/>
              </w:rPr>
            </w:pPr>
            <w:r w:rsidRPr="005956AB">
              <w:rPr>
                <w:rFonts w:eastAsia="Times New Roman" w:cs="Arial"/>
                <w:szCs w:val="20"/>
              </w:rPr>
              <w:t>1</w:t>
            </w:r>
          </w:p>
          <w:p w14:paraId="6ED2C562" w14:textId="77777777" w:rsidR="005956AB" w:rsidRPr="005956AB" w:rsidRDefault="005956AB" w:rsidP="0087626E">
            <w:pPr>
              <w:numPr>
                <w:ilvl w:val="0"/>
                <w:numId w:val="278"/>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4D285F06"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C1E070"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5.2.18.5.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CBF41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Refleksai 10 min.</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5EFFA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835EF9"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Sveikas skaičius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F491A" w14:textId="77777777" w:rsidR="005956AB" w:rsidRPr="00FE4464" w:rsidRDefault="005956AB" w:rsidP="00FE4464">
            <w:r w:rsidRPr="00FE4464">
              <w:t>Composition[92015-7].section[02.1001].section[02.1004].content → List[02.1004].entry.item → Observation[02.1004].related → Observation[02.1006].related → Observation[02.1027].related → Observation[02.1025]</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0451B3"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Reikšmės pasirinkimas:</w:t>
            </w:r>
          </w:p>
          <w:p w14:paraId="04BEFF0C" w14:textId="77777777" w:rsidR="005956AB" w:rsidRPr="005956AB" w:rsidRDefault="005956AB" w:rsidP="0087626E">
            <w:pPr>
              <w:numPr>
                <w:ilvl w:val="0"/>
                <w:numId w:val="279"/>
              </w:numPr>
              <w:spacing w:after="0" w:line="240" w:lineRule="auto"/>
              <w:ind w:left="0"/>
              <w:rPr>
                <w:rFonts w:eastAsia="Times New Roman" w:cs="Arial"/>
                <w:szCs w:val="20"/>
              </w:rPr>
            </w:pPr>
            <w:r w:rsidRPr="005956AB">
              <w:rPr>
                <w:rFonts w:eastAsia="Times New Roman" w:cs="Arial"/>
                <w:szCs w:val="20"/>
              </w:rPr>
              <w:t>0</w:t>
            </w:r>
          </w:p>
          <w:p w14:paraId="2E4B199F" w14:textId="77777777" w:rsidR="005956AB" w:rsidRPr="005956AB" w:rsidRDefault="005956AB" w:rsidP="0087626E">
            <w:pPr>
              <w:numPr>
                <w:ilvl w:val="0"/>
                <w:numId w:val="279"/>
              </w:numPr>
              <w:spacing w:after="0" w:line="240" w:lineRule="auto"/>
              <w:ind w:left="0"/>
              <w:rPr>
                <w:rFonts w:eastAsia="Times New Roman" w:cs="Arial"/>
                <w:szCs w:val="20"/>
              </w:rPr>
            </w:pPr>
            <w:r w:rsidRPr="005956AB">
              <w:rPr>
                <w:rFonts w:eastAsia="Times New Roman" w:cs="Arial"/>
                <w:szCs w:val="20"/>
              </w:rPr>
              <w:t>1</w:t>
            </w:r>
          </w:p>
          <w:p w14:paraId="1222AD53" w14:textId="77777777" w:rsidR="005956AB" w:rsidRPr="005956AB" w:rsidRDefault="005956AB" w:rsidP="0087626E">
            <w:pPr>
              <w:numPr>
                <w:ilvl w:val="0"/>
                <w:numId w:val="279"/>
              </w:numPr>
              <w:spacing w:after="0" w:line="240" w:lineRule="auto"/>
              <w:ind w:left="0"/>
              <w:rPr>
                <w:rFonts w:eastAsia="Times New Roman" w:cs="Arial"/>
                <w:szCs w:val="20"/>
              </w:rPr>
            </w:pPr>
            <w:r w:rsidRPr="005956AB">
              <w:rPr>
                <w:rFonts w:eastAsia="Times New Roman" w:cs="Arial"/>
                <w:szCs w:val="20"/>
              </w:rPr>
              <w:t>2</w:t>
            </w:r>
          </w:p>
        </w:tc>
      </w:tr>
      <w:tr w:rsidR="005956AB" w:rsidRPr="005956AB" w14:paraId="0F5026D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D237A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CFC25"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b/>
                <w:bCs/>
                <w:szCs w:val="20"/>
              </w:rPr>
              <w:t>Naujagimio pirmasis maitinimas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1FD6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73D3E1" w14:textId="4A9A42BC" w:rsidR="005956AB" w:rsidRPr="005956AB" w:rsidRDefault="0048647E"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9428B1" w14:textId="77777777" w:rsidR="005956AB" w:rsidRPr="00FE4464" w:rsidRDefault="005956AB" w:rsidP="00FE4464">
            <w:r w:rsidRPr="00FE4464">
              <w:t>Composition[92015-7].section[02.1001].section[02.1004].content → List[02.1004].entry.item → Observation[02.1004].related → Observation[02.1006].related → Observation[02.1028].valueString </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E9F2DA" w14:textId="2BEFE8B1" w:rsidR="005956AB" w:rsidRPr="005956AB" w:rsidRDefault="00BA6CF9" w:rsidP="005956AB">
            <w:pPr>
              <w:pStyle w:val="prastasiniatinklio"/>
              <w:spacing w:before="0" w:beforeAutospacing="0" w:after="0" w:afterAutospacing="0"/>
              <w:rPr>
                <w:rFonts w:ascii="Arial" w:hAnsi="Arial" w:cs="Arial"/>
                <w:sz w:val="20"/>
                <w:szCs w:val="20"/>
              </w:rPr>
            </w:pPr>
            <w:r>
              <w:rPr>
                <w:rFonts w:ascii="Arial" w:hAnsi="Arial" w:cs="Arial"/>
                <w:sz w:val="20"/>
                <w:szCs w:val="20"/>
              </w:rPr>
              <w:t xml:space="preserve">Naudojamos </w:t>
            </w:r>
            <w:r w:rsidR="76D5034B" w:rsidRPr="484D034D">
              <w:rPr>
                <w:rFonts w:ascii="Arial" w:hAnsi="Arial" w:cs="Arial"/>
                <w:sz w:val="20"/>
                <w:szCs w:val="20"/>
              </w:rPr>
              <w:t>klasifik</w:t>
            </w:r>
            <w:r w:rsidR="165F0FC0" w:rsidRPr="484D034D">
              <w:rPr>
                <w:rFonts w:ascii="Arial" w:hAnsi="Arial" w:cs="Arial"/>
                <w:sz w:val="20"/>
                <w:szCs w:val="20"/>
              </w:rPr>
              <w:t>a</w:t>
            </w:r>
            <w:r w:rsidR="76D5034B" w:rsidRPr="484D034D">
              <w:rPr>
                <w:rFonts w:ascii="Arial" w:hAnsi="Arial" w:cs="Arial"/>
                <w:sz w:val="20"/>
                <w:szCs w:val="20"/>
              </w:rPr>
              <w:t>toriaus</w:t>
            </w:r>
            <w:r>
              <w:rPr>
                <w:rFonts w:ascii="Arial" w:hAnsi="Arial" w:cs="Arial"/>
                <w:sz w:val="20"/>
                <w:szCs w:val="20"/>
              </w:rPr>
              <w:t xml:space="preserve"> reikšmės</w:t>
            </w:r>
            <w:r w:rsidR="005956AB" w:rsidRPr="005956AB">
              <w:rPr>
                <w:rFonts w:ascii="Arial" w:hAnsi="Arial" w:cs="Arial"/>
                <w:sz w:val="20"/>
                <w:szCs w:val="20"/>
              </w:rPr>
              <w:t>:</w:t>
            </w:r>
          </w:p>
          <w:p w14:paraId="47F76507" w14:textId="3D43AEAF" w:rsidR="005956AB" w:rsidRPr="00FE4464" w:rsidRDefault="00BA6CF9" w:rsidP="00BA6CF9">
            <w:r w:rsidRPr="00BA6CF9">
              <w:rPr>
                <w:b/>
                <w:bCs/>
              </w:rPr>
              <w:t>Klasifikatoriaus rinkinio kodas</w:t>
            </w:r>
            <w:r w:rsidRPr="00BA6CF9">
              <w:t>: ngn-newborn-first-feed-status</w:t>
            </w:r>
            <w:r w:rsidR="255CB59C" w:rsidRPr="00FE4464">
              <w:t> </w:t>
            </w:r>
          </w:p>
          <w:p w14:paraId="78EB8805"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Style w:val="Grietas"/>
                <w:rFonts w:ascii="Arial" w:hAnsi="Arial" w:cs="Arial"/>
                <w:sz w:val="20"/>
                <w:szCs w:val="20"/>
              </w:rPr>
              <w:t>Validacinė taisyklė:</w:t>
            </w:r>
          </w:p>
          <w:p w14:paraId="7ECE16C8" w14:textId="54C40B1E" w:rsidR="005956AB" w:rsidRPr="00FE4464" w:rsidRDefault="00FE4464" w:rsidP="0087626E">
            <w:pPr>
              <w:pStyle w:val="Sraopastraipa"/>
              <w:numPr>
                <w:ilvl w:val="0"/>
                <w:numId w:val="480"/>
              </w:numPr>
            </w:pPr>
            <w:r w:rsidRPr="00FE4464">
              <w:t>Būtina pateikti</w:t>
            </w:r>
            <w:r w:rsidR="005956AB" w:rsidRPr="00FE4464">
              <w:t>, kai 5.2.3. "Gimė" reikšmė parenkama "Gyvas naujagimis"</w:t>
            </w:r>
          </w:p>
        </w:tc>
      </w:tr>
      <w:tr w:rsidR="005956AB" w:rsidRPr="005956AB" w14:paraId="77D711F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EE3902"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5.3.1.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DB8B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Priežastis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74777D"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18A791"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E11F26" w14:textId="77777777" w:rsidR="005956AB" w:rsidRPr="00FE4464" w:rsidRDefault="005956AB" w:rsidP="00FE4464">
            <w:r w:rsidRPr="00FE4464">
              <w:t>Composition[92015-7].section[02.1001].section[02.1004].content → List[02.1004].entry.item → Observation[02.1004].related → Observation[02.1006].related → Observation[02.1028].comments</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74B480" w14:textId="77777777" w:rsidR="005956AB" w:rsidRPr="00FE4464" w:rsidRDefault="005956AB" w:rsidP="00FE4464">
            <w:r w:rsidRPr="00FE4464">
              <w:t>Laisvai įvedamas tekstas</w:t>
            </w:r>
          </w:p>
          <w:p w14:paraId="693D45BD" w14:textId="77777777" w:rsidR="005956AB" w:rsidRPr="00FE4464" w:rsidRDefault="005956AB" w:rsidP="00FE4464">
            <w:pPr>
              <w:rPr>
                <w:b/>
                <w:bCs/>
              </w:rPr>
            </w:pPr>
            <w:r w:rsidRPr="00FE4464">
              <w:rPr>
                <w:b/>
                <w:bCs/>
              </w:rPr>
              <w:t>Validacinė taisyklė:</w:t>
            </w:r>
          </w:p>
          <w:p w14:paraId="6EA95DE5" w14:textId="15D9815C" w:rsidR="005956AB" w:rsidRPr="00FE4464" w:rsidRDefault="00FE4464" w:rsidP="0087626E">
            <w:pPr>
              <w:pStyle w:val="Sraopastraipa"/>
              <w:numPr>
                <w:ilvl w:val="0"/>
                <w:numId w:val="480"/>
              </w:numPr>
              <w:rPr>
                <w:rFonts w:eastAsia="Times New Roman" w:cs="Arial"/>
              </w:rPr>
            </w:pPr>
            <w:r>
              <w:t>Būtina pateikti</w:t>
            </w:r>
            <w:r w:rsidR="005956AB" w:rsidRPr="00FE4464">
              <w:t>, kai prieš tai buvusiame punkte pasirenkama reikšme "Neinicijuotas"</w:t>
            </w:r>
          </w:p>
        </w:tc>
      </w:tr>
      <w:tr w:rsidR="005956AB" w:rsidRPr="005956AB" w14:paraId="4960D43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D8982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51FA31" w14:textId="77777777" w:rsidR="005956AB" w:rsidRPr="005956AB" w:rsidRDefault="005956AB" w:rsidP="005956AB">
            <w:pPr>
              <w:spacing w:after="0" w:line="240" w:lineRule="auto"/>
              <w:rPr>
                <w:rFonts w:eastAsia="Times New Roman" w:cs="Arial"/>
                <w:szCs w:val="20"/>
              </w:rPr>
            </w:pPr>
            <w:r w:rsidRPr="005956AB">
              <w:rPr>
                <w:rStyle w:val="inline-comment-marker"/>
                <w:rFonts w:eastAsia="Times New Roman" w:cs="Arial"/>
                <w:b/>
                <w:bCs/>
                <w:szCs w:val="20"/>
              </w:rPr>
              <w:t>Naujagimio perkėlimas</w:t>
            </w:r>
            <w:r w:rsidRPr="005956AB">
              <w:rPr>
                <w:rStyle w:val="Grietas"/>
                <w:rFonts w:cs="Arial"/>
                <w:szCs w:val="20"/>
              </w:rPr>
              <w:t xml:space="preserve"> </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F80477" w14:textId="77777777" w:rsidR="005956AB" w:rsidRPr="005956AB" w:rsidRDefault="005956AB" w:rsidP="005956AB">
            <w:pPr>
              <w:spacing w:after="0" w:line="240" w:lineRule="auto"/>
              <w:jc w:val="center"/>
              <w:rPr>
                <w:rFonts w:eastAsia="Times New Roman" w:cs="Arial"/>
                <w:szCs w:val="20"/>
              </w:rPr>
            </w:pP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01AD4"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 Duomenų blokas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A2096F" w14:textId="77777777" w:rsidR="005956AB" w:rsidRPr="00FE4464" w:rsidRDefault="005956AB" w:rsidP="00FE4464">
            <w:r w:rsidRPr="00FE4464">
              <w:t>Composition[92015-7].section[02.1001].section[02.1004].content → List[02.1004].entry.item → Observation[02.1004].related → Observation[02.1006].related → Observation[02.1019].related → Observation[02.1029]</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50E009" w14:textId="77777777" w:rsidR="005956AB" w:rsidRPr="00FE4464" w:rsidRDefault="005956AB" w:rsidP="00FE4464">
            <w:pPr>
              <w:rPr>
                <w:b/>
                <w:bCs/>
              </w:rPr>
            </w:pPr>
            <w:r w:rsidRPr="00FE4464">
              <w:rPr>
                <w:b/>
                <w:bCs/>
              </w:rPr>
              <w:t>Validacinė taisyklė:</w:t>
            </w:r>
          </w:p>
          <w:p w14:paraId="56AF84B9" w14:textId="559F2653" w:rsidR="005956AB" w:rsidRPr="00FE4464" w:rsidRDefault="00FE4464" w:rsidP="0087626E">
            <w:pPr>
              <w:pStyle w:val="Sraopastraipa"/>
              <w:numPr>
                <w:ilvl w:val="0"/>
                <w:numId w:val="480"/>
              </w:numPr>
            </w:pPr>
            <w:r>
              <w:t>Būtina pateikti</w:t>
            </w:r>
            <w:r w:rsidR="005956AB" w:rsidRPr="00FE4464">
              <w:t>, kai 5.2.3. punkte "Gimė" pasirenkama reikšme "Gyvas naujagimis"</w:t>
            </w:r>
          </w:p>
        </w:tc>
      </w:tr>
      <w:tr w:rsidR="005956AB" w:rsidRPr="005956AB" w14:paraId="18FCFC6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BA25B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5.4.1.</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4587E3"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Perkėlimo data ir laikas  </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B0853"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FB3177"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Data ir laikas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A58FD9" w14:textId="77777777" w:rsidR="005956AB" w:rsidRPr="00FE4464" w:rsidRDefault="005956AB" w:rsidP="00FE4464">
            <w:r w:rsidRPr="00FE4464">
              <w:t>Composition[92015-7].section[02.1001].section[02.1004].content → List[02.1004].entry.item → Observation[02.1004].related → Observation[02.1006].related → Observation[02.1019].related → Observation[02.1029].appliesDateTime</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8C6E12" w14:textId="7BC6D482" w:rsidR="005956AB" w:rsidRPr="00FE4464" w:rsidRDefault="008012A1" w:rsidP="00FE4464">
            <w:r>
              <w:t>Data ir laikas</w:t>
            </w:r>
          </w:p>
          <w:p w14:paraId="60DF6D7B" w14:textId="29AB927A" w:rsidR="005956AB" w:rsidRPr="00FE4464" w:rsidRDefault="005956AB" w:rsidP="00FE4464">
            <w:pPr>
              <w:rPr>
                <w:b/>
                <w:bCs/>
              </w:rPr>
            </w:pPr>
            <w:r w:rsidRPr="00FE4464">
              <w:rPr>
                <w:b/>
                <w:bCs/>
              </w:rPr>
              <w:t>Validacinė taisyklė:</w:t>
            </w:r>
          </w:p>
          <w:p w14:paraId="7677F0CE" w14:textId="77777777" w:rsidR="005956AB" w:rsidRPr="00FE4464" w:rsidRDefault="005956AB" w:rsidP="00FE4464">
            <w:r w:rsidRPr="00FE4464">
              <w:t>Negali būti vėlesnė už dabartinę datą ir laiką;</w:t>
            </w:r>
          </w:p>
        </w:tc>
      </w:tr>
      <w:tr w:rsidR="005956AB" w:rsidRPr="005956AB" w14:paraId="430FE3D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BAA0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5.4.2.</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668146"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Naujagimis perkeltas į skyrių</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A0CC8"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4930E5" w14:textId="01A8B709" w:rsidR="005956AB" w:rsidRPr="005956AB" w:rsidRDefault="00DB0C09"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E58BAB" w14:textId="77777777" w:rsidR="005956AB" w:rsidRPr="00FE4464" w:rsidRDefault="005956AB" w:rsidP="00FE4464">
            <w:r w:rsidRPr="00FE4464">
              <w:t> Composition[92015-7].section[02.1001].section[02.1004].content → List[02.1004].entry.item → Observation[02.1004].related → Observation[02.1006].related → Observation[02.1019].related → Observation[02.1029].valueString</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C0E18" w14:textId="2D474BB7" w:rsidR="005956AB" w:rsidRPr="009D44A7" w:rsidRDefault="00CF3AB8" w:rsidP="009D44A7">
            <w:r>
              <w:t>Naudojamos klasifikatoriaus reikšmės</w:t>
            </w:r>
            <w:r w:rsidR="005956AB" w:rsidRPr="009D44A7">
              <w:t>:</w:t>
            </w:r>
          </w:p>
          <w:p w14:paraId="225BA196" w14:textId="797A5FDF" w:rsidR="005956AB" w:rsidRPr="009D44A7" w:rsidRDefault="00DB0C09" w:rsidP="00CF3AB8">
            <w:r w:rsidRPr="00CF3AB8">
              <w:rPr>
                <w:b/>
                <w:bCs/>
              </w:rPr>
              <w:t>Klasifikatoriaus rinkinio kodas:</w:t>
            </w:r>
            <w:r w:rsidR="00CF3AB8">
              <w:t xml:space="preserve"> </w:t>
            </w:r>
            <w:r w:rsidR="00CF3AB8" w:rsidRPr="00CF3AB8">
              <w:t>ngn-newborn-transferred-to</w:t>
            </w:r>
          </w:p>
        </w:tc>
      </w:tr>
      <w:tr w:rsidR="005956AB" w:rsidRPr="005956AB" w14:paraId="3C259CD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A3FFF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5.4.3.</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FE9FE"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Perkeltas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09CBF"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EA45AC" w14:textId="6C47E8EB" w:rsidR="005956AB" w:rsidRPr="005956AB" w:rsidRDefault="00DB0C09" w:rsidP="005956AB">
            <w:pPr>
              <w:spacing w:after="0" w:line="240" w:lineRule="auto"/>
              <w:jc w:val="center"/>
              <w:rPr>
                <w:rFonts w:eastAsia="Times New Roman" w:cs="Arial"/>
                <w:szCs w:val="20"/>
              </w:rPr>
            </w:pPr>
            <w:r w:rsidRPr="005956AB">
              <w:rPr>
                <w:rFonts w:eastAsia="Times New Roman" w:cs="Arial"/>
                <w:szCs w:val="20"/>
              </w:rPr>
              <w:t>Reikšmė iš klasifikatoriaus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7F9BBF" w14:textId="77777777" w:rsidR="005956AB" w:rsidRPr="00FE4464" w:rsidRDefault="005956AB" w:rsidP="00FE4464">
            <w:r w:rsidRPr="00FE4464">
              <w:t> Composition[92015-7].section[02.1001].section[02.1004].content → List[02.1004].entry.item → Observation[02.1004].related → Observation[02.1006].related → Observation[02.1019].related → Observation[02.1029].comments</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1A17FF" w14:textId="77777777" w:rsidR="00784488" w:rsidRPr="009D44A7" w:rsidRDefault="00784488" w:rsidP="00784488">
            <w:r>
              <w:t>Naudojamos klasifikatoriaus reikšmės</w:t>
            </w:r>
            <w:r w:rsidRPr="009D44A7">
              <w:t>:</w:t>
            </w:r>
          </w:p>
          <w:p w14:paraId="3BC34FD3" w14:textId="1EC73A6A" w:rsidR="005956AB" w:rsidRPr="009D44A7" w:rsidRDefault="009D0A54" w:rsidP="00784488">
            <w:pPr>
              <w:rPr>
                <w:lang w:val="en-US"/>
              </w:rPr>
            </w:pPr>
            <w:r w:rsidRPr="484D034D">
              <w:rPr>
                <w:b/>
                <w:lang w:val="en-US"/>
              </w:rPr>
              <w:t>Klasifikatoriaus rinkinio kodas:</w:t>
            </w:r>
            <w:r w:rsidRPr="484D034D">
              <w:rPr>
                <w:lang w:val="en-US"/>
              </w:rPr>
              <w:t xml:space="preserve"> </w:t>
            </w:r>
            <w:r w:rsidR="00784488" w:rsidRPr="484D034D">
              <w:rPr>
                <w:lang w:val="en-US"/>
              </w:rPr>
              <w:t>ngn-newborn-transferred-with</w:t>
            </w:r>
          </w:p>
        </w:tc>
      </w:tr>
      <w:tr w:rsidR="005956AB" w:rsidRPr="005956AB" w14:paraId="1B629F3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FCC5D"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5.4.4.</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FCBD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Naujagimio būklė perkeliant iš gimdyklos</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4C2949"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D8AD1C"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Pasirinkimas</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75F1FA" w14:textId="77777777" w:rsidR="005956AB" w:rsidRPr="00FE4464" w:rsidRDefault="005956AB" w:rsidP="00FE4464">
            <w:r w:rsidRPr="00FE4464">
              <w:t> Composition[92015-7].section[02.1001].section[02.1004].content → List[02.1004].entry.item → Observation[02.1004].related → Observation[02.1006].related → Observation[02.1019].related → Observation[02.1029].related → Observation[02.1030]</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C6EAE6" w14:textId="77777777" w:rsidR="0070442D" w:rsidRPr="009D44A7" w:rsidRDefault="0070442D" w:rsidP="0070442D">
            <w:r>
              <w:t>Naudojamos klasifikatoriaus reikšmės</w:t>
            </w:r>
            <w:r w:rsidRPr="009D44A7">
              <w:t>:</w:t>
            </w:r>
          </w:p>
          <w:p w14:paraId="744A05FB" w14:textId="1BB592FF" w:rsidR="005956AB" w:rsidRPr="009D44A7" w:rsidRDefault="0070442D" w:rsidP="0070442D">
            <w:r w:rsidRPr="0070442D">
              <w:rPr>
                <w:b/>
                <w:bCs/>
              </w:rPr>
              <w:t>Klasifikatoriaus rinkinio kodas:</w:t>
            </w:r>
            <w:r>
              <w:t xml:space="preserve"> </w:t>
            </w:r>
            <w:r w:rsidRPr="0070442D">
              <w:t>ngn-newborn-transferred-condition</w:t>
            </w:r>
          </w:p>
        </w:tc>
      </w:tr>
      <w:tr w:rsidR="005956AB" w:rsidRPr="005956AB" w14:paraId="6AF0F84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3083A"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lastRenderedPageBreak/>
              <w:t>5.4.5.</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F6D98"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Naujagimį į skyrių perdavė</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C0F80"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6B6C95"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563143C1" w14:textId="23F63988"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0122B9" w14:textId="77777777" w:rsidR="005956AB" w:rsidRPr="00FE4464" w:rsidRDefault="005956AB" w:rsidP="00FE4464">
            <w:r w:rsidRPr="00FE4464">
              <w:t>Composition[92015-7].section[02.1001].section[02.1004].content → List[02.1004].entry.item → Observation[02.1004].related → Observation[02.1006].related → Observation[02.1019].related → Observation[02.1029].performer</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9DE45B" w14:textId="706D7DAE"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Nuoroda į Naujagimį į skyrių perdavuvusį gydytoją kataloge </w:t>
            </w:r>
            <w:r w:rsidRPr="00924833">
              <w:rPr>
                <w:rFonts w:ascii="Arial" w:hAnsi="Arial" w:cs="Arial"/>
                <w:sz w:val="20"/>
                <w:szCs w:val="20"/>
              </w:rPr>
              <w:t>D2. Sveikatinimo specialistų katalogas</w:t>
            </w:r>
            <w:r w:rsidRPr="005956AB">
              <w:rPr>
                <w:rFonts w:ascii="Arial" w:hAnsi="Arial" w:cs="Arial"/>
                <w:sz w:val="20"/>
                <w:szCs w:val="20"/>
              </w:rPr>
              <w:t>.</w:t>
            </w:r>
          </w:p>
          <w:p w14:paraId="054E4609"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Pateikiant medicininį dokumentą taikomi duomenų tikrinimo reikalavimai:</w:t>
            </w:r>
          </w:p>
          <w:p w14:paraId="26E18BFB" w14:textId="26CE0872" w:rsidR="005956AB" w:rsidRPr="005956AB" w:rsidRDefault="005956AB" w:rsidP="0087626E">
            <w:pPr>
              <w:numPr>
                <w:ilvl w:val="0"/>
                <w:numId w:val="280"/>
              </w:numPr>
              <w:spacing w:after="0" w:line="240" w:lineRule="auto"/>
              <w:ind w:left="0"/>
              <w:rPr>
                <w:rFonts w:eastAsia="Times New Roman" w:cs="Arial"/>
                <w:szCs w:val="20"/>
              </w:rPr>
            </w:pPr>
            <w:r w:rsidRPr="00924833">
              <w:rPr>
                <w:rFonts w:eastAsia="Times New Roman" w:cs="Arial"/>
                <w:szCs w:val="20"/>
              </w:rPr>
              <w:t>DTT.6. Įrašas egzistuoja ESPBI IS</w:t>
            </w:r>
            <w:r w:rsidRPr="005956AB">
              <w:rPr>
                <w:rFonts w:eastAsia="Times New Roman" w:cs="Arial"/>
                <w:szCs w:val="20"/>
              </w:rPr>
              <w:t>.</w:t>
            </w:r>
          </w:p>
          <w:p w14:paraId="374112B1" w14:textId="4FE468F2" w:rsidR="005956AB" w:rsidRPr="009D44A7" w:rsidRDefault="005956AB" w:rsidP="009D44A7">
            <w:pPr>
              <w:pStyle w:val="prastasiniatinklio"/>
              <w:spacing w:before="0" w:beforeAutospacing="0" w:after="0" w:afterAutospacing="0"/>
              <w:rPr>
                <w:rFonts w:ascii="Arial" w:hAnsi="Arial" w:cs="Arial"/>
                <w:sz w:val="20"/>
                <w:szCs w:val="20"/>
              </w:rPr>
            </w:pPr>
          </w:p>
        </w:tc>
      </w:tr>
      <w:tr w:rsidR="005956AB" w:rsidRPr="005956AB" w14:paraId="5CA64035"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72D86C"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5.4.6.</w:t>
            </w:r>
          </w:p>
        </w:tc>
        <w:tc>
          <w:tcPr>
            <w:tcW w:w="13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E58C77" w14:textId="77777777" w:rsidR="005956AB" w:rsidRPr="005956AB" w:rsidRDefault="005956AB" w:rsidP="005956AB">
            <w:pPr>
              <w:spacing w:after="0" w:line="240" w:lineRule="auto"/>
              <w:rPr>
                <w:rFonts w:eastAsia="Times New Roman" w:cs="Arial"/>
                <w:szCs w:val="20"/>
              </w:rPr>
            </w:pPr>
            <w:r w:rsidRPr="005956AB">
              <w:rPr>
                <w:rFonts w:eastAsia="Times New Roman" w:cs="Arial"/>
                <w:szCs w:val="20"/>
              </w:rPr>
              <w:t>Skyriuje naujagimį priėmė</w:t>
            </w:r>
          </w:p>
        </w:tc>
        <w:tc>
          <w:tcPr>
            <w:tcW w:w="10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4A73EA" w14:textId="77777777" w:rsidR="005956AB" w:rsidRPr="005956AB" w:rsidRDefault="005956AB" w:rsidP="005956AB">
            <w:pPr>
              <w:spacing w:after="0" w:line="240" w:lineRule="auto"/>
              <w:jc w:val="center"/>
              <w:rPr>
                <w:rFonts w:eastAsia="Times New Roman" w:cs="Arial"/>
                <w:szCs w:val="20"/>
              </w:rPr>
            </w:pPr>
            <w:r w:rsidRPr="005956AB">
              <w:rPr>
                <w:rFonts w:eastAsia="Times New Roman" w:cs="Arial"/>
                <w:szCs w:val="20"/>
              </w:rPr>
              <w:t>0..1</w:t>
            </w:r>
          </w:p>
        </w:tc>
        <w:tc>
          <w:tcPr>
            <w:tcW w:w="14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4DCB2D" w14:textId="77777777"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Nuoroda</w:t>
            </w:r>
          </w:p>
          <w:p w14:paraId="7C7837CA" w14:textId="303835DB" w:rsidR="005956AB" w:rsidRPr="005956AB" w:rsidRDefault="005956AB" w:rsidP="005956AB">
            <w:pPr>
              <w:pStyle w:val="prastasiniatinklio"/>
              <w:spacing w:before="0" w:beforeAutospacing="0" w:after="0" w:afterAutospacing="0"/>
              <w:jc w:val="center"/>
              <w:rPr>
                <w:rFonts w:ascii="Arial" w:hAnsi="Arial" w:cs="Arial"/>
                <w:sz w:val="20"/>
                <w:szCs w:val="20"/>
              </w:rPr>
            </w:pPr>
            <w:r w:rsidRPr="005956AB">
              <w:rPr>
                <w:rFonts w:ascii="Arial" w:hAnsi="Arial" w:cs="Arial"/>
                <w:sz w:val="20"/>
                <w:szCs w:val="20"/>
              </w:rPr>
              <w:t>(</w:t>
            </w:r>
            <w:r w:rsidRPr="00924833">
              <w:rPr>
                <w:rFonts w:ascii="Arial" w:hAnsi="Arial" w:cs="Arial"/>
                <w:sz w:val="20"/>
                <w:szCs w:val="20"/>
              </w:rPr>
              <w:t>Practitioner</w:t>
            </w:r>
            <w:r w:rsidRPr="005956AB">
              <w:rPr>
                <w:rFonts w:ascii="Arial" w:hAnsi="Arial" w:cs="Arial"/>
                <w:sz w:val="20"/>
                <w:szCs w:val="20"/>
              </w:rPr>
              <w:t>)</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1344C"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 xml:space="preserve">Composition[92015-7].section[02.1001].section[02.1004].content → List[02.1004].entry.item → </w:t>
            </w:r>
            <w:r w:rsidRPr="005956AB">
              <w:rPr>
                <w:rFonts w:ascii="Arial" w:hAnsi="Arial" w:cs="Arial"/>
                <w:color w:val="172B4D"/>
                <w:sz w:val="20"/>
                <w:szCs w:val="20"/>
              </w:rPr>
              <w:t>Observation[02.1004].related → Observation[02.1006].related → Observation[02.1019].related → Observation[02.1029].</w:t>
            </w:r>
            <w:r w:rsidRPr="005956AB">
              <w:rPr>
                <w:rFonts w:ascii="Arial" w:hAnsi="Arial" w:cs="Arial"/>
                <w:sz w:val="20"/>
                <w:szCs w:val="20"/>
              </w:rPr>
              <w:t>performer</w:t>
            </w:r>
          </w:p>
        </w:tc>
        <w:tc>
          <w:tcPr>
            <w:tcW w:w="577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02172" w14:textId="73364403"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Nuoroda į Skyriuje naujagimį priėmusį gydytoją kataloge </w:t>
            </w:r>
            <w:r w:rsidRPr="00924833">
              <w:rPr>
                <w:rFonts w:ascii="Arial" w:hAnsi="Arial" w:cs="Arial"/>
                <w:sz w:val="20"/>
                <w:szCs w:val="20"/>
              </w:rPr>
              <w:t>D2. Sveikatinimo specialistų katalogas</w:t>
            </w:r>
            <w:r w:rsidRPr="005956AB">
              <w:rPr>
                <w:rFonts w:ascii="Arial" w:hAnsi="Arial" w:cs="Arial"/>
                <w:sz w:val="20"/>
                <w:szCs w:val="20"/>
              </w:rPr>
              <w:t>.</w:t>
            </w:r>
          </w:p>
          <w:p w14:paraId="7F500A72" w14:textId="77777777" w:rsidR="005956AB" w:rsidRPr="005956AB" w:rsidRDefault="005956AB" w:rsidP="005956AB">
            <w:pPr>
              <w:pStyle w:val="prastasiniatinklio"/>
              <w:spacing w:before="0" w:beforeAutospacing="0" w:after="0" w:afterAutospacing="0"/>
              <w:rPr>
                <w:rFonts w:ascii="Arial" w:hAnsi="Arial" w:cs="Arial"/>
                <w:sz w:val="20"/>
                <w:szCs w:val="20"/>
              </w:rPr>
            </w:pPr>
            <w:r w:rsidRPr="005956AB">
              <w:rPr>
                <w:rFonts w:ascii="Arial" w:hAnsi="Arial" w:cs="Arial"/>
                <w:sz w:val="20"/>
                <w:szCs w:val="20"/>
              </w:rPr>
              <w:t>Pateikiant medicininį dokumentą taikomi duomenų tikrinimo reikalavimai:</w:t>
            </w:r>
          </w:p>
          <w:p w14:paraId="3CADB72B" w14:textId="5E651562" w:rsidR="005956AB" w:rsidRPr="005956AB" w:rsidRDefault="005956AB" w:rsidP="0087626E">
            <w:pPr>
              <w:numPr>
                <w:ilvl w:val="0"/>
                <w:numId w:val="281"/>
              </w:numPr>
              <w:spacing w:after="0" w:line="240" w:lineRule="auto"/>
              <w:ind w:left="0"/>
              <w:rPr>
                <w:rFonts w:eastAsia="Times New Roman" w:cs="Arial"/>
                <w:szCs w:val="20"/>
              </w:rPr>
            </w:pPr>
            <w:r w:rsidRPr="00924833">
              <w:rPr>
                <w:rFonts w:eastAsia="Times New Roman" w:cs="Arial"/>
                <w:szCs w:val="20"/>
              </w:rPr>
              <w:t>DTT.6. Įrašas egzistuoja ESPBI IS</w:t>
            </w:r>
            <w:r w:rsidRPr="005956AB">
              <w:rPr>
                <w:rFonts w:eastAsia="Times New Roman" w:cs="Arial"/>
                <w:szCs w:val="20"/>
              </w:rPr>
              <w:t>.</w:t>
            </w:r>
          </w:p>
          <w:p w14:paraId="3A07C275" w14:textId="089AF617" w:rsidR="005956AB" w:rsidRPr="009D44A7" w:rsidRDefault="005956AB" w:rsidP="009D44A7">
            <w:pPr>
              <w:pStyle w:val="prastasiniatinklio"/>
              <w:spacing w:before="0" w:beforeAutospacing="0" w:after="0" w:afterAutospacing="0"/>
              <w:rPr>
                <w:rFonts w:ascii="Arial" w:hAnsi="Arial" w:cs="Arial"/>
                <w:sz w:val="20"/>
                <w:szCs w:val="20"/>
              </w:rPr>
            </w:pPr>
          </w:p>
        </w:tc>
      </w:tr>
    </w:tbl>
    <w:p w14:paraId="63403855" w14:textId="0CE0A180" w:rsidR="005D087A" w:rsidRDefault="005D087A">
      <w:pPr>
        <w:rPr>
          <w:rFonts w:ascii="Times New Roman" w:hAnsi="Times New Roman" w:cs="Times New Roman"/>
          <w:sz w:val="24"/>
          <w:szCs w:val="24"/>
          <w:lang w:val="en-US"/>
        </w:rPr>
      </w:pPr>
    </w:p>
    <w:p w14:paraId="20A066D8"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C51ED2C" w14:textId="653C10F5" w:rsidR="00E9117B" w:rsidRDefault="00E9117B" w:rsidP="002A1C46">
      <w:pPr>
        <w:pStyle w:val="Heading"/>
      </w:pPr>
      <w:bookmarkStart w:id="38" w:name="_Toc167875865"/>
      <w:bookmarkStart w:id="39" w:name="_Toc184151417"/>
      <w:r>
        <w:lastRenderedPageBreak/>
        <w:t>E097-TS Tėvų sutikimas dėl naujagimiui atliekamų procedūrų</w:t>
      </w:r>
      <w:bookmarkEnd w:id="38"/>
      <w:bookmarkEnd w:id="39"/>
    </w:p>
    <w:p w14:paraId="24B9B568" w14:textId="002007A2" w:rsidR="00135160" w:rsidRDefault="39DFD02E" w:rsidP="00974A18">
      <w:r>
        <w:t>E097-TS Tėvų sutikimas dėl naujagimiui atliekamų procedūrų. Naujagimis (arba Pacientas) turi savo ESI tik vieną</w:t>
      </w:r>
      <w:r w:rsidR="60589C31">
        <w:t xml:space="preserve"> E097-TS</w:t>
      </w:r>
      <w:r>
        <w:t xml:space="preserve"> formą, kuri gali būti pildoma jeigu</w:t>
      </w:r>
      <w:r w:rsidR="001279BF">
        <w:t xml:space="preserve"> naujagimiui </w:t>
      </w:r>
      <w:r w:rsidR="0025267F">
        <w:t>sukanka</w:t>
      </w:r>
      <w:r w:rsidR="00CF3493">
        <w:t>, kaip vaisiui</w:t>
      </w:r>
      <w:r w:rsidR="0025267F">
        <w:t xml:space="preserve"> 44 savaitės</w:t>
      </w:r>
      <w:r w:rsidR="00CF3493">
        <w:t>, arba nuo naujagimio motinos pirmosios nėštumo dienos praėjusios 44 savaitės.</w:t>
      </w:r>
      <w:r>
        <w:t xml:space="preserve"> </w:t>
      </w:r>
    </w:p>
    <w:p w14:paraId="0DDF98AA" w14:textId="0B2DD369" w:rsidR="00974A18" w:rsidRDefault="00CF3493" w:rsidP="00974A18">
      <w:r>
        <w:t xml:space="preserve"> </w:t>
      </w:r>
      <w:r w:rsidR="39DFD02E">
        <w:t xml:space="preserve"> </w:t>
      </w:r>
      <w:r w:rsidR="00752D4E">
        <w:t xml:space="preserve">  </w:t>
      </w:r>
    </w:p>
    <w:tbl>
      <w:tblPr>
        <w:tblW w:w="14734"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56"/>
        <w:gridCol w:w="1688"/>
        <w:gridCol w:w="1092"/>
        <w:gridCol w:w="1659"/>
        <w:gridCol w:w="4111"/>
        <w:gridCol w:w="5528"/>
      </w:tblGrid>
      <w:tr w:rsidR="00974A18" w:rsidRPr="00974A18" w14:paraId="762FC84F" w14:textId="77777777" w:rsidTr="2B5FC8CF">
        <w:trPr>
          <w:trHeight w:val="300"/>
          <w:tblHeader/>
        </w:trPr>
        <w:tc>
          <w:tcPr>
            <w:tcW w:w="65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94E2AD0"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Eil. Nr.</w:t>
            </w:r>
          </w:p>
        </w:tc>
        <w:tc>
          <w:tcPr>
            <w:tcW w:w="168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6CD3FD3"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Pavadinimas</w:t>
            </w:r>
          </w:p>
        </w:tc>
        <w:tc>
          <w:tcPr>
            <w:tcW w:w="109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B165D2D"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Galimas elementų skaičius</w:t>
            </w:r>
          </w:p>
        </w:tc>
        <w:tc>
          <w:tcPr>
            <w:tcW w:w="165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4016F7F"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Duomenų tipas</w:t>
            </w:r>
          </w:p>
        </w:tc>
        <w:tc>
          <w:tcPr>
            <w:tcW w:w="411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61F478F"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Kelias iki lauko FHIR dokumente</w:t>
            </w:r>
          </w:p>
        </w:tc>
        <w:tc>
          <w:tcPr>
            <w:tcW w:w="552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9090C6C"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Aprašymas</w:t>
            </w:r>
          </w:p>
        </w:tc>
      </w:tr>
      <w:tr w:rsidR="00974A18" w:rsidRPr="00974A18" w14:paraId="56903038"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246953" w14:textId="77777777" w:rsidR="00D15812" w:rsidRPr="00974A18" w:rsidRDefault="00D15812" w:rsidP="00974A18">
            <w:pPr>
              <w:spacing w:after="0" w:line="240" w:lineRule="auto"/>
              <w:rPr>
                <w:rFonts w:eastAsia="Times New Roman" w:cs="Arial"/>
                <w:szCs w:val="20"/>
              </w:rPr>
            </w:pPr>
            <w:r w:rsidRPr="00974A18">
              <w:rPr>
                <w:rFonts w:eastAsia="Times New Roman" w:cs="Arial"/>
                <w:szCs w:val="20"/>
              </w:rPr>
              <w:t>1.</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E95AE9" w14:textId="4BE342E4" w:rsidR="00D15812" w:rsidRPr="00974A18" w:rsidRDefault="05356A30" w:rsidP="2B5FC8CF">
            <w:pPr>
              <w:spacing w:after="0" w:line="240" w:lineRule="auto"/>
              <w:rPr>
                <w:rFonts w:eastAsia="Times New Roman" w:cs="Arial"/>
              </w:rPr>
            </w:pPr>
            <w:r w:rsidRPr="2B5FC8CF">
              <w:rPr>
                <w:rStyle w:val="Grietas"/>
                <w:rFonts w:eastAsia="Times New Roman" w:cs="Arial"/>
              </w:rPr>
              <w:t>E09</w:t>
            </w:r>
            <w:r w:rsidR="13205489" w:rsidRPr="2B5FC8CF">
              <w:rPr>
                <w:rStyle w:val="Grietas"/>
                <w:rFonts w:eastAsia="Times New Roman" w:cs="Arial"/>
              </w:rPr>
              <w:t>7</w:t>
            </w:r>
            <w:r w:rsidRPr="2B5FC8CF">
              <w:rPr>
                <w:rStyle w:val="Grietas"/>
                <w:rFonts w:eastAsia="Times New Roman" w:cs="Arial"/>
              </w:rPr>
              <w:t>-TS. TĖVŲ SUTIKIMAS DĖL NAUJAGIMIUI ATLIEKAMŲ PROCEDŪRŲ</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17A9B" w14:textId="77777777" w:rsidR="00D15812" w:rsidRPr="00974A18" w:rsidRDefault="00D15812" w:rsidP="00974A18">
            <w:pPr>
              <w:spacing w:after="0" w:line="240" w:lineRule="auto"/>
              <w:jc w:val="center"/>
              <w:rPr>
                <w:rFonts w:eastAsia="Times New Roman" w:cs="Arial"/>
                <w:szCs w:val="20"/>
              </w:rPr>
            </w:pP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95D9C" w14:textId="77777777" w:rsidR="00D15812" w:rsidRPr="00974A18" w:rsidRDefault="00D15812"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Elektroninis dokumentas</w:t>
            </w:r>
          </w:p>
          <w:p w14:paraId="35E8E038" w14:textId="05BF7D6B" w:rsidR="00D15812" w:rsidRPr="00974A18" w:rsidRDefault="00D15812"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w:t>
            </w:r>
            <w:r w:rsidRPr="00924833">
              <w:rPr>
                <w:rFonts w:ascii="Arial" w:hAnsi="Arial" w:cs="Arial"/>
                <w:sz w:val="20"/>
                <w:szCs w:val="20"/>
              </w:rPr>
              <w:t>Composition</w:t>
            </w:r>
            <w:r w:rsidRPr="00974A18">
              <w:rPr>
                <w:rFonts w:ascii="Arial" w:hAnsi="Arial" w:cs="Arial"/>
                <w:sz w:val="20"/>
                <w:szCs w:val="20"/>
              </w:rPr>
              <w:t>)</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EEA72D" w14:textId="77777777" w:rsidR="00D15812" w:rsidRPr="00974A18" w:rsidRDefault="00D15812" w:rsidP="00974A18">
            <w:pPr>
              <w:pStyle w:val="prastasiniatinklio"/>
              <w:spacing w:before="0" w:beforeAutospacing="0" w:after="0" w:afterAutospacing="0"/>
              <w:jc w:val="center"/>
              <w:rPr>
                <w:rFonts w:ascii="Arial" w:hAnsi="Arial" w:cs="Arial"/>
                <w:sz w:val="20"/>
                <w:szCs w:val="20"/>
              </w:rPr>
            </w:pP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03339" w14:textId="77777777" w:rsidR="00D15812" w:rsidRPr="00974A18" w:rsidRDefault="00D15812" w:rsidP="00974A18">
            <w:pPr>
              <w:pStyle w:val="prastasiniatinklio"/>
              <w:spacing w:before="0" w:beforeAutospacing="0" w:after="0" w:afterAutospacing="0"/>
              <w:rPr>
                <w:rFonts w:ascii="Arial" w:hAnsi="Arial" w:cs="Arial"/>
                <w:sz w:val="20"/>
                <w:szCs w:val="20"/>
              </w:rPr>
            </w:pPr>
          </w:p>
        </w:tc>
      </w:tr>
      <w:tr w:rsidR="00974A18" w:rsidRPr="00974A18" w14:paraId="67CA6034"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96B12D" w14:textId="7EC94691" w:rsidR="00AD004C" w:rsidRPr="00974A18" w:rsidRDefault="00AD004C" w:rsidP="00974A18">
            <w:pPr>
              <w:spacing w:after="0" w:line="240" w:lineRule="auto"/>
              <w:rPr>
                <w:rFonts w:eastAsia="Times New Roman" w:cs="Arial"/>
                <w:szCs w:val="20"/>
              </w:rPr>
            </w:pPr>
            <w:r w:rsidRPr="00974A18">
              <w:rPr>
                <w:rStyle w:val="Grietas"/>
                <w:rFonts w:cs="Arial"/>
                <w:szCs w:val="20"/>
              </w:rPr>
              <w:t>2.</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80D92" w14:textId="4BED3A23" w:rsidR="00AD004C" w:rsidRPr="00974A18" w:rsidRDefault="00AD004C"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Antraštė</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CD8E8E" w14:textId="26034AA6" w:rsidR="00AD004C" w:rsidRPr="00974A18" w:rsidRDefault="00AD004C" w:rsidP="00974A18">
            <w:pPr>
              <w:spacing w:after="0" w:line="240" w:lineRule="auto"/>
              <w:jc w:val="center"/>
              <w:rPr>
                <w:rFonts w:eastAsia="Times New Roman" w:cs="Arial"/>
                <w:szCs w:val="20"/>
              </w:rPr>
            </w:pPr>
            <w:r w:rsidRPr="00974A18">
              <w:rPr>
                <w:rFonts w:cs="Arial"/>
                <w:szCs w:val="20"/>
              </w:rPr>
              <w:t xml:space="preserve">1 </w:t>
            </w:r>
            <w:r w:rsidRPr="00974A18">
              <w:rPr>
                <w:rFonts w:cs="Arial"/>
                <w:szCs w:val="20"/>
                <w:vertAlign w:val="superscript"/>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C49B83F"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Elektroninis dokumentas</w:t>
            </w:r>
          </w:p>
          <w:p w14:paraId="1DE2A25F" w14:textId="5EF908BF" w:rsidR="00AD004C" w:rsidRPr="00974A18" w:rsidRDefault="00AD004C" w:rsidP="00974A18">
            <w:pPr>
              <w:spacing w:after="0" w:line="240" w:lineRule="auto"/>
              <w:jc w:val="center"/>
              <w:rPr>
                <w:rFonts w:eastAsia="Times New Roman" w:cs="Arial"/>
                <w:szCs w:val="20"/>
              </w:rPr>
            </w:pPr>
            <w:r w:rsidRPr="00974A18">
              <w:rPr>
                <w:rFonts w:cs="Arial"/>
                <w:szCs w:val="20"/>
              </w:rPr>
              <w:t>(</w:t>
            </w:r>
            <w:r w:rsidRPr="00924833">
              <w:rPr>
                <w:rFonts w:cs="Arial"/>
                <w:szCs w:val="20"/>
              </w:rPr>
              <w:t>Composition</w:t>
            </w:r>
            <w:r w:rsidRPr="00974A18">
              <w:rPr>
                <w:rFonts w:cs="Arial"/>
                <w:szCs w:val="20"/>
              </w:rPr>
              <w:t>)</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BE69D" w14:textId="196A889A" w:rsidR="00AD004C" w:rsidRPr="00974A18" w:rsidRDefault="00AD004C" w:rsidP="00974A18">
            <w:pPr>
              <w:spacing w:after="0" w:line="240" w:lineRule="auto"/>
              <w:rPr>
                <w:rFonts w:eastAsia="Times New Roman" w:cs="Arial"/>
                <w:szCs w:val="20"/>
              </w:rPr>
            </w:pPr>
            <w:r w:rsidRPr="00974A18">
              <w:rPr>
                <w:rFonts w:cs="Arial"/>
                <w:szCs w:val="20"/>
              </w:rPr>
              <w:t>Composition</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4ACF2F" w14:textId="5D5CB94D"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 xml:space="preserve">Žiūrėti </w:t>
            </w:r>
            <w:r w:rsidRPr="00924833">
              <w:rPr>
                <w:rFonts w:ascii="Arial" w:hAnsi="Arial" w:cs="Arial"/>
                <w:sz w:val="20"/>
                <w:szCs w:val="20"/>
              </w:rPr>
              <w:t>Medicininių dokumentų antraštė</w:t>
            </w:r>
            <w:r w:rsidRPr="00974A18">
              <w:rPr>
                <w:rFonts w:ascii="Arial" w:hAnsi="Arial" w:cs="Arial"/>
                <w:sz w:val="20"/>
                <w:szCs w:val="20"/>
              </w:rPr>
              <w:t>.</w:t>
            </w:r>
          </w:p>
        </w:tc>
      </w:tr>
      <w:tr w:rsidR="00974A18" w:rsidRPr="00974A18" w14:paraId="4FD8DB1E"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D9967D" w14:textId="7C0A1DE6" w:rsidR="00AD004C" w:rsidRPr="00974A18" w:rsidRDefault="00AD004C" w:rsidP="00974A18">
            <w:pPr>
              <w:spacing w:after="0" w:line="240" w:lineRule="auto"/>
              <w:rPr>
                <w:rFonts w:eastAsia="Times New Roman" w:cs="Arial"/>
                <w:szCs w:val="20"/>
              </w:rPr>
            </w:pPr>
            <w:r w:rsidRPr="00974A18">
              <w:rPr>
                <w:rStyle w:val="Grietas"/>
                <w:rFonts w:cs="Arial"/>
                <w:szCs w:val="20"/>
              </w:rPr>
              <w:t>3.</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F0CF5" w14:textId="646C5D66" w:rsidR="00AD004C" w:rsidRPr="00974A18" w:rsidRDefault="00AD004C" w:rsidP="00974A18">
            <w:pPr>
              <w:spacing w:after="0" w:line="240" w:lineRule="auto"/>
              <w:rPr>
                <w:rFonts w:eastAsia="Times New Roman" w:cs="Arial"/>
                <w:szCs w:val="20"/>
              </w:rPr>
            </w:pPr>
            <w:r w:rsidRPr="00974A18">
              <w:rPr>
                <w:rStyle w:val="Grietas"/>
                <w:rFonts w:cs="Arial"/>
                <w:szCs w:val="20"/>
              </w:rPr>
              <w:t>NGN antraštė</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50DAC9"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 xml:space="preserve">1 </w:t>
            </w:r>
            <w:r w:rsidRPr="00974A18">
              <w:rPr>
                <w:rFonts w:eastAsia="Times New Roman" w:cs="Arial"/>
                <w:szCs w:val="20"/>
                <w:vertAlign w:val="superscript"/>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E62B4F"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84AD2" w14:textId="77777777" w:rsidR="00AD004C" w:rsidRPr="00974A18" w:rsidRDefault="00AD004C" w:rsidP="00974A18">
            <w:pPr>
              <w:spacing w:after="0" w:line="240" w:lineRule="auto"/>
              <w:jc w:val="center"/>
              <w:rPr>
                <w:rFonts w:eastAsia="Times New Roman" w:cs="Arial"/>
                <w:szCs w:val="20"/>
              </w:rPr>
            </w:pP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B1AF5" w14:textId="584EB10A" w:rsidR="00AD004C" w:rsidRPr="00974A18" w:rsidRDefault="000818F5" w:rsidP="00974A18">
            <w:pPr>
              <w:spacing w:after="0" w:line="240" w:lineRule="auto"/>
              <w:rPr>
                <w:rFonts w:eastAsia="Times New Roman" w:cs="Arial"/>
                <w:szCs w:val="20"/>
              </w:rPr>
            </w:pPr>
            <w:r w:rsidRPr="000818F5">
              <w:rPr>
                <w:rFonts w:eastAsia="Times New Roman" w:cs="Arial"/>
                <w:szCs w:val="20"/>
              </w:rPr>
              <w:t>Aprašymas Lentelė 1</w:t>
            </w:r>
          </w:p>
        </w:tc>
      </w:tr>
      <w:tr w:rsidR="00974A18" w:rsidRPr="00974A18" w14:paraId="7015636B"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5AF0F4" w14:textId="02722693" w:rsidR="00AD004C" w:rsidRPr="00974A18" w:rsidRDefault="00AD004C" w:rsidP="00974A18">
            <w:pPr>
              <w:spacing w:after="0" w:line="240" w:lineRule="auto"/>
              <w:rPr>
                <w:rFonts w:eastAsia="Times New Roman" w:cs="Arial"/>
                <w:szCs w:val="20"/>
              </w:rPr>
            </w:pPr>
            <w:r w:rsidRPr="00974A18">
              <w:rPr>
                <w:rFonts w:cs="Arial"/>
                <w:szCs w:val="20"/>
              </w:rPr>
              <w:t>3.1.</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DA9F6D" w14:textId="1FD1BF26"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Nėštumo kortelės unikalus ID</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22E9D2" w14:textId="060E1A73" w:rsidR="00AD004C" w:rsidRPr="00974A18" w:rsidRDefault="00AD004C" w:rsidP="00974A18">
            <w:pPr>
              <w:spacing w:after="0" w:line="240" w:lineRule="auto"/>
              <w:jc w:val="center"/>
              <w:rPr>
                <w:rFonts w:eastAsia="Times New Roman" w:cs="Arial"/>
                <w:szCs w:val="20"/>
              </w:rPr>
            </w:pPr>
            <w:r w:rsidRPr="00974A18">
              <w:rPr>
                <w:rFonts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0F33B" w14:textId="747BA5E4" w:rsidR="00AD004C" w:rsidRPr="00974A18" w:rsidRDefault="00AD004C" w:rsidP="00974A18">
            <w:pPr>
              <w:spacing w:after="0" w:line="240" w:lineRule="auto"/>
              <w:jc w:val="center"/>
              <w:rPr>
                <w:rFonts w:eastAsia="Times New Roman" w:cs="Arial"/>
                <w:szCs w:val="20"/>
              </w:rPr>
            </w:pPr>
            <w:r w:rsidRPr="00974A18">
              <w:rPr>
                <w:rFonts w:cs="Arial"/>
                <w:szCs w:val="20"/>
              </w:rPr>
              <w:t>Loginis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00563" w14:textId="5033E1CC"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Composition.section[02.0100].section[02.1202].section[02.0131].content -&gt; DocumentReference.masterIdentifier.value</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36499" w14:textId="3ABBAA95"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Nėštumo kortelės unikalus ID gaunamas iš</w:t>
            </w:r>
            <w:r w:rsidR="00397D6A">
              <w:rPr>
                <w:rFonts w:ascii="Arial" w:hAnsi="Arial" w:cs="Arial"/>
                <w:sz w:val="20"/>
                <w:szCs w:val="20"/>
              </w:rPr>
              <w:t xml:space="preserve"> </w:t>
            </w:r>
            <w:r w:rsidRPr="00924833">
              <w:rPr>
                <w:rFonts w:ascii="Arial" w:hAnsi="Arial" w:cs="Arial"/>
                <w:sz w:val="20"/>
                <w:szCs w:val="20"/>
              </w:rPr>
              <w:t>E025-113-ND</w:t>
            </w:r>
            <w:r w:rsidR="00397D6A">
              <w:rPr>
                <w:rFonts w:ascii="Arial" w:hAnsi="Arial" w:cs="Arial"/>
                <w:sz w:val="20"/>
                <w:szCs w:val="20"/>
              </w:rPr>
              <w:t xml:space="preserve"> </w:t>
            </w:r>
            <w:r w:rsidRPr="00974A18">
              <w:rPr>
                <w:rFonts w:ascii="Arial" w:hAnsi="Arial" w:cs="Arial"/>
                <w:sz w:val="20"/>
                <w:szCs w:val="20"/>
              </w:rPr>
              <w:t>-&gt; Nėštumo kortelės unikalus ID.</w:t>
            </w:r>
          </w:p>
          <w:p w14:paraId="67570949"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Atrankos kriterijai:</w:t>
            </w:r>
          </w:p>
          <w:p w14:paraId="4EDD9564" w14:textId="5B68C1D4" w:rsidR="007F3B05" w:rsidRPr="007F3B05" w:rsidRDefault="06A9C259" w:rsidP="007F3B05">
            <w:pPr>
              <w:numPr>
                <w:ilvl w:val="0"/>
                <w:numId w:val="1"/>
              </w:numPr>
              <w:spacing w:after="0" w:line="240" w:lineRule="auto"/>
              <w:rPr>
                <w:rFonts w:eastAsia="Times New Roman" w:cs="Arial"/>
              </w:rPr>
            </w:pPr>
            <w:r w:rsidRPr="2B5FC8CF">
              <w:rPr>
                <w:rFonts w:eastAsia="Times New Roman" w:cs="Arial"/>
              </w:rPr>
              <w:t>Biologinės motinos</w:t>
            </w:r>
            <w:r w:rsidR="4D3F1B15" w:rsidRPr="2B5FC8CF">
              <w:rPr>
                <w:rFonts w:eastAsia="Times New Roman" w:cs="Arial"/>
              </w:rPr>
              <w:t xml:space="preserve"> duomenų rinkinio E025-113-ND,</w:t>
            </w:r>
            <w:r w:rsidR="003C15EC">
              <w:rPr>
                <w:rFonts w:eastAsia="Times New Roman" w:cs="Arial"/>
              </w:rPr>
              <w:t xml:space="preserve"> </w:t>
            </w:r>
            <w:r w:rsidR="4D3F1B15" w:rsidRPr="2B5FC8CF">
              <w:rPr>
                <w:rFonts w:eastAsia="Times New Roman" w:cs="Arial"/>
              </w:rPr>
              <w:t>Nėštumo kortelės būsena yra True;</w:t>
            </w:r>
          </w:p>
          <w:p w14:paraId="1B7BB722"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Validacijos taisyklė:</w:t>
            </w:r>
          </w:p>
          <w:p w14:paraId="054B7079" w14:textId="249C4FB5"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eastAsia="Times New Roman" w:hAnsi="Arial" w:cs="Arial"/>
                <w:sz w:val="20"/>
                <w:szCs w:val="20"/>
              </w:rPr>
              <w:t>Jeigu nėra gaunamas Nėštumo kortelės unikalus ID</w:t>
            </w:r>
            <w:r w:rsidR="007F3B05">
              <w:rPr>
                <w:rFonts w:ascii="Arial" w:eastAsia="Times New Roman" w:hAnsi="Arial" w:cs="Arial"/>
                <w:sz w:val="20"/>
                <w:szCs w:val="20"/>
              </w:rPr>
              <w:t xml:space="preserve"> </w:t>
            </w:r>
            <w:r w:rsidR="00512A33">
              <w:rPr>
                <w:rFonts w:ascii="Arial" w:eastAsia="Times New Roman" w:hAnsi="Arial" w:cs="Arial"/>
                <w:sz w:val="20"/>
                <w:szCs w:val="20"/>
              </w:rPr>
              <w:t>arba</w:t>
            </w:r>
            <w:r w:rsidR="007F3B05">
              <w:rPr>
                <w:rFonts w:ascii="Arial" w:eastAsia="Times New Roman" w:hAnsi="Arial" w:cs="Arial"/>
                <w:sz w:val="20"/>
                <w:szCs w:val="20"/>
              </w:rPr>
              <w:t xml:space="preserve"> naujagimiui</w:t>
            </w:r>
            <w:r w:rsidR="00741AEF">
              <w:rPr>
                <w:rFonts w:ascii="Arial" w:eastAsia="Times New Roman" w:hAnsi="Arial" w:cs="Arial"/>
                <w:sz w:val="20"/>
                <w:szCs w:val="20"/>
              </w:rPr>
              <w:t>, kaip vaisiui yra</w:t>
            </w:r>
            <w:r w:rsidR="007F3B05">
              <w:rPr>
                <w:rFonts w:ascii="Arial" w:eastAsia="Times New Roman" w:hAnsi="Arial" w:cs="Arial"/>
                <w:sz w:val="20"/>
                <w:szCs w:val="20"/>
              </w:rPr>
              <w:t xml:space="preserve"> daugiau nei 44</w:t>
            </w:r>
            <w:r w:rsidRPr="00974A18">
              <w:rPr>
                <w:rFonts w:ascii="Arial" w:eastAsia="Times New Roman" w:hAnsi="Arial" w:cs="Arial"/>
                <w:sz w:val="20"/>
                <w:szCs w:val="20"/>
              </w:rPr>
              <w:t>, tai neleidžiama pildyti formos.</w:t>
            </w:r>
          </w:p>
        </w:tc>
      </w:tr>
      <w:tr w:rsidR="00974A18" w:rsidRPr="00974A18" w14:paraId="69902A97"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BFA5A6" w14:textId="1CB434AF" w:rsidR="00AD004C" w:rsidRPr="00974A18" w:rsidRDefault="00AD004C" w:rsidP="00974A18">
            <w:pPr>
              <w:pStyle w:val="prastasiniatinklio"/>
              <w:spacing w:before="0" w:beforeAutospacing="0" w:after="0" w:afterAutospacing="0"/>
              <w:rPr>
                <w:rFonts w:ascii="Arial" w:hAnsi="Arial" w:cs="Arial"/>
                <w:b/>
                <w:sz w:val="20"/>
                <w:szCs w:val="20"/>
              </w:rPr>
            </w:pPr>
            <w:r w:rsidRPr="00974A18">
              <w:rPr>
                <w:rFonts w:ascii="Arial" w:hAnsi="Arial" w:cs="Arial"/>
                <w:b/>
                <w:sz w:val="20"/>
                <w:szCs w:val="20"/>
              </w:rPr>
              <w:t>4.</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42DCAB" w14:textId="1FF3E961" w:rsidR="00AD004C" w:rsidRPr="00974A18" w:rsidRDefault="00AD004C" w:rsidP="00974A18">
            <w:pPr>
              <w:pStyle w:val="prastasiniatinklio"/>
              <w:spacing w:before="0" w:beforeAutospacing="0" w:after="0" w:afterAutospacing="0"/>
              <w:rPr>
                <w:rFonts w:ascii="Arial" w:hAnsi="Arial" w:cs="Arial"/>
                <w:b/>
                <w:sz w:val="20"/>
                <w:szCs w:val="20"/>
              </w:rPr>
            </w:pPr>
            <w:r w:rsidRPr="00974A18">
              <w:rPr>
                <w:rStyle w:val="Grietas"/>
                <w:rFonts w:ascii="Arial" w:hAnsi="Arial" w:cs="Arial"/>
                <w:sz w:val="20"/>
                <w:szCs w:val="20"/>
              </w:rPr>
              <w:t>Atvykimo duomenys</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886A0" w14:textId="015EE56E" w:rsidR="00AD004C" w:rsidRPr="00974A18" w:rsidRDefault="00AD004C"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 xml:space="preserve">1 </w:t>
            </w:r>
            <w:r w:rsidRPr="00974A18">
              <w:rPr>
                <w:rFonts w:ascii="Arial" w:hAnsi="Arial" w:cs="Arial"/>
                <w:sz w:val="20"/>
                <w:szCs w:val="20"/>
                <w:vertAlign w:val="superscript"/>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F3FDFB"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Nuoroda</w:t>
            </w:r>
          </w:p>
          <w:p w14:paraId="0DF1A7BB" w14:textId="7B98011D" w:rsidR="00AD004C" w:rsidRPr="00974A18" w:rsidRDefault="00AD004C"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w:t>
            </w:r>
            <w:r w:rsidRPr="00924833">
              <w:rPr>
                <w:rFonts w:ascii="Arial" w:hAnsi="Arial" w:cs="Arial"/>
                <w:sz w:val="20"/>
                <w:szCs w:val="20"/>
              </w:rPr>
              <w:t>Encounter</w:t>
            </w:r>
            <w:r w:rsidRPr="00974A18">
              <w:rPr>
                <w:rFonts w:ascii="Arial" w:hAnsi="Arial" w:cs="Arial"/>
                <w:sz w:val="20"/>
                <w:szCs w:val="20"/>
              </w:rPr>
              <w:t>)</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C714D" w14:textId="161B144D"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Composition.encounter.reference</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B6403" w14:textId="460FE302" w:rsidR="00AD004C" w:rsidRPr="00974A18" w:rsidRDefault="00AD004C" w:rsidP="0087626E">
            <w:pPr>
              <w:numPr>
                <w:ilvl w:val="0"/>
                <w:numId w:val="282"/>
              </w:numPr>
              <w:spacing w:after="0" w:line="240" w:lineRule="auto"/>
              <w:rPr>
                <w:rFonts w:eastAsia="Times New Roman" w:cs="Arial"/>
                <w:szCs w:val="20"/>
              </w:rPr>
            </w:pPr>
            <w:r w:rsidRPr="00974A18">
              <w:rPr>
                <w:rFonts w:cs="Arial"/>
                <w:szCs w:val="20"/>
              </w:rPr>
              <w:t xml:space="preserve">Nuoroda į apsilankymo registravimo duomenų rinkinį </w:t>
            </w:r>
            <w:r w:rsidRPr="00924833">
              <w:rPr>
                <w:rFonts w:cs="Arial"/>
                <w:szCs w:val="20"/>
              </w:rPr>
              <w:t>Atvykimo duomenys</w:t>
            </w:r>
            <w:r w:rsidRPr="00974A18">
              <w:rPr>
                <w:rFonts w:cs="Arial"/>
                <w:szCs w:val="20"/>
              </w:rPr>
              <w:t xml:space="preserve">, išsaugotą </w:t>
            </w:r>
            <w:r w:rsidRPr="00924833">
              <w:rPr>
                <w:rFonts w:cs="Arial"/>
                <w:szCs w:val="20"/>
              </w:rPr>
              <w:t>D1. ESI duomenų bazė</w:t>
            </w:r>
            <w:r w:rsidRPr="00974A18">
              <w:rPr>
                <w:rFonts w:cs="Arial"/>
                <w:szCs w:val="20"/>
              </w:rPr>
              <w:t>.</w:t>
            </w:r>
          </w:p>
        </w:tc>
      </w:tr>
      <w:tr w:rsidR="00974A18" w:rsidRPr="00974A18" w14:paraId="70C3452D"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681F59" w14:textId="77777777" w:rsidR="00AD004C" w:rsidRPr="00974A18" w:rsidRDefault="00AD004C" w:rsidP="00974A18">
            <w:pPr>
              <w:spacing w:after="0" w:line="240" w:lineRule="auto"/>
              <w:rPr>
                <w:rFonts w:eastAsia="Times New Roman" w:cs="Arial"/>
                <w:b/>
                <w:szCs w:val="20"/>
              </w:rPr>
            </w:pPr>
            <w:r w:rsidRPr="00974A18">
              <w:rPr>
                <w:rFonts w:eastAsia="Times New Roman" w:cs="Arial"/>
                <w:b/>
                <w:szCs w:val="20"/>
              </w:rPr>
              <w:lastRenderedPageBreak/>
              <w:t>5.</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876B28"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Tėvų sutikimas dėl naujagimiui atliekamų procedūrų</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69E7E" w14:textId="77777777" w:rsidR="00AD004C" w:rsidRPr="00974A18" w:rsidRDefault="00AD004C" w:rsidP="00974A18">
            <w:pPr>
              <w:spacing w:after="0" w:line="240" w:lineRule="auto"/>
              <w:jc w:val="center"/>
              <w:rPr>
                <w:rFonts w:eastAsia="Times New Roman" w:cs="Arial"/>
                <w:szCs w:val="20"/>
              </w:rPr>
            </w:pP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9B341E"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2B613A"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DD180" w14:textId="77777777" w:rsidR="00AD004C" w:rsidRPr="00974A18" w:rsidRDefault="00AD004C" w:rsidP="00974A18">
            <w:pPr>
              <w:pStyle w:val="prastasiniatinklio"/>
              <w:spacing w:before="0" w:beforeAutospacing="0" w:after="0" w:afterAutospacing="0"/>
              <w:rPr>
                <w:rFonts w:ascii="Arial" w:hAnsi="Arial" w:cs="Arial"/>
                <w:sz w:val="20"/>
                <w:szCs w:val="20"/>
              </w:rPr>
            </w:pPr>
          </w:p>
        </w:tc>
      </w:tr>
      <w:tr w:rsidR="00974A18" w:rsidRPr="00974A18" w14:paraId="1615E220"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41D207" w14:textId="77777777" w:rsidR="00AD004C" w:rsidRPr="00974A18" w:rsidRDefault="00AD004C" w:rsidP="00974A18">
            <w:pPr>
              <w:spacing w:after="0" w:line="240" w:lineRule="auto"/>
              <w:rPr>
                <w:rFonts w:eastAsia="Times New Roman" w:cs="Arial"/>
                <w:szCs w:val="20"/>
              </w:rPr>
            </w:pPr>
            <w:r w:rsidRPr="00974A18">
              <w:rPr>
                <w:rStyle w:val="inline-comment-marker"/>
                <w:rFonts w:eastAsia="Times New Roman" w:cs="Arial"/>
                <w:szCs w:val="20"/>
              </w:rPr>
              <w:t>5.1.</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2301A1"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Style w:val="inline-comment-marker"/>
                <w:rFonts w:ascii="Arial" w:hAnsi="Arial" w:cs="Arial"/>
                <w:sz w:val="20"/>
                <w:szCs w:val="20"/>
              </w:rPr>
              <w:t>Sutikimo da</w:t>
            </w:r>
            <w:r w:rsidRPr="00974A18">
              <w:rPr>
                <w:rFonts w:ascii="Arial" w:hAnsi="Arial" w:cs="Arial"/>
                <w:sz w:val="20"/>
                <w:szCs w:val="20"/>
              </w:rPr>
              <w:t>ta</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241F8"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A9C80C"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Data ir laikas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6C3F11"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Observation[02.1801].appliesDateTime</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C2653" w14:textId="13A5B974" w:rsidR="00AD004C" w:rsidRPr="009319D8" w:rsidRDefault="008012A1" w:rsidP="009319D8">
            <w:r>
              <w:t>Data ir laikas</w:t>
            </w:r>
          </w:p>
          <w:p w14:paraId="603451A3" w14:textId="45175501" w:rsidR="00AD004C" w:rsidRPr="009319D8" w:rsidRDefault="00AD004C" w:rsidP="009319D8">
            <w:pPr>
              <w:rPr>
                <w:b/>
                <w:bCs/>
              </w:rPr>
            </w:pPr>
            <w:r w:rsidRPr="009319D8">
              <w:rPr>
                <w:b/>
                <w:bCs/>
              </w:rPr>
              <w:t>Validacinė taisyklė:</w:t>
            </w:r>
          </w:p>
          <w:p w14:paraId="522CBACC" w14:textId="77777777" w:rsidR="00AD004C" w:rsidRPr="009319D8" w:rsidRDefault="00AD004C" w:rsidP="0087626E">
            <w:pPr>
              <w:pStyle w:val="Sraopastraipa"/>
              <w:numPr>
                <w:ilvl w:val="0"/>
                <w:numId w:val="483"/>
              </w:numPr>
              <w:rPr>
                <w:rFonts w:eastAsia="Times New Roman" w:cs="Arial"/>
              </w:rPr>
            </w:pPr>
            <w:r w:rsidRPr="009319D8">
              <w:t>Negali būti vėlesnė už dabartinę datą ir laiką;</w:t>
            </w:r>
          </w:p>
        </w:tc>
      </w:tr>
      <w:tr w:rsidR="00974A18" w:rsidRPr="00974A18" w14:paraId="2C673A1A"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90A756"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5.2.</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0738C"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Procedūros dėl kurių duodamas sutikimas</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D8B83" w14:textId="77777777" w:rsidR="00AD004C" w:rsidRPr="00974A18" w:rsidRDefault="00AD004C" w:rsidP="00974A18">
            <w:pPr>
              <w:spacing w:after="0" w:line="240" w:lineRule="auto"/>
              <w:jc w:val="center"/>
              <w:rPr>
                <w:rFonts w:eastAsia="Times New Roman" w:cs="Arial"/>
                <w:szCs w:val="20"/>
              </w:rPr>
            </w:pP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E0FA3"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9A9B2F"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40320A" w14:textId="77777777" w:rsidR="00AD004C" w:rsidRPr="00974A18" w:rsidRDefault="00AD004C" w:rsidP="00974A18">
            <w:pPr>
              <w:pStyle w:val="prastasiniatinklio"/>
              <w:spacing w:before="0" w:beforeAutospacing="0" w:after="0" w:afterAutospacing="0"/>
              <w:rPr>
                <w:rFonts w:ascii="Arial" w:hAnsi="Arial" w:cs="Arial"/>
                <w:sz w:val="20"/>
                <w:szCs w:val="20"/>
              </w:rPr>
            </w:pPr>
          </w:p>
        </w:tc>
      </w:tr>
      <w:tr w:rsidR="00974A18" w:rsidRPr="00974A18" w14:paraId="63B12F93"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2CCE84"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5.2.1.</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FB53FA"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Vitaminas K po gimimo</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D1763C"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B1C287"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8069B8"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Observation[448883004]</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6485EC" w14:textId="75F0FE06" w:rsidR="00AD004C" w:rsidRPr="009F503E" w:rsidRDefault="00AD004C" w:rsidP="009F503E">
            <w:r w:rsidRPr="009F503E">
              <w:t>Naudojamos D.4.117.109. Tėvų sutikimai klasifikatoriaus reikšmės.</w:t>
            </w:r>
          </w:p>
          <w:p w14:paraId="7509BB7F" w14:textId="46858E81" w:rsidR="009F503E" w:rsidRPr="009F503E" w:rsidRDefault="009F503E" w:rsidP="009F503E">
            <w:r w:rsidRPr="009F503E">
              <w:rPr>
                <w:b/>
                <w:bCs/>
              </w:rPr>
              <w:t>Klasifikatoriaus rinkinio kodas:</w:t>
            </w:r>
            <w:r w:rsidRPr="009F503E">
              <w:t xml:space="preserve"> newborn-parent-consent</w:t>
            </w:r>
          </w:p>
          <w:p w14:paraId="5659DF38" w14:textId="116B007C" w:rsidR="009F503E" w:rsidRPr="009F503E" w:rsidRDefault="009F503E" w:rsidP="009F503E">
            <w:r w:rsidRPr="009F503E">
              <w:rPr>
                <w:b/>
                <w:bCs/>
              </w:rPr>
              <w:t>Sistema:</w:t>
            </w:r>
            <w:r w:rsidRPr="009F503E">
              <w:t xml:space="preserve"> http://esveikata.lt/classifiers/NGN/NewbordParentConsent</w:t>
            </w:r>
          </w:p>
          <w:p w14:paraId="6CBB3171" w14:textId="18AD709E" w:rsidR="00AD004C" w:rsidRPr="00974A18" w:rsidRDefault="00AD004C" w:rsidP="009319D8">
            <w:pPr>
              <w:spacing w:after="0" w:line="240" w:lineRule="auto"/>
              <w:rPr>
                <w:rFonts w:eastAsia="Times New Roman" w:cs="Arial"/>
                <w:szCs w:val="20"/>
              </w:rPr>
            </w:pPr>
          </w:p>
        </w:tc>
      </w:tr>
      <w:tr w:rsidR="00974A18" w:rsidRPr="00974A18" w14:paraId="7B6D8B81"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7B03FB"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5.2.2.</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547C0A"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HB vakcinacija</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276CE4"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8937D4"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F810E"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Observation[72056-5]</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01E580" w14:textId="77777777" w:rsidR="009F503E" w:rsidRPr="009F503E" w:rsidRDefault="009F503E" w:rsidP="009F503E">
            <w:r w:rsidRPr="009F503E">
              <w:t>Naudojamos D.4.117.109. Tėvų sutikimai klasifikatoriaus reikšmės.</w:t>
            </w:r>
          </w:p>
          <w:p w14:paraId="16CE3A2B" w14:textId="77777777" w:rsidR="009F503E" w:rsidRPr="009F503E" w:rsidRDefault="009F503E" w:rsidP="009F503E">
            <w:r w:rsidRPr="009F503E">
              <w:rPr>
                <w:b/>
                <w:bCs/>
              </w:rPr>
              <w:t>Klasifikatoriaus rinkinio kodas:</w:t>
            </w:r>
            <w:r w:rsidRPr="009F503E">
              <w:t xml:space="preserve"> newborn-parent-consent</w:t>
            </w:r>
          </w:p>
          <w:p w14:paraId="1A23A1C4" w14:textId="70016279" w:rsidR="00AD004C" w:rsidRPr="009F503E" w:rsidRDefault="009F503E" w:rsidP="009F503E">
            <w:r w:rsidRPr="009F503E">
              <w:rPr>
                <w:b/>
                <w:bCs/>
              </w:rPr>
              <w:t>Sistema:</w:t>
            </w:r>
            <w:r w:rsidRPr="009F503E">
              <w:t xml:space="preserve"> http://esveikata.lt/classifiers/NGN/NewbordParentConsent</w:t>
            </w:r>
          </w:p>
        </w:tc>
      </w:tr>
      <w:tr w:rsidR="00974A18" w:rsidRPr="00974A18" w14:paraId="631696A2"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8DCBD3"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lastRenderedPageBreak/>
              <w:t>5.2.3.</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D13026"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BCG vakcinacija</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30FB1E"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1E9B85"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10D43"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Observation[42284007]</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33F8A" w14:textId="77777777" w:rsidR="009F503E" w:rsidRPr="009F503E" w:rsidRDefault="009F503E" w:rsidP="009F503E">
            <w:r w:rsidRPr="009F503E">
              <w:t>Naudojamos D.4.117.109. Tėvų sutikimai klasifikatoriaus reikšmės.</w:t>
            </w:r>
          </w:p>
          <w:p w14:paraId="48495B50" w14:textId="77777777" w:rsidR="009F503E" w:rsidRPr="009F503E" w:rsidRDefault="009F503E" w:rsidP="009F503E">
            <w:r w:rsidRPr="009F503E">
              <w:rPr>
                <w:b/>
                <w:bCs/>
              </w:rPr>
              <w:t>Klasifikatoriaus rinkinio kodas:</w:t>
            </w:r>
            <w:r w:rsidRPr="009F503E">
              <w:t xml:space="preserve"> newborn-parent-consent</w:t>
            </w:r>
          </w:p>
          <w:p w14:paraId="6D28949D" w14:textId="15C2A674" w:rsidR="00AD004C" w:rsidRPr="009F503E" w:rsidRDefault="009F503E" w:rsidP="009F503E">
            <w:r w:rsidRPr="009F503E">
              <w:rPr>
                <w:b/>
                <w:bCs/>
              </w:rPr>
              <w:t>Sistema:</w:t>
            </w:r>
            <w:r w:rsidRPr="009F503E">
              <w:t xml:space="preserve"> http://esveikata.lt/classifiers/NGN/NewbordParentConsent</w:t>
            </w:r>
          </w:p>
        </w:tc>
      </w:tr>
      <w:tr w:rsidR="00974A18" w:rsidRPr="00974A18" w14:paraId="3678701B"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9DABE0"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5.2.4.</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7A736"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Klausos tikrinimas (OAE)</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69FC0"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9B807D"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9CF913"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Observation[252623004]</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44D991" w14:textId="77777777" w:rsidR="009F503E" w:rsidRPr="009F503E" w:rsidRDefault="009F503E" w:rsidP="009F503E">
            <w:r w:rsidRPr="009F503E">
              <w:t>Naudojamos D.4.117.109. Tėvų sutikimai klasifikatoriaus reikšmės.</w:t>
            </w:r>
          </w:p>
          <w:p w14:paraId="3C5B3EE2" w14:textId="77777777" w:rsidR="009F503E" w:rsidRPr="009F503E" w:rsidRDefault="009F503E" w:rsidP="009F503E">
            <w:r w:rsidRPr="009F503E">
              <w:rPr>
                <w:b/>
                <w:bCs/>
              </w:rPr>
              <w:t>Klasifikatoriaus rinkinio kodas:</w:t>
            </w:r>
            <w:r w:rsidRPr="009F503E">
              <w:t xml:space="preserve"> newborn-parent-consent</w:t>
            </w:r>
          </w:p>
          <w:p w14:paraId="72889959" w14:textId="4989BF9F" w:rsidR="00AD004C" w:rsidRPr="009F503E" w:rsidRDefault="009F503E" w:rsidP="009F503E">
            <w:r w:rsidRPr="009F503E">
              <w:rPr>
                <w:b/>
                <w:bCs/>
              </w:rPr>
              <w:t>Sistema:</w:t>
            </w:r>
            <w:r w:rsidRPr="009F503E">
              <w:t xml:space="preserve"> http://esveikata.lt/classifiers/NGN/NewbordParentConsent</w:t>
            </w:r>
          </w:p>
        </w:tc>
      </w:tr>
      <w:tr w:rsidR="00974A18" w:rsidRPr="00974A18" w14:paraId="365A3551"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718025"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5.2.5.</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4DD818"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Akių dugno raudono reflekso tyrimas (Akių DRRT)</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67E396"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92EDA6"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B3D265"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Observation[43408002]</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DA1E7" w14:textId="77777777" w:rsidR="009F503E" w:rsidRPr="009F503E" w:rsidRDefault="009F503E" w:rsidP="009F503E">
            <w:r w:rsidRPr="009F503E">
              <w:t>Naudojamos D.4.117.109. Tėvų sutikimai klasifikatoriaus reikšmės.</w:t>
            </w:r>
          </w:p>
          <w:p w14:paraId="4F78FC2D" w14:textId="77777777" w:rsidR="009F503E" w:rsidRPr="009F503E" w:rsidRDefault="009F503E" w:rsidP="009F503E">
            <w:r w:rsidRPr="009F503E">
              <w:rPr>
                <w:b/>
                <w:bCs/>
              </w:rPr>
              <w:t>Klasifikatoriaus rinkinio kodas:</w:t>
            </w:r>
            <w:r w:rsidRPr="009F503E">
              <w:t xml:space="preserve"> newborn-parent-consent</w:t>
            </w:r>
          </w:p>
          <w:p w14:paraId="5F29214B" w14:textId="0098C936" w:rsidR="00AD004C" w:rsidRPr="009F503E" w:rsidRDefault="009F503E" w:rsidP="009F503E">
            <w:r w:rsidRPr="009F503E">
              <w:rPr>
                <w:b/>
                <w:bCs/>
              </w:rPr>
              <w:t>Sistema:</w:t>
            </w:r>
            <w:r w:rsidRPr="009F503E">
              <w:t xml:space="preserve"> http://esveikata.lt/classifiers/NGN/NewbordParentConsent</w:t>
            </w:r>
          </w:p>
        </w:tc>
      </w:tr>
      <w:tr w:rsidR="00974A18" w:rsidRPr="00974A18" w14:paraId="7BC333D0"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BC2936"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5.2.6.</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5CCB6"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Dėl paveldimų medžiagų apykaitos ligų (PMAL)</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0B68FE"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C789F3"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041987"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Observation[02.1705]</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9C7216" w14:textId="77777777" w:rsidR="009F503E" w:rsidRPr="009F503E" w:rsidRDefault="009F503E" w:rsidP="009F503E">
            <w:r w:rsidRPr="009F503E">
              <w:t>Naudojamos D.4.117.109. Tėvų sutikimai klasifikatoriaus reikšmės.</w:t>
            </w:r>
          </w:p>
          <w:p w14:paraId="77D195AC" w14:textId="77777777" w:rsidR="009F503E" w:rsidRPr="009F503E" w:rsidRDefault="009F503E" w:rsidP="009F503E">
            <w:r w:rsidRPr="009F503E">
              <w:rPr>
                <w:b/>
                <w:bCs/>
              </w:rPr>
              <w:t>Klasifikatoriaus rinkinio kodas:</w:t>
            </w:r>
            <w:r w:rsidRPr="009F503E">
              <w:t xml:space="preserve"> newborn-parent-consent</w:t>
            </w:r>
          </w:p>
          <w:p w14:paraId="7FF0495F" w14:textId="7ED602F1" w:rsidR="009F503E" w:rsidRPr="009F503E" w:rsidRDefault="009F503E" w:rsidP="009F503E">
            <w:r w:rsidRPr="009F503E">
              <w:rPr>
                <w:b/>
                <w:bCs/>
              </w:rPr>
              <w:t>Sistema:</w:t>
            </w:r>
            <w:r w:rsidRPr="009F503E">
              <w:t xml:space="preserve"> http://esveikata.lt/classifiers/NGN/NewbordParentConsent</w:t>
            </w:r>
          </w:p>
        </w:tc>
      </w:tr>
      <w:tr w:rsidR="00974A18" w:rsidRPr="00974A18" w14:paraId="777E3431"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A79D57"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lastRenderedPageBreak/>
              <w:t>5.2.7.</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4BBFF0"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Dėl įgimtų kritinių širdies ydų (ĮKŠY)</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0F2FE9"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ADA954"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45D163"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Composition[01.0005].section[02.1801].content → Observation[02.1801].related → Observation[02.1706]</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F410C7" w14:textId="77777777" w:rsidR="009F503E" w:rsidRPr="009F503E" w:rsidRDefault="009F503E" w:rsidP="009F503E">
            <w:r w:rsidRPr="009F503E">
              <w:t>Naudojamos D.4.117.109. Tėvų sutikimai klasifikatoriaus reikšmės.</w:t>
            </w:r>
          </w:p>
          <w:p w14:paraId="293476F7" w14:textId="77777777" w:rsidR="009F503E" w:rsidRPr="009F503E" w:rsidRDefault="009F503E" w:rsidP="009F503E">
            <w:r w:rsidRPr="009F503E">
              <w:rPr>
                <w:b/>
                <w:bCs/>
              </w:rPr>
              <w:t>Klasifikatoriaus rinkinio kodas:</w:t>
            </w:r>
            <w:r w:rsidRPr="009F503E">
              <w:t xml:space="preserve"> newborn-parent-consent</w:t>
            </w:r>
          </w:p>
          <w:p w14:paraId="5F6DFAA2" w14:textId="15914762" w:rsidR="00AD004C" w:rsidRPr="009F503E" w:rsidRDefault="009F503E" w:rsidP="009F503E">
            <w:r w:rsidRPr="009F503E">
              <w:rPr>
                <w:b/>
                <w:bCs/>
              </w:rPr>
              <w:t>Sistema:</w:t>
            </w:r>
            <w:r w:rsidRPr="009F503E">
              <w:t xml:space="preserve"> http://esveikata.lt/classifiers/NGN/NewbordParentConsent</w:t>
            </w:r>
          </w:p>
        </w:tc>
      </w:tr>
      <w:tr w:rsidR="00974A18" w:rsidRPr="00974A18" w14:paraId="25C1E876"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A53C3A" w14:textId="77777777" w:rsidR="00AD004C" w:rsidRPr="00974A18" w:rsidRDefault="00AD004C" w:rsidP="00974A18">
            <w:pPr>
              <w:spacing w:after="0" w:line="240" w:lineRule="auto"/>
              <w:rPr>
                <w:rFonts w:eastAsia="Times New Roman" w:cs="Arial"/>
                <w:szCs w:val="20"/>
              </w:rPr>
            </w:pPr>
            <w:r w:rsidRPr="00974A18">
              <w:rPr>
                <w:rFonts w:eastAsia="Times New Roman" w:cs="Arial"/>
                <w:szCs w:val="20"/>
              </w:rPr>
              <w:t>5.3.</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463CC"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Dėl atliekamų procedūrų sutikimą davė</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756412" w14:textId="77777777" w:rsidR="00AD004C" w:rsidRPr="00974A18" w:rsidRDefault="00AD004C" w:rsidP="00974A18">
            <w:pPr>
              <w:spacing w:after="0" w:line="240" w:lineRule="auto"/>
              <w:jc w:val="center"/>
              <w:rPr>
                <w:rFonts w:eastAsia="Times New Roman" w:cs="Arial"/>
                <w:szCs w:val="20"/>
              </w:rPr>
            </w:pPr>
            <w:r w:rsidRPr="00974A18">
              <w:rPr>
                <w:rFonts w:eastAsia="Times New Roman" w:cs="Arial"/>
                <w:szCs w:val="20"/>
              </w:rPr>
              <w:t>1</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8CF403"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Pasirinkimas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79D907"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Composition[01.0005].section[02.1801].content → Observation[02.1801].valueString</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87B564" w14:textId="5E3D680A" w:rsidR="00AD004C" w:rsidRPr="00974A18" w:rsidRDefault="00C64B67" w:rsidP="104EE84B">
            <w:pPr>
              <w:pStyle w:val="prastasiniatinklio"/>
              <w:spacing w:before="0" w:beforeAutospacing="0" w:after="0" w:afterAutospacing="0"/>
              <w:rPr>
                <w:rFonts w:ascii="Arial" w:hAnsi="Arial" w:cs="Arial"/>
                <w:sz w:val="20"/>
                <w:szCs w:val="20"/>
              </w:rPr>
            </w:pPr>
            <w:r w:rsidRPr="00C64B67">
              <w:rPr>
                <w:rFonts w:ascii="Arial" w:hAnsi="Arial" w:cs="Arial"/>
                <w:sz w:val="20"/>
                <w:szCs w:val="20"/>
              </w:rPr>
              <w:t>Naudojamos klasifikatoriaus reikšmės</w:t>
            </w:r>
            <w:r w:rsidR="3F42A3AB" w:rsidRPr="104EE84B">
              <w:rPr>
                <w:rFonts w:ascii="Arial" w:hAnsi="Arial" w:cs="Arial"/>
                <w:sz w:val="20"/>
                <w:szCs w:val="20"/>
              </w:rPr>
              <w:t>:</w:t>
            </w:r>
          </w:p>
          <w:p w14:paraId="3A25644B" w14:textId="64B0C280" w:rsidR="00AD004C" w:rsidRPr="00974A18" w:rsidRDefault="00C64B67" w:rsidP="00C64B67">
            <w:pPr>
              <w:spacing w:after="0" w:line="240" w:lineRule="auto"/>
              <w:rPr>
                <w:rFonts w:eastAsia="Times New Roman" w:cs="Arial"/>
                <w:szCs w:val="20"/>
              </w:rPr>
            </w:pPr>
            <w:r w:rsidRPr="00C64B67">
              <w:rPr>
                <w:rFonts w:eastAsia="Times New Roman" w:cs="Arial"/>
                <w:b/>
                <w:bCs/>
                <w:szCs w:val="20"/>
              </w:rPr>
              <w:t>Klasifikatoriaus rinkinio kodas:</w:t>
            </w:r>
            <w:r w:rsidRPr="00C64B67">
              <w:rPr>
                <w:rFonts w:eastAsia="Times New Roman" w:cs="Arial"/>
                <w:szCs w:val="20"/>
              </w:rPr>
              <w:t xml:space="preserve"> </w:t>
            </w:r>
            <w:r w:rsidR="004E60AF" w:rsidRPr="004E60AF">
              <w:rPr>
                <w:rFonts w:eastAsia="Times New Roman" w:cs="Arial"/>
                <w:szCs w:val="20"/>
              </w:rPr>
              <w:t>ngn-consent-by</w:t>
            </w:r>
          </w:p>
        </w:tc>
      </w:tr>
      <w:tr w:rsidR="00974A18" w:rsidRPr="00974A18" w14:paraId="72A9F4AF" w14:textId="77777777" w:rsidTr="2B5FC8CF">
        <w:trPr>
          <w:cantSplit/>
          <w:trHeight w:val="300"/>
        </w:trPr>
        <w:tc>
          <w:tcPr>
            <w:tcW w:w="65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FFC099"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5.3.1.</w:t>
            </w:r>
          </w:p>
        </w:tc>
        <w:tc>
          <w:tcPr>
            <w:tcW w:w="168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8C7D3B" w14:textId="77777777" w:rsidR="00AD004C" w:rsidRPr="00974A18" w:rsidRDefault="3F42A3AB"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Kitas</w:t>
            </w:r>
          </w:p>
        </w:tc>
        <w:tc>
          <w:tcPr>
            <w:tcW w:w="109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AD1D80"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0..*</w:t>
            </w:r>
          </w:p>
        </w:tc>
        <w:tc>
          <w:tcPr>
            <w:tcW w:w="165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15B8A" w14:textId="77777777" w:rsidR="00AD004C" w:rsidRPr="00974A18" w:rsidRDefault="00AD004C"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Tekstas</w:t>
            </w:r>
          </w:p>
        </w:tc>
        <w:tc>
          <w:tcPr>
            <w:tcW w:w="41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1A521" w14:textId="77777777" w:rsidR="00AD004C" w:rsidRPr="00974A18" w:rsidRDefault="00AD004C"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Composition[01.0005].section[02.1801].content → Observation[02.1801].comments</w:t>
            </w:r>
          </w:p>
        </w:tc>
        <w:tc>
          <w:tcPr>
            <w:tcW w:w="552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98E7B0" w14:textId="3D53EDB7" w:rsidR="00AD004C" w:rsidRPr="00B42BAD" w:rsidRDefault="008012A1" w:rsidP="00B42BAD">
            <w:r>
              <w:t>Tekstas</w:t>
            </w:r>
            <w:r w:rsidR="00B42BAD">
              <w:t xml:space="preserve">. </w:t>
            </w:r>
          </w:p>
          <w:p w14:paraId="73FD18C9" w14:textId="77777777" w:rsidR="00AD004C" w:rsidRPr="00B42BAD" w:rsidRDefault="00AD004C" w:rsidP="00B42BAD">
            <w:pPr>
              <w:rPr>
                <w:b/>
                <w:bCs/>
              </w:rPr>
            </w:pPr>
            <w:r w:rsidRPr="00B42BAD">
              <w:rPr>
                <w:b/>
                <w:bCs/>
              </w:rPr>
              <w:t>Validacinė taisyklė:</w:t>
            </w:r>
          </w:p>
          <w:p w14:paraId="4FACCCA8" w14:textId="2F869A8D" w:rsidR="00AD004C" w:rsidRPr="00B42BAD" w:rsidRDefault="0087626E" w:rsidP="0087626E">
            <w:pPr>
              <w:pStyle w:val="Sraopastraipa"/>
              <w:numPr>
                <w:ilvl w:val="0"/>
                <w:numId w:val="483"/>
              </w:numPr>
            </w:pPr>
            <w:r>
              <w:t>Būtina</w:t>
            </w:r>
            <w:r w:rsidR="00B42BAD">
              <w:t xml:space="preserve"> pateikti,</w:t>
            </w:r>
            <w:r w:rsidR="00AD004C" w:rsidRPr="00B42BAD">
              <w:t xml:space="preserve"> kai 5.3 dėl atliekamų procedūrų sutikimą davė parenkamas "Kitas"</w:t>
            </w:r>
          </w:p>
          <w:p w14:paraId="333429C4" w14:textId="77777777" w:rsidR="00AD004C" w:rsidRPr="00974A18" w:rsidRDefault="00AD004C" w:rsidP="00974A18">
            <w:pPr>
              <w:pStyle w:val="prastasiniatinklio"/>
              <w:spacing w:before="0" w:beforeAutospacing="0" w:after="0" w:afterAutospacing="0"/>
              <w:rPr>
                <w:rFonts w:ascii="Arial" w:hAnsi="Arial" w:cs="Arial"/>
                <w:sz w:val="20"/>
                <w:szCs w:val="20"/>
              </w:rPr>
            </w:pPr>
          </w:p>
        </w:tc>
      </w:tr>
    </w:tbl>
    <w:p w14:paraId="4C63706D" w14:textId="340C3EE1" w:rsidR="005D087A" w:rsidRDefault="005D087A">
      <w:pPr>
        <w:rPr>
          <w:rFonts w:ascii="Times New Roman" w:hAnsi="Times New Roman" w:cs="Times New Roman"/>
          <w:sz w:val="24"/>
          <w:szCs w:val="24"/>
          <w:lang w:val="en-US"/>
        </w:rPr>
      </w:pPr>
    </w:p>
    <w:p w14:paraId="54D50AD7"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9BFCF81" w14:textId="55D89608" w:rsidR="00E9117B" w:rsidRDefault="00E9117B" w:rsidP="002A1C46">
      <w:pPr>
        <w:pStyle w:val="Heading"/>
      </w:pPr>
      <w:bookmarkStart w:id="40" w:name="_Toc167875866"/>
      <w:bookmarkStart w:id="41" w:name="_Toc184151418"/>
      <w:r>
        <w:lastRenderedPageBreak/>
        <w:t>E097-NPA Naujagimio pirma apžiūra</w:t>
      </w:r>
      <w:bookmarkEnd w:id="40"/>
      <w:bookmarkEnd w:id="41"/>
    </w:p>
    <w:p w14:paraId="1399B464" w14:textId="3C1ECDCF" w:rsidR="00974A18" w:rsidRDefault="00974A18" w:rsidP="00974A18">
      <w:r w:rsidRPr="00974A18">
        <w:t xml:space="preserve">E097-NPA Naujagimio pirma apžiūra. </w:t>
      </w:r>
      <w:r w:rsidR="00581781" w:rsidRPr="00581781">
        <w:t xml:space="preserve">Naujagimis (arba Pacientas) turi savo ESI tik vieną </w:t>
      </w:r>
      <w:r w:rsidR="00581781" w:rsidRPr="00974A18">
        <w:t xml:space="preserve">E097-NPA </w:t>
      </w:r>
      <w:r w:rsidR="00581781" w:rsidRPr="00581781">
        <w:t>formą, kuri gali būti pildoma jeigu naujagimiui sukanka, kaip vaisiui 44 savaitės, arba nuo naujagimio motinos pirmosios nėštumo dienos praėjusios 44 savaitės.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929"/>
        <w:gridCol w:w="1503"/>
        <w:gridCol w:w="1066"/>
        <w:gridCol w:w="1485"/>
        <w:gridCol w:w="4081"/>
        <w:gridCol w:w="5490"/>
      </w:tblGrid>
      <w:tr w:rsidR="00974A18" w:rsidRPr="00974A18" w14:paraId="50784223" w14:textId="77777777" w:rsidTr="70804E32">
        <w:trPr>
          <w:trHeight w:val="300"/>
          <w:tblHeader/>
        </w:trPr>
        <w:tc>
          <w:tcPr>
            <w:tcW w:w="929"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2B08DF0"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Eil. Nr.</w:t>
            </w:r>
          </w:p>
        </w:tc>
        <w:tc>
          <w:tcPr>
            <w:tcW w:w="1503"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A41DCFF"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Pavadinimas</w:t>
            </w:r>
          </w:p>
        </w:tc>
        <w:tc>
          <w:tcPr>
            <w:tcW w:w="106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BC7EDF0"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Galimas elementų skaičius</w:t>
            </w:r>
          </w:p>
        </w:tc>
        <w:tc>
          <w:tcPr>
            <w:tcW w:w="148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FFFFF14"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Duomenų tipas</w:t>
            </w:r>
          </w:p>
        </w:tc>
        <w:tc>
          <w:tcPr>
            <w:tcW w:w="408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AE99BE0"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Kelias iki lauko FHIR dokumente</w:t>
            </w:r>
          </w:p>
        </w:tc>
        <w:tc>
          <w:tcPr>
            <w:tcW w:w="549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F0DB2B8" w14:textId="77777777" w:rsidR="00D15812" w:rsidRPr="00974A18" w:rsidRDefault="00D15812" w:rsidP="00974A18">
            <w:pPr>
              <w:spacing w:after="0" w:line="240" w:lineRule="auto"/>
              <w:rPr>
                <w:rFonts w:eastAsia="Times New Roman" w:cs="Arial"/>
                <w:b/>
                <w:bCs/>
                <w:szCs w:val="20"/>
              </w:rPr>
            </w:pPr>
            <w:r w:rsidRPr="00974A18">
              <w:rPr>
                <w:rFonts w:eastAsia="Times New Roman" w:cs="Arial"/>
                <w:b/>
                <w:bCs/>
                <w:szCs w:val="20"/>
              </w:rPr>
              <w:t>Aprašymas</w:t>
            </w:r>
          </w:p>
        </w:tc>
      </w:tr>
      <w:tr w:rsidR="00974A18" w:rsidRPr="00974A18" w14:paraId="6FD61D8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8E297C" w14:textId="77777777" w:rsidR="00D15812" w:rsidRPr="00625BFC" w:rsidRDefault="00D15812" w:rsidP="00974A18">
            <w:pPr>
              <w:spacing w:after="0" w:line="240" w:lineRule="auto"/>
              <w:rPr>
                <w:rFonts w:eastAsia="Times New Roman" w:cs="Arial"/>
                <w:b/>
                <w:szCs w:val="20"/>
              </w:rPr>
            </w:pPr>
            <w:r w:rsidRPr="00625BFC">
              <w:rPr>
                <w:rFonts w:eastAsia="Times New Roman" w:cs="Arial"/>
                <w:b/>
                <w:szCs w:val="20"/>
              </w:rPr>
              <w:t>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DA3BAF" w14:textId="77777777" w:rsidR="00D15812" w:rsidRPr="00974A18" w:rsidRDefault="00D15812" w:rsidP="00974A18">
            <w:pPr>
              <w:spacing w:after="0" w:line="240" w:lineRule="auto"/>
              <w:rPr>
                <w:rFonts w:eastAsia="Times New Roman" w:cs="Arial"/>
                <w:szCs w:val="20"/>
              </w:rPr>
            </w:pPr>
            <w:r w:rsidRPr="00974A18">
              <w:rPr>
                <w:rStyle w:val="Grietas"/>
                <w:rFonts w:cs="Arial"/>
                <w:szCs w:val="20"/>
              </w:rPr>
              <w:t>E097-NPA. NAUJAGIMIO PIRMA APŽIŪRA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3086E9" w14:textId="77777777" w:rsidR="00D15812" w:rsidRPr="00974A18" w:rsidRDefault="00D15812" w:rsidP="00974A18">
            <w:pPr>
              <w:spacing w:after="0" w:line="240" w:lineRule="auto"/>
              <w:rPr>
                <w:rFonts w:eastAsia="Times New Roman" w:cs="Arial"/>
                <w:szCs w:val="20"/>
              </w:rPr>
            </w:pP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4666C" w14:textId="77777777" w:rsidR="00D15812" w:rsidRPr="00974A18" w:rsidRDefault="00D15812"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Elektroninis dokumentas</w:t>
            </w:r>
          </w:p>
          <w:p w14:paraId="42CA058A" w14:textId="230EB5ED" w:rsidR="00D15812" w:rsidRPr="00974A18" w:rsidRDefault="00D15812"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w:t>
            </w:r>
            <w:r w:rsidRPr="00924833">
              <w:rPr>
                <w:rFonts w:ascii="Arial" w:hAnsi="Arial" w:cs="Arial"/>
                <w:sz w:val="20"/>
                <w:szCs w:val="20"/>
              </w:rPr>
              <w:t>Composition</w:t>
            </w:r>
            <w:r w:rsidRPr="00974A18">
              <w:rPr>
                <w:rFonts w:ascii="Arial" w:hAnsi="Arial" w:cs="Arial"/>
                <w:sz w:val="20"/>
                <w:szCs w:val="20"/>
              </w:rPr>
              <w:t>)</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4363D6" w14:textId="77777777" w:rsidR="00D15812" w:rsidRPr="00974A18" w:rsidRDefault="00D15812" w:rsidP="00974A18">
            <w:pPr>
              <w:pStyle w:val="prastasiniatinklio"/>
              <w:spacing w:before="0" w:beforeAutospacing="0" w:after="0" w:afterAutospacing="0"/>
              <w:rPr>
                <w:rFonts w:ascii="Arial" w:hAnsi="Arial" w:cs="Arial"/>
                <w:sz w:val="20"/>
                <w:szCs w:val="20"/>
              </w:rPr>
            </w:pP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59E760" w14:textId="77777777" w:rsidR="00D15812" w:rsidRPr="00974A18" w:rsidRDefault="00D15812" w:rsidP="00974A18">
            <w:pPr>
              <w:pStyle w:val="prastasiniatinklio"/>
              <w:spacing w:before="0" w:beforeAutospacing="0" w:after="0" w:afterAutospacing="0"/>
              <w:rPr>
                <w:rFonts w:ascii="Arial" w:hAnsi="Arial" w:cs="Arial"/>
                <w:sz w:val="20"/>
                <w:szCs w:val="20"/>
              </w:rPr>
            </w:pPr>
          </w:p>
        </w:tc>
      </w:tr>
      <w:tr w:rsidR="00974A18" w:rsidRPr="00974A18" w14:paraId="58B6484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8F4D5" w14:textId="273AF9B7" w:rsidR="00974A18" w:rsidRPr="00974A18" w:rsidRDefault="00974A18" w:rsidP="00974A18">
            <w:pPr>
              <w:spacing w:after="0" w:line="240" w:lineRule="auto"/>
              <w:rPr>
                <w:rFonts w:eastAsia="Times New Roman" w:cs="Arial"/>
                <w:szCs w:val="20"/>
              </w:rPr>
            </w:pPr>
            <w:r w:rsidRPr="00974A18">
              <w:rPr>
                <w:rStyle w:val="Grietas"/>
                <w:rFonts w:cs="Arial"/>
                <w:szCs w:val="20"/>
              </w:rPr>
              <w:t>2.</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548DA" w14:textId="0D13BA93" w:rsidR="00974A18" w:rsidRPr="00974A18" w:rsidRDefault="00974A18"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Antraštė</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892E3" w14:textId="38EC68C6" w:rsidR="00974A18" w:rsidRPr="00974A18" w:rsidRDefault="00974A18" w:rsidP="00974A18">
            <w:pPr>
              <w:spacing w:after="0" w:line="240" w:lineRule="auto"/>
              <w:jc w:val="center"/>
              <w:rPr>
                <w:rFonts w:eastAsia="Times New Roman" w:cs="Arial"/>
                <w:szCs w:val="20"/>
              </w:rPr>
            </w:pPr>
            <w:r w:rsidRPr="00974A18">
              <w:rPr>
                <w:rFonts w:cs="Arial"/>
                <w:szCs w:val="20"/>
              </w:rPr>
              <w:t xml:space="preserve">1 </w:t>
            </w:r>
            <w:r w:rsidRPr="00974A18">
              <w:rPr>
                <w:rFonts w:cs="Arial"/>
                <w:szCs w:val="20"/>
                <w:vertAlign w:val="superscript"/>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1A7E5EBA"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Elektroninis dokumentas</w:t>
            </w:r>
          </w:p>
          <w:p w14:paraId="0F47D114" w14:textId="49C4C532" w:rsidR="00974A18" w:rsidRPr="00974A18" w:rsidRDefault="00974A18" w:rsidP="00974A18">
            <w:pPr>
              <w:spacing w:after="0" w:line="240" w:lineRule="auto"/>
              <w:jc w:val="center"/>
              <w:rPr>
                <w:rFonts w:eastAsia="Times New Roman" w:cs="Arial"/>
                <w:szCs w:val="20"/>
              </w:rPr>
            </w:pPr>
            <w:r w:rsidRPr="00974A18">
              <w:rPr>
                <w:rFonts w:cs="Arial"/>
                <w:szCs w:val="20"/>
              </w:rPr>
              <w:t>(</w:t>
            </w:r>
            <w:r w:rsidRPr="00924833">
              <w:rPr>
                <w:rFonts w:cs="Arial"/>
                <w:szCs w:val="20"/>
              </w:rPr>
              <w:t>Composition</w:t>
            </w:r>
            <w:r w:rsidRPr="00974A18">
              <w:rPr>
                <w:rFonts w:cs="Arial"/>
                <w:szCs w:val="20"/>
              </w:rPr>
              <w:t>)</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CB219" w14:textId="395891BD" w:rsidR="00974A18" w:rsidRPr="00974A18" w:rsidRDefault="00974A18" w:rsidP="00974A18">
            <w:pPr>
              <w:spacing w:after="0" w:line="240" w:lineRule="auto"/>
              <w:rPr>
                <w:rFonts w:eastAsia="Times New Roman" w:cs="Arial"/>
                <w:szCs w:val="20"/>
              </w:rPr>
            </w:pPr>
            <w:r w:rsidRPr="00974A18">
              <w:rPr>
                <w:rFonts w:cs="Arial"/>
                <w:szCs w:val="20"/>
              </w:rPr>
              <w:t>Composition</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B94E03" w14:textId="387441C0"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 xml:space="preserve">Žiūrėti </w:t>
            </w:r>
            <w:r w:rsidRPr="00924833">
              <w:rPr>
                <w:rFonts w:ascii="Arial" w:hAnsi="Arial" w:cs="Arial"/>
                <w:sz w:val="20"/>
                <w:szCs w:val="20"/>
              </w:rPr>
              <w:t>Medicininių dokumentų antraštė</w:t>
            </w:r>
            <w:r w:rsidRPr="00974A18">
              <w:rPr>
                <w:rFonts w:ascii="Arial" w:hAnsi="Arial" w:cs="Arial"/>
                <w:sz w:val="20"/>
                <w:szCs w:val="20"/>
              </w:rPr>
              <w:t>.</w:t>
            </w:r>
          </w:p>
        </w:tc>
      </w:tr>
      <w:tr w:rsidR="00974A18" w:rsidRPr="00974A18" w14:paraId="155B816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0047DA" w14:textId="38C6B22E" w:rsidR="00974A18" w:rsidRPr="00974A18" w:rsidRDefault="00974A18" w:rsidP="00974A18">
            <w:pPr>
              <w:spacing w:after="0" w:line="240" w:lineRule="auto"/>
              <w:rPr>
                <w:rFonts w:eastAsia="Times New Roman" w:cs="Arial"/>
                <w:szCs w:val="20"/>
              </w:rPr>
            </w:pPr>
            <w:r w:rsidRPr="00974A18">
              <w:rPr>
                <w:rStyle w:val="Grietas"/>
                <w:rFonts w:cs="Arial"/>
                <w:szCs w:val="20"/>
              </w:rPr>
              <w:t>3.</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D16888" w14:textId="710AD09E" w:rsidR="00974A18" w:rsidRPr="00974A18" w:rsidRDefault="00974A18" w:rsidP="00974A18">
            <w:pPr>
              <w:spacing w:after="0" w:line="240" w:lineRule="auto"/>
              <w:rPr>
                <w:rFonts w:eastAsia="Times New Roman" w:cs="Arial"/>
                <w:szCs w:val="20"/>
              </w:rPr>
            </w:pPr>
            <w:r w:rsidRPr="00974A18">
              <w:rPr>
                <w:rStyle w:val="Grietas"/>
                <w:rFonts w:cs="Arial"/>
                <w:szCs w:val="20"/>
              </w:rPr>
              <w:t>NGN antraštė</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A430A6" w14:textId="5665CC5D"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 xml:space="preserve">1 </w:t>
            </w:r>
            <w:r w:rsidRPr="00974A18">
              <w:rPr>
                <w:rFonts w:eastAsia="Times New Roman" w:cs="Arial"/>
                <w:szCs w:val="20"/>
                <w:vertAlign w:val="superscript"/>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B4B43" w14:textId="209ACD2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B32606" w14:textId="77777777" w:rsidR="00974A18" w:rsidRPr="00974A18" w:rsidRDefault="00974A18" w:rsidP="00974A18">
            <w:pPr>
              <w:spacing w:after="0" w:line="240" w:lineRule="auto"/>
              <w:rPr>
                <w:rFonts w:eastAsia="Times New Roman" w:cs="Arial"/>
                <w:szCs w:val="20"/>
              </w:rPr>
            </w:pP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C6A879" w14:textId="6BB21616" w:rsidR="00974A18" w:rsidRPr="00974A18" w:rsidRDefault="0063639F" w:rsidP="00974A18">
            <w:pPr>
              <w:spacing w:after="0" w:line="240" w:lineRule="auto"/>
              <w:rPr>
                <w:rFonts w:eastAsia="Times New Roman" w:cs="Arial"/>
                <w:szCs w:val="20"/>
              </w:rPr>
            </w:pPr>
            <w:r w:rsidRPr="00594918">
              <w:rPr>
                <w:rFonts w:cs="Arial"/>
                <w:szCs w:val="20"/>
              </w:rPr>
              <w:t xml:space="preserve">Aprašymas Lentelė </w:t>
            </w:r>
            <w:r w:rsidRPr="00594918">
              <w:rPr>
                <w:rFonts w:cs="Arial"/>
                <w:noProof/>
                <w:szCs w:val="20"/>
              </w:rPr>
              <w:t>1</w:t>
            </w:r>
          </w:p>
        </w:tc>
      </w:tr>
      <w:tr w:rsidR="00974A18" w:rsidRPr="00974A18" w14:paraId="4DE21B3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80FCC6" w14:textId="260389AE" w:rsidR="00974A18" w:rsidRPr="00974A18" w:rsidRDefault="00974A18" w:rsidP="00974A18">
            <w:pPr>
              <w:spacing w:after="0" w:line="240" w:lineRule="auto"/>
              <w:rPr>
                <w:rFonts w:eastAsia="Times New Roman" w:cs="Arial"/>
                <w:szCs w:val="20"/>
              </w:rPr>
            </w:pPr>
            <w:r w:rsidRPr="00974A18">
              <w:rPr>
                <w:rFonts w:cs="Arial"/>
                <w:szCs w:val="20"/>
              </w:rPr>
              <w:t>3.1.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6E3163" w14:textId="6B356F6D"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Nėštumo kortelės unikalus ID</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98DBC" w14:textId="3F7E1C0C" w:rsidR="00974A18" w:rsidRPr="00974A18" w:rsidRDefault="00974A18" w:rsidP="00974A18">
            <w:pPr>
              <w:spacing w:after="0" w:line="240" w:lineRule="auto"/>
              <w:jc w:val="center"/>
              <w:rPr>
                <w:rFonts w:eastAsia="Times New Roman" w:cs="Arial"/>
                <w:szCs w:val="20"/>
              </w:rPr>
            </w:pPr>
            <w:r w:rsidRPr="00974A18">
              <w:rPr>
                <w:rFonts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6F5F48" w14:textId="76A929F4" w:rsidR="00974A18" w:rsidRPr="00974A18" w:rsidRDefault="00974A18" w:rsidP="00974A18">
            <w:pPr>
              <w:spacing w:after="0" w:line="240" w:lineRule="auto"/>
              <w:jc w:val="center"/>
              <w:rPr>
                <w:rFonts w:eastAsia="Times New Roman" w:cs="Arial"/>
                <w:szCs w:val="20"/>
              </w:rPr>
            </w:pPr>
            <w:r w:rsidRPr="00974A18">
              <w:rPr>
                <w:rFonts w:cs="Arial"/>
                <w:szCs w:val="20"/>
              </w:rPr>
              <w:t>Loginis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A71BE8" w14:textId="79D6118B"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Composition.section[02.0100].section[02.1202].section[02.0131].content -&gt; DocumentReference.masterIdentifier.value</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6004" w14:textId="08234F16"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Nėštumo kortelės unikalus ID gaunamas iš </w:t>
            </w:r>
            <w:r w:rsidRPr="00924833">
              <w:rPr>
                <w:rFonts w:ascii="Arial" w:hAnsi="Arial" w:cs="Arial"/>
                <w:sz w:val="20"/>
                <w:szCs w:val="20"/>
              </w:rPr>
              <w:t>E025-113-ND</w:t>
            </w:r>
            <w:r w:rsidRPr="00974A18">
              <w:rPr>
                <w:rFonts w:ascii="Arial" w:hAnsi="Arial" w:cs="Arial"/>
                <w:sz w:val="20"/>
                <w:szCs w:val="20"/>
              </w:rPr>
              <w:t> -&gt; Nėštumo kortelės unikalus ID.</w:t>
            </w:r>
          </w:p>
          <w:p w14:paraId="09036A00"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Atrankos kriterijai:</w:t>
            </w:r>
          </w:p>
          <w:p w14:paraId="63062EBB" w14:textId="7C7E2F66" w:rsidR="00974A18" w:rsidRPr="00974A18" w:rsidRDefault="00F10560" w:rsidP="00974A18">
            <w:pPr>
              <w:numPr>
                <w:ilvl w:val="0"/>
                <w:numId w:val="1"/>
              </w:numPr>
              <w:spacing w:after="0" w:line="240" w:lineRule="auto"/>
              <w:rPr>
                <w:rFonts w:eastAsia="Times New Roman" w:cs="Arial"/>
                <w:szCs w:val="20"/>
              </w:rPr>
            </w:pPr>
            <w:r>
              <w:rPr>
                <w:rFonts w:eastAsia="Times New Roman" w:cs="Arial"/>
                <w:szCs w:val="20"/>
              </w:rPr>
              <w:t>Biologinės motinos</w:t>
            </w:r>
            <w:r w:rsidR="00974A18" w:rsidRPr="00974A18">
              <w:rPr>
                <w:rFonts w:eastAsia="Times New Roman" w:cs="Arial"/>
                <w:szCs w:val="20"/>
              </w:rPr>
              <w:t xml:space="preserve"> duomenų rinkinio E025-113-ND,</w:t>
            </w:r>
            <w:r>
              <w:rPr>
                <w:rFonts w:eastAsia="Times New Roman" w:cs="Arial"/>
                <w:szCs w:val="20"/>
              </w:rPr>
              <w:t xml:space="preserve"> </w:t>
            </w:r>
            <w:r w:rsidR="00974A18" w:rsidRPr="00974A18">
              <w:rPr>
                <w:rFonts w:eastAsia="Times New Roman" w:cs="Arial"/>
                <w:szCs w:val="20"/>
              </w:rPr>
              <w:t>Nėštumo kortelės būsena yra True;</w:t>
            </w:r>
          </w:p>
          <w:p w14:paraId="7F3BA6A1"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Validacijos taisyklė:</w:t>
            </w:r>
          </w:p>
          <w:p w14:paraId="6FE66972" w14:textId="4BBFE5A4"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eastAsia="Times New Roman" w:hAnsi="Arial" w:cs="Arial"/>
                <w:sz w:val="20"/>
                <w:szCs w:val="20"/>
              </w:rPr>
              <w:t>Jeigu nėra gaunamas Nėštumo kortelės unikalus ID, tai neleidžiama pildyti formos, išskyrus </w:t>
            </w:r>
            <w:r w:rsidRPr="00924833">
              <w:rPr>
                <w:rFonts w:ascii="Arial" w:eastAsia="Times New Roman" w:hAnsi="Arial" w:cs="Arial"/>
                <w:sz w:val="20"/>
                <w:szCs w:val="20"/>
              </w:rPr>
              <w:t>E025-113-ND</w:t>
            </w:r>
            <w:r w:rsidRPr="00974A18">
              <w:rPr>
                <w:rFonts w:ascii="Arial" w:eastAsia="Times New Roman" w:hAnsi="Arial" w:cs="Arial"/>
                <w:sz w:val="20"/>
                <w:szCs w:val="20"/>
              </w:rPr>
              <w:t>.</w:t>
            </w:r>
          </w:p>
        </w:tc>
      </w:tr>
      <w:tr w:rsidR="00974A18" w:rsidRPr="00974A18" w14:paraId="1AF0ADF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AEEAF" w14:textId="7FA135F5" w:rsidR="00974A18" w:rsidRPr="00974A18" w:rsidRDefault="00974A18" w:rsidP="00974A18">
            <w:pPr>
              <w:spacing w:after="0" w:line="240" w:lineRule="auto"/>
              <w:rPr>
                <w:rFonts w:eastAsia="Times New Roman" w:cs="Arial"/>
                <w:szCs w:val="20"/>
              </w:rPr>
            </w:pPr>
            <w:r w:rsidRPr="00974A18">
              <w:rPr>
                <w:rFonts w:cs="Arial"/>
                <w:b/>
                <w:szCs w:val="20"/>
              </w:rPr>
              <w:t>4.</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E3AA62" w14:textId="2144238A" w:rsidR="00974A18" w:rsidRPr="00974A18" w:rsidRDefault="00974A18"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Atvykimo duomenys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0C405A" w14:textId="757F3924" w:rsidR="00974A18" w:rsidRPr="00974A18" w:rsidRDefault="00974A18" w:rsidP="00974A18">
            <w:pPr>
              <w:spacing w:after="0" w:line="240" w:lineRule="auto"/>
              <w:jc w:val="center"/>
              <w:rPr>
                <w:rFonts w:eastAsia="Times New Roman" w:cs="Arial"/>
                <w:szCs w:val="20"/>
              </w:rPr>
            </w:pPr>
            <w:r w:rsidRPr="00974A18">
              <w:rPr>
                <w:rFonts w:cs="Arial"/>
                <w:szCs w:val="20"/>
              </w:rPr>
              <w:t xml:space="preserve">1 </w:t>
            </w:r>
            <w:r w:rsidRPr="00974A18">
              <w:rPr>
                <w:rFonts w:cs="Arial"/>
                <w:szCs w:val="20"/>
                <w:vertAlign w:val="superscript"/>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0541C3"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Nuoroda</w:t>
            </w:r>
          </w:p>
          <w:p w14:paraId="1B0D92DE" w14:textId="32BFE495" w:rsidR="00974A18" w:rsidRPr="00974A18" w:rsidRDefault="00974A18" w:rsidP="00974A18">
            <w:pPr>
              <w:spacing w:after="0" w:line="240" w:lineRule="auto"/>
              <w:jc w:val="center"/>
              <w:rPr>
                <w:rFonts w:eastAsia="Times New Roman" w:cs="Arial"/>
                <w:szCs w:val="20"/>
              </w:rPr>
            </w:pPr>
            <w:r w:rsidRPr="00974A18">
              <w:rPr>
                <w:rFonts w:cs="Arial"/>
                <w:szCs w:val="20"/>
              </w:rPr>
              <w:t>(</w:t>
            </w:r>
            <w:r w:rsidRPr="00924833">
              <w:rPr>
                <w:rFonts w:cs="Arial"/>
                <w:szCs w:val="20"/>
              </w:rPr>
              <w:t>Encounter</w:t>
            </w:r>
            <w:r w:rsidRPr="00974A18">
              <w:rPr>
                <w:rFonts w:cs="Arial"/>
                <w:szCs w:val="20"/>
              </w:rPr>
              <w:t>)</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7FDC7" w14:textId="3134A46E" w:rsidR="00974A18" w:rsidRPr="00974A18" w:rsidRDefault="00974A18" w:rsidP="00974A18">
            <w:pPr>
              <w:spacing w:after="0" w:line="240" w:lineRule="auto"/>
              <w:rPr>
                <w:rFonts w:eastAsia="Times New Roman" w:cs="Arial"/>
                <w:szCs w:val="20"/>
              </w:rPr>
            </w:pPr>
            <w:r w:rsidRPr="00974A18">
              <w:rPr>
                <w:rFonts w:cs="Arial"/>
                <w:szCs w:val="20"/>
              </w:rPr>
              <w:t>Composition.encounter.reference</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5BDA57" w14:textId="30CF37E0"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 xml:space="preserve">Nuoroda į apsilankymo registravimo duomenų rinkinį </w:t>
            </w:r>
            <w:r w:rsidRPr="00924833">
              <w:rPr>
                <w:rFonts w:ascii="Arial" w:hAnsi="Arial" w:cs="Arial"/>
                <w:sz w:val="20"/>
                <w:szCs w:val="20"/>
              </w:rPr>
              <w:t>Atvykimo duomenys</w:t>
            </w:r>
            <w:r w:rsidRPr="00974A18">
              <w:rPr>
                <w:rFonts w:ascii="Arial" w:hAnsi="Arial" w:cs="Arial"/>
                <w:sz w:val="20"/>
                <w:szCs w:val="20"/>
              </w:rPr>
              <w:t xml:space="preserve">, išsaugotą </w:t>
            </w:r>
            <w:r w:rsidRPr="00924833">
              <w:rPr>
                <w:rFonts w:ascii="Arial" w:hAnsi="Arial" w:cs="Arial"/>
                <w:sz w:val="20"/>
                <w:szCs w:val="20"/>
              </w:rPr>
              <w:t>D1. ESI duomenų bazė</w:t>
            </w:r>
            <w:r w:rsidRPr="00974A18">
              <w:rPr>
                <w:rFonts w:ascii="Arial" w:hAnsi="Arial" w:cs="Arial"/>
                <w:sz w:val="20"/>
                <w:szCs w:val="20"/>
              </w:rPr>
              <w:t>.</w:t>
            </w:r>
          </w:p>
        </w:tc>
      </w:tr>
      <w:tr w:rsidR="00974A18" w:rsidRPr="00974A18" w14:paraId="2423FCE1"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6363E7" w14:textId="77777777" w:rsidR="00974A18" w:rsidRPr="00974A18" w:rsidRDefault="00974A18" w:rsidP="00974A18">
            <w:pPr>
              <w:spacing w:after="0" w:line="240" w:lineRule="auto"/>
              <w:rPr>
                <w:rFonts w:eastAsia="Times New Roman" w:cs="Arial"/>
                <w:szCs w:val="20"/>
              </w:rPr>
            </w:pPr>
            <w:r w:rsidRPr="00974A18">
              <w:rPr>
                <w:rStyle w:val="Grietas"/>
                <w:rFonts w:cs="Arial"/>
                <w:szCs w:val="20"/>
              </w:rPr>
              <w:t>5.</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FC6073" w14:textId="77777777" w:rsidR="00974A18" w:rsidRPr="00974A18" w:rsidRDefault="00974A18" w:rsidP="00974A18">
            <w:pPr>
              <w:spacing w:after="0" w:line="240" w:lineRule="auto"/>
              <w:rPr>
                <w:rFonts w:eastAsia="Times New Roman" w:cs="Arial"/>
                <w:szCs w:val="20"/>
              </w:rPr>
            </w:pPr>
            <w:r w:rsidRPr="00974A18">
              <w:rPr>
                <w:rStyle w:val="Grietas"/>
                <w:rFonts w:cs="Arial"/>
                <w:szCs w:val="20"/>
              </w:rPr>
              <w:t>Medicininiai duomenys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0CD2D9" w14:textId="77777777" w:rsidR="00974A18" w:rsidRPr="00974A18" w:rsidRDefault="00974A18" w:rsidP="00974A18">
            <w:pPr>
              <w:pStyle w:val="prastasiniatinklio"/>
              <w:spacing w:before="0" w:beforeAutospacing="0" w:after="0" w:afterAutospacing="0"/>
              <w:jc w:val="center"/>
              <w:rPr>
                <w:rFonts w:ascii="Arial" w:hAnsi="Arial" w:cs="Arial"/>
                <w:sz w:val="20"/>
                <w:szCs w:val="20"/>
              </w:rPr>
            </w:pP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01BC14" w14:textId="77777777" w:rsidR="00974A18" w:rsidRPr="00974A18" w:rsidRDefault="00974A18" w:rsidP="00974A18">
            <w:pPr>
              <w:pStyle w:val="prastasiniatinklio"/>
              <w:spacing w:before="0" w:beforeAutospacing="0" w:after="0" w:afterAutospacing="0"/>
              <w:jc w:val="center"/>
              <w:rPr>
                <w:rFonts w:ascii="Arial" w:hAnsi="Arial" w:cs="Arial"/>
                <w:sz w:val="20"/>
                <w:szCs w:val="20"/>
              </w:rPr>
            </w:pP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91EA9" w14:textId="77777777" w:rsidR="00974A18" w:rsidRPr="00974A18" w:rsidRDefault="00974A18" w:rsidP="00974A18">
            <w:pPr>
              <w:pStyle w:val="prastasiniatinklio"/>
              <w:spacing w:before="0" w:beforeAutospacing="0" w:after="0" w:afterAutospacing="0"/>
              <w:jc w:val="center"/>
              <w:rPr>
                <w:rFonts w:ascii="Arial" w:hAnsi="Arial" w:cs="Arial"/>
                <w:sz w:val="20"/>
                <w:szCs w:val="20"/>
              </w:rPr>
            </w:pP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A199A" w14:textId="77777777" w:rsidR="00974A18" w:rsidRPr="00974A18" w:rsidRDefault="00974A18" w:rsidP="00974A18">
            <w:pPr>
              <w:pStyle w:val="prastasiniatinklio"/>
              <w:spacing w:before="0" w:beforeAutospacing="0" w:after="0" w:afterAutospacing="0"/>
              <w:rPr>
                <w:rFonts w:ascii="Arial" w:hAnsi="Arial" w:cs="Arial"/>
                <w:sz w:val="20"/>
                <w:szCs w:val="20"/>
              </w:rPr>
            </w:pPr>
          </w:p>
        </w:tc>
      </w:tr>
      <w:tr w:rsidR="00974A18" w:rsidRPr="00974A18" w14:paraId="6E659488"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12F1"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lastRenderedPageBreak/>
              <w:t>5.1.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485ACD"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Data ir laikas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04D9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3DF2B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Data ir laikas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948A4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Observation[8716-3].appliesDateTime</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89AA0C" w14:textId="51BA3AC0" w:rsidR="00974A18" w:rsidRPr="00C14480" w:rsidRDefault="00982BBA" w:rsidP="00C14480">
            <w:r>
              <w:t>Data ir laikas</w:t>
            </w:r>
          </w:p>
          <w:p w14:paraId="08D6FBE0" w14:textId="347D4B80" w:rsidR="00974A18" w:rsidRPr="00C14480" w:rsidRDefault="00974A18" w:rsidP="00C14480">
            <w:pPr>
              <w:rPr>
                <w:b/>
                <w:bCs/>
              </w:rPr>
            </w:pPr>
            <w:r w:rsidRPr="00C14480">
              <w:rPr>
                <w:b/>
                <w:bCs/>
              </w:rPr>
              <w:t>Validacinė taisyklė:</w:t>
            </w:r>
          </w:p>
          <w:p w14:paraId="3A8975F3" w14:textId="77777777" w:rsidR="00974A18" w:rsidRPr="00C14480" w:rsidRDefault="00974A18" w:rsidP="00C14480">
            <w:pPr>
              <w:pStyle w:val="Sraopastraipa"/>
              <w:numPr>
                <w:ilvl w:val="0"/>
                <w:numId w:val="483"/>
              </w:numPr>
              <w:rPr>
                <w:rFonts w:eastAsia="Times New Roman" w:cs="Arial"/>
              </w:rPr>
            </w:pPr>
            <w:r w:rsidRPr="00C14480">
              <w:t>Negali būti vėlesnė už dabartinę datą ir laiką;</w:t>
            </w:r>
          </w:p>
        </w:tc>
      </w:tr>
      <w:tr w:rsidR="00974A18" w:rsidRPr="00974A18" w14:paraId="471AF97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00280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5.2.</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0B9F49"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Vieta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A5CB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F44808"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Pasirinkimas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7C1A1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Observation[8716-3].valueString</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10319"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Pasirinkimo reikšmės iš:</w:t>
            </w:r>
          </w:p>
          <w:p w14:paraId="47E0B8C3" w14:textId="377B646C" w:rsidR="00974A18" w:rsidRPr="00974A18" w:rsidRDefault="39DFD02E" w:rsidP="0087626E">
            <w:pPr>
              <w:numPr>
                <w:ilvl w:val="0"/>
                <w:numId w:val="285"/>
              </w:numPr>
              <w:spacing w:after="0" w:line="240" w:lineRule="auto"/>
              <w:rPr>
                <w:rFonts w:eastAsia="Times New Roman" w:cs="Arial"/>
              </w:rPr>
            </w:pPr>
            <w:r w:rsidRPr="484D034D">
              <w:rPr>
                <w:rFonts w:eastAsia="Times New Roman" w:cs="Arial"/>
              </w:rPr>
              <w:t>Gimdymo palatoje</w:t>
            </w:r>
          </w:p>
          <w:p w14:paraId="131CF326" w14:textId="77777777" w:rsidR="00974A18" w:rsidRPr="00974A18" w:rsidRDefault="00974A18" w:rsidP="0087626E">
            <w:pPr>
              <w:numPr>
                <w:ilvl w:val="0"/>
                <w:numId w:val="285"/>
              </w:numPr>
              <w:spacing w:after="0" w:line="240" w:lineRule="auto"/>
              <w:rPr>
                <w:rFonts w:eastAsia="Times New Roman" w:cs="Arial"/>
                <w:szCs w:val="20"/>
              </w:rPr>
            </w:pPr>
            <w:r w:rsidRPr="00974A18">
              <w:rPr>
                <w:rFonts w:eastAsia="Times New Roman" w:cs="Arial"/>
                <w:szCs w:val="20"/>
              </w:rPr>
              <w:t>Operacinėje</w:t>
            </w:r>
          </w:p>
          <w:p w14:paraId="58A8B845" w14:textId="77777777" w:rsidR="00974A18" w:rsidRPr="00974A18" w:rsidRDefault="00974A18" w:rsidP="0087626E">
            <w:pPr>
              <w:numPr>
                <w:ilvl w:val="0"/>
                <w:numId w:val="285"/>
              </w:numPr>
              <w:spacing w:after="0" w:line="240" w:lineRule="auto"/>
              <w:rPr>
                <w:rFonts w:eastAsia="Times New Roman" w:cs="Arial"/>
                <w:szCs w:val="20"/>
              </w:rPr>
            </w:pPr>
            <w:r w:rsidRPr="00974A18">
              <w:rPr>
                <w:rFonts w:eastAsia="Times New Roman" w:cs="Arial"/>
                <w:szCs w:val="20"/>
              </w:rPr>
              <w:t>Palatoje</w:t>
            </w:r>
          </w:p>
        </w:tc>
      </w:tr>
      <w:tr w:rsidR="00974A18" w:rsidRPr="00974A18" w14:paraId="712161B5"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E08884"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5.3.</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E224B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Apžiūrą atliko</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EA67424"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2C25AD3" w14:textId="77777777" w:rsidR="00974A18" w:rsidRPr="00974A18" w:rsidRDefault="00974A18"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Nuoroda</w:t>
            </w:r>
          </w:p>
          <w:p w14:paraId="35233103" w14:textId="499A1E38" w:rsidR="00974A18" w:rsidRPr="00974A18" w:rsidRDefault="00974A18" w:rsidP="00974A18">
            <w:pPr>
              <w:pStyle w:val="prastasiniatinklio"/>
              <w:spacing w:before="0" w:beforeAutospacing="0" w:after="0" w:afterAutospacing="0"/>
              <w:jc w:val="center"/>
              <w:rPr>
                <w:rFonts w:ascii="Arial" w:hAnsi="Arial" w:cs="Arial"/>
                <w:sz w:val="20"/>
                <w:szCs w:val="20"/>
              </w:rPr>
            </w:pPr>
            <w:r w:rsidRPr="00974A18">
              <w:rPr>
                <w:rFonts w:ascii="Arial" w:hAnsi="Arial" w:cs="Arial"/>
                <w:sz w:val="20"/>
                <w:szCs w:val="20"/>
              </w:rPr>
              <w:t>(</w:t>
            </w:r>
            <w:r w:rsidRPr="00924833">
              <w:rPr>
                <w:rFonts w:ascii="Arial" w:hAnsi="Arial" w:cs="Arial"/>
                <w:sz w:val="20"/>
                <w:szCs w:val="20"/>
              </w:rPr>
              <w:t>Practitioner</w:t>
            </w:r>
            <w:r w:rsidRPr="00974A18">
              <w:rPr>
                <w:rFonts w:ascii="Arial" w:hAnsi="Arial" w:cs="Arial"/>
                <w:sz w:val="20"/>
                <w:szCs w:val="20"/>
              </w:rPr>
              <w:t>)</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21C0A32"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Composition[57717-1].section[55752-0].section[8716-3].content → Observation[8716-3].performer</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8BFEC4B" w14:textId="28592DF4" w:rsidR="00974A18" w:rsidRPr="00974A18" w:rsidRDefault="39DFD02E" w:rsidP="104EE84B">
            <w:pPr>
              <w:pStyle w:val="prastasiniatinklio"/>
              <w:spacing w:before="0" w:beforeAutospacing="0" w:after="0" w:afterAutospacing="0"/>
              <w:rPr>
                <w:rFonts w:ascii="Arial" w:hAnsi="Arial" w:cs="Arial"/>
                <w:sz w:val="20"/>
                <w:szCs w:val="20"/>
              </w:rPr>
            </w:pPr>
            <w:r w:rsidRPr="104EE84B">
              <w:rPr>
                <w:rFonts w:ascii="Arial" w:hAnsi="Arial" w:cs="Arial"/>
                <w:sz w:val="20"/>
                <w:szCs w:val="20"/>
              </w:rPr>
              <w:t>Nuoroda į Naujagimį į skyrių perdavusį gydytoją kataloge </w:t>
            </w:r>
            <w:r w:rsidRPr="00924833">
              <w:rPr>
                <w:rFonts w:ascii="Arial" w:hAnsi="Arial" w:cs="Arial"/>
                <w:sz w:val="20"/>
                <w:szCs w:val="20"/>
              </w:rPr>
              <w:t>D2. Sveikatinimo specialistų katalogas</w:t>
            </w:r>
            <w:r w:rsidRPr="104EE84B">
              <w:rPr>
                <w:rFonts w:ascii="Arial" w:hAnsi="Arial" w:cs="Arial"/>
                <w:sz w:val="20"/>
                <w:szCs w:val="20"/>
              </w:rPr>
              <w:t>.</w:t>
            </w:r>
          </w:p>
          <w:p w14:paraId="65D8C1B3"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Pateikiant medicininį dokumentą taikomi duomenų tikrinimo reikalavimai:</w:t>
            </w:r>
          </w:p>
          <w:p w14:paraId="3E4BDBFD" w14:textId="5B26994D" w:rsidR="00974A18" w:rsidRPr="00FB5AAE" w:rsidRDefault="00974A18" w:rsidP="00FB5AAE">
            <w:pPr>
              <w:numPr>
                <w:ilvl w:val="0"/>
                <w:numId w:val="286"/>
              </w:numPr>
              <w:spacing w:after="0" w:line="240" w:lineRule="auto"/>
              <w:rPr>
                <w:rFonts w:eastAsia="Times New Roman" w:cs="Arial"/>
                <w:szCs w:val="20"/>
              </w:rPr>
            </w:pPr>
            <w:r w:rsidRPr="00924833">
              <w:rPr>
                <w:rFonts w:eastAsia="Times New Roman" w:cs="Arial"/>
                <w:szCs w:val="20"/>
              </w:rPr>
              <w:t>DTT.6. Įrašas egzistuoja ESPBI IS</w:t>
            </w:r>
            <w:r w:rsidRPr="00974A18">
              <w:rPr>
                <w:rFonts w:eastAsia="Times New Roman" w:cs="Arial"/>
                <w:szCs w:val="20"/>
              </w:rPr>
              <w:t>.</w:t>
            </w:r>
          </w:p>
        </w:tc>
      </w:tr>
      <w:tr w:rsidR="00974A18" w:rsidRPr="00974A18" w14:paraId="0CFD63D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AE51C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84A81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Apžiūros rezultatai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18844" w14:textId="77777777" w:rsidR="00974A18" w:rsidRPr="00974A18" w:rsidRDefault="00974A18" w:rsidP="00974A18">
            <w:pPr>
              <w:spacing w:after="0" w:line="240" w:lineRule="auto"/>
              <w:jc w:val="center"/>
              <w:rPr>
                <w:rFonts w:eastAsia="Times New Roman" w:cs="Arial"/>
                <w:szCs w:val="20"/>
              </w:rPr>
            </w:pP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4599F4" w14:textId="77777777" w:rsidR="00974A18" w:rsidRPr="00974A18" w:rsidRDefault="00974A18" w:rsidP="00974A18">
            <w:pPr>
              <w:spacing w:after="0" w:line="240" w:lineRule="auto"/>
              <w:jc w:val="center"/>
              <w:rPr>
                <w:rFonts w:eastAsia="Times New Roman" w:cs="Arial"/>
                <w:szCs w:val="20"/>
              </w:rPr>
            </w:pP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00C38" w14:textId="77777777" w:rsidR="00974A18" w:rsidRPr="00974A18" w:rsidRDefault="00974A18" w:rsidP="00974A18">
            <w:pPr>
              <w:spacing w:after="0" w:line="240" w:lineRule="auto"/>
              <w:rPr>
                <w:rFonts w:eastAsia="Times New Roman" w:cs="Arial"/>
                <w:szCs w:val="20"/>
              </w:rPr>
            </w:pP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518D5E" w14:textId="77777777" w:rsidR="00974A18" w:rsidRPr="00974A18" w:rsidRDefault="00974A18" w:rsidP="00974A18">
            <w:pPr>
              <w:spacing w:after="0" w:line="240" w:lineRule="auto"/>
              <w:rPr>
                <w:rFonts w:eastAsia="Times New Roman" w:cs="Arial"/>
                <w:szCs w:val="20"/>
              </w:rPr>
            </w:pPr>
          </w:p>
        </w:tc>
      </w:tr>
      <w:tr w:rsidR="00974A18" w:rsidRPr="00974A18" w14:paraId="7C5EE87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C3C0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C8656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Bendra būklė</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6565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A229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5EBBEC"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Observation[73789-0].valueCodeableConcept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AF8E0" w14:textId="61D6DBCB" w:rsidR="00974A18" w:rsidRDefault="00974A18" w:rsidP="00877640">
            <w:r w:rsidRPr="00877640">
              <w:t>Naudojamos D.4.117.108. Apžiūros</w:t>
            </w:r>
            <w:r w:rsidR="00877640">
              <w:t xml:space="preserve"> </w:t>
            </w:r>
            <w:r w:rsidRPr="00877640">
              <w:t>rezultatas klasifikatoriaus reikšmės.</w:t>
            </w:r>
          </w:p>
          <w:p w14:paraId="015A3D05" w14:textId="18BC640E" w:rsidR="00016763" w:rsidRDefault="00016763" w:rsidP="00016763">
            <w:r w:rsidRPr="00016763">
              <w:rPr>
                <w:b/>
                <w:bCs/>
              </w:rPr>
              <w:t>Klasifikatoriaus rinkinio kodas:</w:t>
            </w:r>
            <w:r>
              <w:t xml:space="preserve"> ngn-inspect-results</w:t>
            </w:r>
          </w:p>
          <w:p w14:paraId="3D6BC54D" w14:textId="7DE39399" w:rsidR="00877640" w:rsidRPr="00877640" w:rsidRDefault="00016763" w:rsidP="00016763">
            <w:r w:rsidRPr="00016763">
              <w:rPr>
                <w:b/>
                <w:bCs/>
              </w:rPr>
              <w:t>Sistema:</w:t>
            </w:r>
            <w:r>
              <w:t xml:space="preserve"> http://esveikata.lt/classifiers/NGN/InspectResults</w:t>
            </w:r>
          </w:p>
          <w:p w14:paraId="01C3F672" w14:textId="22763077" w:rsidR="00FB5AAE" w:rsidRPr="00FB5AAE" w:rsidRDefault="00FB5AAE" w:rsidP="00FB5AAE">
            <w:pPr>
              <w:pStyle w:val="prastasiniatinklio"/>
              <w:spacing w:before="0" w:beforeAutospacing="0" w:after="0" w:afterAutospacing="0"/>
              <w:rPr>
                <w:rFonts w:ascii="Arial" w:hAnsi="Arial" w:cs="Arial"/>
                <w:sz w:val="20"/>
                <w:szCs w:val="20"/>
              </w:rPr>
            </w:pPr>
          </w:p>
        </w:tc>
      </w:tr>
      <w:tr w:rsidR="00974A18" w:rsidRPr="00974A18" w14:paraId="3528C97C"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A25C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5834D0"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Bendra būklė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ECA28"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CE3C06"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E16BB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Observation[73789-0].comments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EE853A" w14:textId="28CBB8C5"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2FE85CD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670E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5.4.2.</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5A24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Oda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9095A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C90EBD"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474CE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Observation[46046-9].valueCodeableConcept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5E8831" w14:textId="7DF68F95" w:rsidR="00974A18" w:rsidRDefault="00974A18" w:rsidP="00016763">
            <w:r w:rsidRPr="00016763">
              <w:t>Naudojamos D.4.117.108. Apžiūros rezultatas klasifikatoriaus reikšmės.</w:t>
            </w:r>
          </w:p>
          <w:p w14:paraId="4AE5AC09" w14:textId="77777777" w:rsidR="00016763" w:rsidRDefault="00016763" w:rsidP="00016763">
            <w:r w:rsidRPr="00016763">
              <w:rPr>
                <w:b/>
                <w:bCs/>
              </w:rPr>
              <w:t>Klasifikatoriaus rinkinio kodas:</w:t>
            </w:r>
            <w:r>
              <w:t xml:space="preserve"> ngn-inspect-results</w:t>
            </w:r>
          </w:p>
          <w:p w14:paraId="04F1CA2C" w14:textId="6E24FC8B" w:rsidR="00016763" w:rsidRPr="00016763" w:rsidRDefault="00016763" w:rsidP="00016763">
            <w:r w:rsidRPr="00016763">
              <w:rPr>
                <w:b/>
                <w:bCs/>
              </w:rPr>
              <w:t>Sistema:</w:t>
            </w:r>
            <w:r>
              <w:t xml:space="preserve"> http://esveikata.lt/classifiers/NGN/InspectResults</w:t>
            </w:r>
          </w:p>
          <w:p w14:paraId="62B0D980" w14:textId="5BF1AD4A" w:rsidR="00974A18" w:rsidRPr="00974A18" w:rsidRDefault="00974A18" w:rsidP="00016763">
            <w:pPr>
              <w:spacing w:after="0" w:line="240" w:lineRule="auto"/>
              <w:rPr>
                <w:rFonts w:eastAsia="Times New Roman" w:cs="Arial"/>
                <w:szCs w:val="20"/>
              </w:rPr>
            </w:pPr>
          </w:p>
        </w:tc>
      </w:tr>
      <w:tr w:rsidR="00974A18" w:rsidRPr="00974A18" w14:paraId="6C17D07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DD34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5.4.2.1.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E653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Oda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DCD6F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2F21C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0F3D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Observation[46046-9].comments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085440" w14:textId="54407158"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05811D9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A5D5C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5.4.3.</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6034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Matomos gleivinės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B8EDE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8A628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F17DD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Observation[28183-2].valueCodeableConcept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75D442" w14:textId="45559B3D" w:rsidR="00974A18" w:rsidRDefault="00974A18" w:rsidP="00016763">
            <w:r w:rsidRPr="00016763">
              <w:t>Naudojamos D.4.117.108. Apžiūros rezultatas klasifikatoriaus reikšmės.</w:t>
            </w:r>
          </w:p>
          <w:p w14:paraId="71C13F4D" w14:textId="77777777" w:rsidR="00016763" w:rsidRDefault="00016763" w:rsidP="00016763">
            <w:r w:rsidRPr="00016763">
              <w:rPr>
                <w:b/>
                <w:bCs/>
              </w:rPr>
              <w:t>Klasifikatoriaus rinkinio kodas:</w:t>
            </w:r>
            <w:r>
              <w:t xml:space="preserve"> ngn-inspect-results</w:t>
            </w:r>
          </w:p>
          <w:p w14:paraId="013BE4B2" w14:textId="29EAB867" w:rsidR="00016763" w:rsidRPr="00016763" w:rsidRDefault="00016763" w:rsidP="00016763">
            <w:r w:rsidRPr="00016763">
              <w:rPr>
                <w:b/>
                <w:bCs/>
              </w:rPr>
              <w:t>Sistema:</w:t>
            </w:r>
            <w:r>
              <w:t xml:space="preserve"> http://esveikata.lt/classifiers/NGN/InspectResults</w:t>
            </w:r>
          </w:p>
          <w:p w14:paraId="49DFDC1C" w14:textId="213F2A31" w:rsidR="00974A18" w:rsidRPr="00974A18" w:rsidRDefault="00974A18" w:rsidP="00016763">
            <w:pPr>
              <w:spacing w:after="0" w:line="240" w:lineRule="auto"/>
              <w:rPr>
                <w:rFonts w:eastAsia="Times New Roman" w:cs="Arial"/>
                <w:szCs w:val="20"/>
              </w:rPr>
            </w:pPr>
          </w:p>
        </w:tc>
      </w:tr>
      <w:tr w:rsidR="00974A18" w:rsidRPr="00974A18" w14:paraId="3FA885A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5945A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5.4.3.1.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D1238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Matomos gleivinės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CDD6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D7108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A145BC"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Observation[28183-2].comments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FD168A" w14:textId="673A073A"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03066FB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1C8C5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5.4.4.</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3FFD2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Virkštelės bigė, kraujagyslių skaičius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FB96E"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D978E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FFAB0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Observation[12116-0].valueCodeableConcept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5204F6" w14:textId="132F2CFF" w:rsidR="00974A18" w:rsidRPr="00016763" w:rsidRDefault="00974A18" w:rsidP="00016763">
            <w:r w:rsidRPr="00016763">
              <w:t>Naudojamos D.4.117.108. Apžiūros rezultatas klasifikatoriaus reikšmės.</w:t>
            </w:r>
          </w:p>
          <w:p w14:paraId="6647D591" w14:textId="77777777" w:rsidR="00016763" w:rsidRDefault="00016763" w:rsidP="00016763">
            <w:r w:rsidRPr="00016763">
              <w:rPr>
                <w:b/>
                <w:bCs/>
              </w:rPr>
              <w:t>Klasifikatoriaus rinkinio kodas:</w:t>
            </w:r>
            <w:r>
              <w:t xml:space="preserve"> ngn-inspect-results</w:t>
            </w:r>
          </w:p>
          <w:p w14:paraId="799BDE66" w14:textId="1A268FB9" w:rsidR="00974A18" w:rsidRPr="00016763" w:rsidRDefault="00016763" w:rsidP="00016763">
            <w:r w:rsidRPr="00016763">
              <w:rPr>
                <w:b/>
                <w:bCs/>
              </w:rPr>
              <w:t>Sistema:</w:t>
            </w:r>
            <w:r>
              <w:t xml:space="preserve"> http://esveikata.lt/classifiers/NGN/InspectResults</w:t>
            </w:r>
          </w:p>
        </w:tc>
      </w:tr>
      <w:tr w:rsidR="00974A18" w:rsidRPr="00974A18" w14:paraId="39C4AD6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F8EF44"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5.4.4.1.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FFBC2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Virkštelės bigė, kraujagyslių skaičius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0FFD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C41B2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52493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Observation[12116-0].comments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CE7BBF" w14:textId="4B644E2A"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2761F19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3E268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5.4.5.</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5A0E5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Galva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E624D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0D76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3545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Observation[8701-5].valueCodeableConcept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F77EFA" w14:textId="237C36C4" w:rsidR="00974A18" w:rsidRPr="00016763" w:rsidRDefault="00974A18" w:rsidP="00016763">
            <w:r w:rsidRPr="00016763">
              <w:t>Naudojamos D.4.117.108. Apžiūros rezultatas klasifikatoriaus reikšmės.</w:t>
            </w:r>
          </w:p>
          <w:p w14:paraId="3D56C4AC" w14:textId="77777777" w:rsidR="00016763" w:rsidRDefault="00016763" w:rsidP="00016763">
            <w:r w:rsidRPr="00016763">
              <w:rPr>
                <w:b/>
                <w:bCs/>
              </w:rPr>
              <w:t>Klasifikatoriaus rinkinio kodas:</w:t>
            </w:r>
            <w:r>
              <w:t xml:space="preserve"> ngn-inspect-results</w:t>
            </w:r>
          </w:p>
          <w:p w14:paraId="3176CAA2" w14:textId="559B495B" w:rsidR="00974A18" w:rsidRPr="00016763" w:rsidRDefault="00016763" w:rsidP="00016763">
            <w:r w:rsidRPr="00016763">
              <w:rPr>
                <w:b/>
                <w:bCs/>
              </w:rPr>
              <w:t>Sistema:</w:t>
            </w:r>
            <w:r>
              <w:t xml:space="preserve"> http://esveikata.lt/classifiers/NGN/InspectResults</w:t>
            </w:r>
          </w:p>
        </w:tc>
      </w:tr>
      <w:tr w:rsidR="00974A18" w:rsidRPr="00974A18" w14:paraId="6780D0B6"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EDFA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5.4.5.1.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56549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Galva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F91A86"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7B5A7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49CA7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Observation[8701-5].comments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90528" w14:textId="3B6A29AF"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60546361"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D3B8B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5.4.6.</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626C8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Gomurio vientisumas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EAFA7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96BB4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9AB6A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Observation[32460-8].valueCodeableConcept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5D2EA8" w14:textId="6BBFFB1E" w:rsidR="00974A18" w:rsidRPr="00016763" w:rsidRDefault="00974A18" w:rsidP="00016763">
            <w:r w:rsidRPr="00016763">
              <w:t>Naudojamos D.4.117.108. Apžiūros rezultatas klasifikatoriaus reikšmės.</w:t>
            </w:r>
          </w:p>
          <w:p w14:paraId="7BEA0629" w14:textId="77777777" w:rsidR="00016763" w:rsidRDefault="00016763" w:rsidP="00016763">
            <w:r w:rsidRPr="00016763">
              <w:rPr>
                <w:b/>
                <w:bCs/>
              </w:rPr>
              <w:t>Klasifikatoriaus rinkinio kodas:</w:t>
            </w:r>
            <w:r>
              <w:t xml:space="preserve"> ngn-inspect-results</w:t>
            </w:r>
          </w:p>
          <w:p w14:paraId="3AD9AB3D" w14:textId="4932B872" w:rsidR="00974A18" w:rsidRPr="00016763" w:rsidRDefault="00016763" w:rsidP="00016763">
            <w:r w:rsidRPr="00016763">
              <w:rPr>
                <w:b/>
                <w:bCs/>
              </w:rPr>
              <w:t>Sistema:</w:t>
            </w:r>
            <w:r>
              <w:t xml:space="preserve"> http://esveikata.lt/classifiers/NGN/InspectResults</w:t>
            </w:r>
          </w:p>
        </w:tc>
      </w:tr>
      <w:tr w:rsidR="00974A18" w:rsidRPr="00974A18" w14:paraId="37DAD902"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75710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5.4.6.1.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D1B5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Gomurio vientisumas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8F9D1E"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8B7C0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2253F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Observation[32460-8].comments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FB02E3" w14:textId="09C78CCC"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33F740F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C403C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5.4.7.</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D2ED1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Krūtinės ląstos forma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DF9EB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7E3B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4891A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Observation[11422-3].valueCodeableConcept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91607" w14:textId="48CEF230" w:rsidR="00974A18" w:rsidRPr="00016763" w:rsidRDefault="00974A18" w:rsidP="00016763">
            <w:r w:rsidRPr="00016763">
              <w:t>Naudojamos D.4.117.108. Apžiūros rezultatas klasifikatoriaus reikšmės.</w:t>
            </w:r>
          </w:p>
          <w:p w14:paraId="01DB3031" w14:textId="77777777" w:rsidR="00016763" w:rsidRDefault="00016763" w:rsidP="00016763">
            <w:r w:rsidRPr="00016763">
              <w:rPr>
                <w:b/>
                <w:bCs/>
              </w:rPr>
              <w:t>Klasifikatoriaus rinkinio kodas:</w:t>
            </w:r>
            <w:r>
              <w:t xml:space="preserve"> ngn-inspect-results</w:t>
            </w:r>
          </w:p>
          <w:p w14:paraId="7F884657" w14:textId="6C29EF6C" w:rsidR="00974A18" w:rsidRPr="00016763" w:rsidRDefault="00016763" w:rsidP="00016763">
            <w:r w:rsidRPr="00016763">
              <w:rPr>
                <w:b/>
                <w:bCs/>
              </w:rPr>
              <w:t>Sistema:</w:t>
            </w:r>
            <w:r>
              <w:t xml:space="preserve"> http://esveikata.lt/classifiers/NGN/InspectResults</w:t>
            </w:r>
          </w:p>
        </w:tc>
      </w:tr>
      <w:tr w:rsidR="00974A18" w:rsidRPr="00974A18" w14:paraId="2CCEEDB1"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50DA4"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5.4.7.1.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691D5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Krūtinės ląstos forma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97D83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4DA91D"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5DAB2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Observation[11422-3].comments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7BED7B" w14:textId="0F83949C" w:rsidR="00974A18" w:rsidRPr="00016763" w:rsidRDefault="00982BBA" w:rsidP="00016763">
            <w:r>
              <w:t>Tekstas</w:t>
            </w:r>
          </w:p>
        </w:tc>
      </w:tr>
      <w:tr w:rsidR="00974A18" w:rsidRPr="00974A18" w14:paraId="35283BC5"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816F8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5.4.8.</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13C4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Plaučių būklė</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934C2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C9F59"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A01D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Observation[8710-6].valueCodeableConcept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6174F" w14:textId="65C2D74F" w:rsidR="00974A18" w:rsidRDefault="00974A18" w:rsidP="00016763">
            <w:r w:rsidRPr="00016763">
              <w:t>Naudojamos D.4.117.108. Apžiūros rezultatas klasifikatoriaus reikšmės.</w:t>
            </w:r>
          </w:p>
          <w:p w14:paraId="54903E9C" w14:textId="77777777" w:rsidR="00016763" w:rsidRDefault="00016763" w:rsidP="00016763">
            <w:r w:rsidRPr="00016763">
              <w:rPr>
                <w:b/>
                <w:bCs/>
              </w:rPr>
              <w:t>Klasifikatoriaus rinkinio kodas:</w:t>
            </w:r>
            <w:r>
              <w:t xml:space="preserve"> ngn-inspect-results</w:t>
            </w:r>
          </w:p>
          <w:p w14:paraId="79C9FA32" w14:textId="0B8680DB" w:rsidR="00016763" w:rsidRPr="00016763" w:rsidRDefault="00016763" w:rsidP="00016763">
            <w:r w:rsidRPr="00016763">
              <w:rPr>
                <w:b/>
                <w:bCs/>
              </w:rPr>
              <w:t>Sistema:</w:t>
            </w:r>
            <w:r>
              <w:t xml:space="preserve"> http://esveikata.lt/classifiers/NGN/InspectResults</w:t>
            </w:r>
          </w:p>
          <w:p w14:paraId="27E99E67" w14:textId="11139669" w:rsidR="00974A18" w:rsidRPr="00016763" w:rsidRDefault="00974A18" w:rsidP="00016763"/>
        </w:tc>
      </w:tr>
      <w:tr w:rsidR="00974A18" w:rsidRPr="00974A18" w14:paraId="38F224C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89BAC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5.4.8.1.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CF1F5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Plaučių būklė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F2052D"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BD6E8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453EE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Observation[8710-6].comments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8BF1CC" w14:textId="48B026C7" w:rsidR="00974A18" w:rsidRPr="00016763" w:rsidRDefault="00974A18" w:rsidP="00016763">
            <w:r w:rsidRPr="00016763">
              <w:t>Tekst</w:t>
            </w:r>
            <w:r w:rsidR="00982BBA">
              <w:t>as</w:t>
            </w:r>
          </w:p>
        </w:tc>
      </w:tr>
      <w:tr w:rsidR="00974A18" w:rsidRPr="00974A18" w14:paraId="5C0A1AB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7AA46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5.4.9.</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01CFF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Kvėpavimo dažnis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95358B"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33C90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B4A9F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Observation[11443-9].valueCodeableConcept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A9746" w14:textId="2EF5CD65" w:rsidR="00974A18" w:rsidRPr="00016763" w:rsidRDefault="00974A18" w:rsidP="00016763">
            <w:r w:rsidRPr="00016763">
              <w:t>Naudojamos D.4.117.108. Apžiūros rezultatas klasifikatoriaus reikšmės.</w:t>
            </w:r>
          </w:p>
          <w:p w14:paraId="420A12AC" w14:textId="77777777" w:rsidR="00016763" w:rsidRDefault="00016763" w:rsidP="00016763">
            <w:r w:rsidRPr="00016763">
              <w:rPr>
                <w:b/>
                <w:bCs/>
              </w:rPr>
              <w:t>Klasifikatoriaus rinkinio kodas:</w:t>
            </w:r>
            <w:r>
              <w:t xml:space="preserve"> ngn-inspect-results</w:t>
            </w:r>
          </w:p>
          <w:p w14:paraId="5B9DB8B7" w14:textId="13C3E64B" w:rsidR="00974A18" w:rsidRPr="00016763" w:rsidRDefault="00016763" w:rsidP="00016763">
            <w:r w:rsidRPr="00016763">
              <w:rPr>
                <w:b/>
                <w:bCs/>
              </w:rPr>
              <w:t>Sistema:</w:t>
            </w:r>
            <w:r>
              <w:t xml:space="preserve"> http://esveikata.lt/classifiers/NGN/InspectResult</w:t>
            </w:r>
          </w:p>
        </w:tc>
      </w:tr>
      <w:tr w:rsidR="00974A18" w:rsidRPr="00974A18" w14:paraId="5F7D1A8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06CF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5.4.9.1.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515BA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Kvėpavimo dažnis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3615A6"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E93E1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F1E4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Observation[11443-9].comments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39F059" w14:textId="2BC5096E" w:rsidR="00974A18" w:rsidRPr="00974A18" w:rsidRDefault="00982BBA" w:rsidP="00974A18">
            <w:pPr>
              <w:spacing w:after="0" w:line="240" w:lineRule="auto"/>
              <w:rPr>
                <w:rFonts w:eastAsia="Times New Roman" w:cs="Arial"/>
                <w:szCs w:val="20"/>
              </w:rPr>
            </w:pPr>
            <w:r>
              <w:rPr>
                <w:rFonts w:eastAsia="Times New Roman" w:cs="Arial"/>
                <w:szCs w:val="20"/>
              </w:rPr>
              <w:t>Tekstas</w:t>
            </w:r>
          </w:p>
        </w:tc>
      </w:tr>
      <w:tr w:rsidR="00974A18" w:rsidRPr="00974A18" w14:paraId="3CC027E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70C2E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5.4.10.</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F2FC4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Širdis (ribos, ūžesiai, ritmo pobūdis)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50524"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62E548"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02E5A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Observation[8702-3].valueCodeableConcept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302F99" w14:textId="7817FFF8" w:rsidR="00974A18" w:rsidRPr="00016763" w:rsidRDefault="00974A18" w:rsidP="00016763">
            <w:r w:rsidRPr="00016763">
              <w:t>Naudojamos D.4.117.108. Apžiūros rezultatas klasifikatoriaus reikšmės.</w:t>
            </w:r>
          </w:p>
          <w:p w14:paraId="11858858" w14:textId="77777777" w:rsidR="00016763" w:rsidRDefault="00016763" w:rsidP="00016763">
            <w:r w:rsidRPr="00016763">
              <w:rPr>
                <w:b/>
                <w:bCs/>
              </w:rPr>
              <w:t>Klasifikatoriaus rinkinio kodas:</w:t>
            </w:r>
            <w:r>
              <w:t xml:space="preserve"> ngn-inspect-results</w:t>
            </w:r>
          </w:p>
          <w:p w14:paraId="20666E50" w14:textId="3731BCA6" w:rsidR="00974A18" w:rsidRPr="00016763" w:rsidRDefault="00016763" w:rsidP="00016763">
            <w:r w:rsidRPr="00016763">
              <w:rPr>
                <w:b/>
                <w:bCs/>
              </w:rPr>
              <w:t>Sistema:</w:t>
            </w:r>
            <w:r>
              <w:t xml:space="preserve"> http://esveikata.lt/classifiers/NGN/InspectResults</w:t>
            </w:r>
          </w:p>
        </w:tc>
      </w:tr>
      <w:tr w:rsidR="00974A18" w:rsidRPr="00974A18" w14:paraId="0547531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80EB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5.4.10.1.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9E3C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Širdis (ribos, ūžesiai, ritmo pobūdis)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D49DA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B06D94"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887C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Observation[8702-3].comments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2EB6C9" w14:textId="1231205A" w:rsidR="00974A18" w:rsidRPr="00016763" w:rsidRDefault="00982BBA" w:rsidP="00016763">
            <w:r>
              <w:t>Tekstas</w:t>
            </w:r>
          </w:p>
        </w:tc>
      </w:tr>
      <w:tr w:rsidR="00974A18" w:rsidRPr="00974A18" w14:paraId="69BD10C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4BF67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3B344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Pulso dažnis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50999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206ED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48670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Observation[55283-6].valueCodeableConcept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A43660" w14:textId="35B15FA2" w:rsidR="00974A18" w:rsidRPr="00016763" w:rsidRDefault="00974A18" w:rsidP="00016763">
            <w:r w:rsidRPr="00016763">
              <w:t>Naudojamos D.4.117.108. Apžiūros rezultatas klasifikatoriaus reikšmės.</w:t>
            </w:r>
          </w:p>
          <w:p w14:paraId="0A1EFD9B" w14:textId="77777777" w:rsidR="00016763" w:rsidRDefault="00016763" w:rsidP="00016763">
            <w:r w:rsidRPr="00016763">
              <w:rPr>
                <w:b/>
                <w:bCs/>
              </w:rPr>
              <w:t>Klasifikatoriaus rinkinio kodas:</w:t>
            </w:r>
            <w:r>
              <w:t xml:space="preserve"> ngn-inspect-results</w:t>
            </w:r>
          </w:p>
          <w:p w14:paraId="1C870EE7" w14:textId="53E61835" w:rsidR="00974A18" w:rsidRPr="00016763" w:rsidRDefault="00016763" w:rsidP="00016763">
            <w:r w:rsidRPr="00016763">
              <w:rPr>
                <w:b/>
                <w:bCs/>
              </w:rPr>
              <w:t>Sistema:</w:t>
            </w:r>
            <w:r>
              <w:t xml:space="preserve"> http://esveikata.lt/classifiers/NGN/InspectResults</w:t>
            </w:r>
          </w:p>
        </w:tc>
      </w:tr>
      <w:tr w:rsidR="00974A18" w:rsidRPr="00974A18" w14:paraId="2FCFCE4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39F8D1"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5.4.11.1.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0B1ED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Pulso dažnis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AA67A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689B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F1A5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Observation[55283-6].comments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23DB0" w14:textId="424848D6" w:rsidR="00974A18" w:rsidRPr="00016763" w:rsidRDefault="00982BBA" w:rsidP="00016763">
            <w:r>
              <w:t>Tekstas</w:t>
            </w:r>
          </w:p>
        </w:tc>
      </w:tr>
      <w:tr w:rsidR="00974A18" w:rsidRPr="00974A18" w14:paraId="00D35F5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A438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5.4.12.</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6E616C"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Nervų sistema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9C46F9"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5B9707"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BD8F7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Observation[8705-6].valueCodeableConcept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363468" w14:textId="68C135DB" w:rsidR="00974A18" w:rsidRPr="00016763" w:rsidRDefault="00974A18" w:rsidP="00016763">
            <w:r w:rsidRPr="00016763">
              <w:t>Naudojamos D.4.117.108. Apžiūros rezultatas klasifikatoriaus reikšmės.</w:t>
            </w:r>
          </w:p>
          <w:p w14:paraId="7E96974A" w14:textId="77777777" w:rsidR="00016763" w:rsidRDefault="00016763" w:rsidP="00016763">
            <w:r w:rsidRPr="00016763">
              <w:rPr>
                <w:b/>
                <w:bCs/>
              </w:rPr>
              <w:t>Klasifikatoriaus rinkinio kodas:</w:t>
            </w:r>
            <w:r>
              <w:t xml:space="preserve"> ngn-inspect-results</w:t>
            </w:r>
          </w:p>
          <w:p w14:paraId="2E033130" w14:textId="64DF0EE8" w:rsidR="00974A18" w:rsidRPr="00016763" w:rsidRDefault="00016763" w:rsidP="00016763">
            <w:r w:rsidRPr="00016763">
              <w:rPr>
                <w:b/>
                <w:bCs/>
              </w:rPr>
              <w:t>Sistema:</w:t>
            </w:r>
            <w:r>
              <w:t xml:space="preserve"> http://esveikata.lt/classifiers/NGN/InspectResults</w:t>
            </w:r>
          </w:p>
        </w:tc>
      </w:tr>
      <w:tr w:rsidR="00974A18" w:rsidRPr="00974A18" w14:paraId="17E3B38C"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FE608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5.4.12.1.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CB056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Nervų sistema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AE8E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E4DCE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FA4ED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Observation[8705-6].comments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AEB924" w14:textId="3E22FAA2" w:rsidR="00974A18" w:rsidRPr="00016763" w:rsidRDefault="00974A18" w:rsidP="00016763">
            <w:r w:rsidRPr="00016763">
              <w:t>Tekst</w:t>
            </w:r>
            <w:r w:rsidR="00982BBA">
              <w:t>as</w:t>
            </w:r>
          </w:p>
        </w:tc>
      </w:tr>
      <w:tr w:rsidR="00974A18" w:rsidRPr="00974A18" w14:paraId="33EBCFEC"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6BC06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5.4.13.</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C1E2C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Pilvo ertmės organai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5A337"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3544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F5768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Observation[8694-2].valueCodeableConcept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0ABC7" w14:textId="3E114FFA" w:rsidR="00974A18" w:rsidRPr="00016763" w:rsidRDefault="00974A18" w:rsidP="00016763">
            <w:r w:rsidRPr="00016763">
              <w:t>Naudojamos D.4.117.108. Apžiūros rezultatas klasifikatoriaus reikšmės.</w:t>
            </w:r>
          </w:p>
          <w:p w14:paraId="5C4BCF65" w14:textId="77777777" w:rsidR="00016763" w:rsidRDefault="00016763" w:rsidP="00016763">
            <w:r w:rsidRPr="00016763">
              <w:rPr>
                <w:b/>
                <w:bCs/>
              </w:rPr>
              <w:t>Klasifikatoriaus rinkinio kodas:</w:t>
            </w:r>
            <w:r>
              <w:t xml:space="preserve"> ngn-inspect-results</w:t>
            </w:r>
          </w:p>
          <w:p w14:paraId="43A52607" w14:textId="098564F6" w:rsidR="00974A18" w:rsidRPr="00016763" w:rsidRDefault="00016763" w:rsidP="00016763">
            <w:r w:rsidRPr="00016763">
              <w:rPr>
                <w:b/>
                <w:bCs/>
              </w:rPr>
              <w:t>Sistema:</w:t>
            </w:r>
            <w:r>
              <w:t xml:space="preserve"> http://esveikata.lt/classifiers/NGN/InspectResults</w:t>
            </w:r>
          </w:p>
        </w:tc>
      </w:tr>
      <w:tr w:rsidR="00974A18" w:rsidRPr="00974A18" w14:paraId="01465E5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4566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5.4.13.1.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41DDC"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Pilvo ertmės organai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BA7CC8"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51C1D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87713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Observation[8694-2].comments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0EFF5C" w14:textId="0DB5D3B2" w:rsidR="00974A18" w:rsidRPr="00016763" w:rsidRDefault="00982BBA" w:rsidP="00016763">
            <w:r>
              <w:t>Tekstas</w:t>
            </w:r>
          </w:p>
        </w:tc>
      </w:tr>
      <w:tr w:rsidR="00974A18" w:rsidRPr="00974A18" w14:paraId="686BD209"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D37A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5.4.14.</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6C963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Mekonijus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AFF0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6514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88474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Observation[111989001].valueCodeableConcept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23B488" w14:textId="26295C0C" w:rsidR="00974A18" w:rsidRPr="00016763" w:rsidRDefault="00974A18" w:rsidP="00016763">
            <w:r w:rsidRPr="00016763">
              <w:t>Naudojamos D.4.117.108. Apžiūros rezultatas klasifikatoriaus reikšmės.</w:t>
            </w:r>
          </w:p>
          <w:p w14:paraId="5D7EF254" w14:textId="77777777" w:rsidR="00016763" w:rsidRDefault="00016763" w:rsidP="00016763">
            <w:r w:rsidRPr="00016763">
              <w:rPr>
                <w:b/>
                <w:bCs/>
              </w:rPr>
              <w:t>Klasifikatoriaus rinkinio kodas:</w:t>
            </w:r>
            <w:r>
              <w:t xml:space="preserve"> ngn-inspect-results</w:t>
            </w:r>
          </w:p>
          <w:p w14:paraId="56573C4F" w14:textId="7902F105" w:rsidR="00974A18" w:rsidRPr="00016763" w:rsidRDefault="00016763" w:rsidP="00016763">
            <w:r w:rsidRPr="00016763">
              <w:rPr>
                <w:b/>
                <w:bCs/>
              </w:rPr>
              <w:t>Sistema:</w:t>
            </w:r>
            <w:r>
              <w:t xml:space="preserve"> http://esveikata.lt/classifiers/NGN/InspectResults</w:t>
            </w:r>
          </w:p>
        </w:tc>
      </w:tr>
      <w:tr w:rsidR="00974A18" w:rsidRPr="00974A18" w14:paraId="398CB57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659F0E"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5.4.14.1.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93924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Mekonijus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5ED454"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04790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A2D0B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Observation[111989001].comments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2DBC8C" w14:textId="2F9651D4" w:rsidR="00974A18" w:rsidRPr="00016763" w:rsidRDefault="00982BBA" w:rsidP="00016763">
            <w:r>
              <w:t>Tekstas</w:t>
            </w:r>
          </w:p>
        </w:tc>
      </w:tr>
      <w:tr w:rsidR="00974A18" w:rsidRPr="00974A18" w14:paraId="7480E716"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9DEB5"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5.4.15.</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81AF1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Šlapinimasis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27611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C5B296"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60F38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Observation[300474003].valueCodeableConcept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6BE72C" w14:textId="5F13C973" w:rsidR="00974A18" w:rsidRPr="00016763" w:rsidRDefault="00974A18" w:rsidP="00016763">
            <w:r w:rsidRPr="00016763">
              <w:t>Naudojamos D.4.117.108. Apžiūros rezultatas klasifikatoriaus reikšmės.</w:t>
            </w:r>
          </w:p>
          <w:p w14:paraId="79E191E1" w14:textId="77777777" w:rsidR="00016763" w:rsidRDefault="00016763" w:rsidP="00016763">
            <w:r w:rsidRPr="00016763">
              <w:rPr>
                <w:b/>
                <w:bCs/>
              </w:rPr>
              <w:t>Klasifikatoriaus rinkinio kodas:</w:t>
            </w:r>
            <w:r>
              <w:t xml:space="preserve"> ngn-inspect-results</w:t>
            </w:r>
          </w:p>
          <w:p w14:paraId="5E2E333E" w14:textId="34E9734A" w:rsidR="00974A18" w:rsidRPr="00016763" w:rsidRDefault="00016763" w:rsidP="00016763">
            <w:r w:rsidRPr="00016763">
              <w:rPr>
                <w:b/>
                <w:bCs/>
              </w:rPr>
              <w:t>Sistema:</w:t>
            </w:r>
            <w:r>
              <w:t xml:space="preserve"> http://esveikata.lt/classifiers/NGN/InspectResults</w:t>
            </w:r>
          </w:p>
        </w:tc>
      </w:tr>
      <w:tr w:rsidR="00974A18" w:rsidRPr="00974A18" w14:paraId="7C4D516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2E1F4C"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5.4.15.1.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3541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Šlapinimasis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6DDA0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516EE4"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181DC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Observation[300474003].comments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3C6724" w14:textId="7CF0F1A3" w:rsidR="00974A18" w:rsidRPr="00016763" w:rsidRDefault="00982BBA" w:rsidP="00016763">
            <w:r>
              <w:t>Tekstas</w:t>
            </w:r>
          </w:p>
        </w:tc>
      </w:tr>
      <w:tr w:rsidR="00974A18" w:rsidRPr="00974A18" w14:paraId="2BFAD73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3A0C4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5.4.16.</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6FC5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Išoriniai lyties organai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3BF7B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9BEEFE"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2C5E51"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Observation[364204002].valueCodeableConcept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2B0D50" w14:textId="371A3006" w:rsidR="00974A18" w:rsidRPr="00016763" w:rsidRDefault="00974A18" w:rsidP="00016763">
            <w:r w:rsidRPr="00016763">
              <w:t>Naudojamos D.4.117.108. Apžiūros rezultatas klasifikatoriaus reikšmės.</w:t>
            </w:r>
          </w:p>
          <w:p w14:paraId="7AF8B805" w14:textId="77777777" w:rsidR="00016763" w:rsidRDefault="00016763" w:rsidP="00016763">
            <w:r w:rsidRPr="00016763">
              <w:rPr>
                <w:b/>
                <w:bCs/>
              </w:rPr>
              <w:t>Klasifikatoriaus rinkinio kodas:</w:t>
            </w:r>
            <w:r>
              <w:t xml:space="preserve"> ngn-inspect-results</w:t>
            </w:r>
          </w:p>
          <w:p w14:paraId="7425F618" w14:textId="722D307D" w:rsidR="00974A18" w:rsidRPr="00016763" w:rsidRDefault="00016763" w:rsidP="00016763">
            <w:r w:rsidRPr="00016763">
              <w:rPr>
                <w:b/>
                <w:bCs/>
              </w:rPr>
              <w:t>Sistema:</w:t>
            </w:r>
            <w:r>
              <w:t xml:space="preserve"> http://esveikata.lt/classifiers/NGN/InspectResults</w:t>
            </w:r>
          </w:p>
        </w:tc>
      </w:tr>
      <w:tr w:rsidR="00974A18" w:rsidRPr="00974A18" w14:paraId="1F2CF77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20399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5.4.16.1.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4E4E6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Išoriniai lyties organai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231C5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0200CE"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E5AD3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Observation[364204002].comments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32CA4F" w14:textId="520E94D2" w:rsidR="00974A18" w:rsidRPr="00016763" w:rsidRDefault="00982BBA" w:rsidP="00016763">
            <w:r>
              <w:t>Tekstas</w:t>
            </w:r>
          </w:p>
        </w:tc>
      </w:tr>
      <w:tr w:rsidR="00974A18" w:rsidRPr="00974A18" w14:paraId="13105CD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1EFCA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5.4.17.</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CE8941"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Analinė anga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74312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8E2A9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03B32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Observation[364154000].valueCodeableConcept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FC94AB" w14:textId="1C4A0BD6" w:rsidR="00974A18" w:rsidRPr="00016763" w:rsidRDefault="00974A18" w:rsidP="00016763">
            <w:r w:rsidRPr="00016763">
              <w:t>Naudojamos D.4.117.108. Apžiūros rezultatas klasifikatoriaus reikšmės.</w:t>
            </w:r>
          </w:p>
          <w:p w14:paraId="0393A05C" w14:textId="77777777" w:rsidR="00016763" w:rsidRDefault="00016763" w:rsidP="00016763">
            <w:r w:rsidRPr="00016763">
              <w:rPr>
                <w:b/>
                <w:bCs/>
              </w:rPr>
              <w:t>Klasifikatoriaus rinkinio kodas:</w:t>
            </w:r>
            <w:r>
              <w:t xml:space="preserve"> ngn-inspect-results</w:t>
            </w:r>
          </w:p>
          <w:p w14:paraId="149F215F" w14:textId="20D73C90" w:rsidR="00974A18" w:rsidRPr="00016763" w:rsidRDefault="00016763" w:rsidP="00016763">
            <w:r w:rsidRPr="00016763">
              <w:rPr>
                <w:b/>
                <w:bCs/>
              </w:rPr>
              <w:t>Sistema:</w:t>
            </w:r>
            <w:r>
              <w:t xml:space="preserve"> http://esveikata.lt/classifiers/NGN/InspectResults</w:t>
            </w:r>
          </w:p>
        </w:tc>
      </w:tr>
      <w:tr w:rsidR="00974A18" w:rsidRPr="00974A18" w14:paraId="3E49CA43"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C772B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5.4.17.1.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89781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Analinė anga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D072C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F27B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33438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Observation[364154000].comments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B2D77B" w14:textId="2D60C6E4" w:rsidR="00974A18" w:rsidRPr="00016763" w:rsidRDefault="00982BBA" w:rsidP="00016763">
            <w:r>
              <w:t>Tekstas</w:t>
            </w:r>
          </w:p>
        </w:tc>
      </w:tr>
      <w:tr w:rsidR="00974A18" w:rsidRPr="00974A18" w14:paraId="28E929C7"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E145F5"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5.4.18.</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4584C5"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Klubų sąnarių būklė</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035F5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6C9A0A"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5E55E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Observation[299231009].valueCodeableConcept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11C0A8" w14:textId="60E59638" w:rsidR="00974A18" w:rsidRPr="00016763" w:rsidRDefault="00974A18" w:rsidP="00016763">
            <w:r w:rsidRPr="00016763">
              <w:t>Naudojamos D.4.117.108. Apžiūros rezultatas klasifikatoriaus reikšmės.</w:t>
            </w:r>
          </w:p>
          <w:p w14:paraId="7C3B2159" w14:textId="77777777" w:rsidR="00016763" w:rsidRDefault="00016763" w:rsidP="00016763">
            <w:r w:rsidRPr="00016763">
              <w:rPr>
                <w:b/>
                <w:bCs/>
              </w:rPr>
              <w:t>Klasifikatoriaus rinkinio kodas:</w:t>
            </w:r>
            <w:r>
              <w:t xml:space="preserve"> ngn-inspect-results</w:t>
            </w:r>
          </w:p>
          <w:p w14:paraId="4325544C" w14:textId="41A85B4A" w:rsidR="00974A18" w:rsidRPr="00016763" w:rsidRDefault="00016763" w:rsidP="00016763">
            <w:r w:rsidRPr="00016763">
              <w:rPr>
                <w:b/>
                <w:bCs/>
              </w:rPr>
              <w:t>Sistema:</w:t>
            </w:r>
            <w:r>
              <w:t xml:space="preserve"> http://esveikata.lt/classifiers/NGN/InspectResults</w:t>
            </w:r>
          </w:p>
        </w:tc>
      </w:tr>
      <w:tr w:rsidR="00974A18" w:rsidRPr="00974A18" w14:paraId="5FC2F030"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F49123"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5.4.18.1.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70970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Klubų sąnarių būklė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5E9A9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5CA14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37975"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Observation[299231009].comments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77607B" w14:textId="418F4C38" w:rsidR="00974A18" w:rsidRPr="00974A18" w:rsidRDefault="00982BBA" w:rsidP="00974A18">
            <w:pPr>
              <w:spacing w:after="0" w:line="240" w:lineRule="auto"/>
              <w:rPr>
                <w:rFonts w:eastAsia="Times New Roman" w:cs="Arial"/>
                <w:szCs w:val="20"/>
              </w:rPr>
            </w:pPr>
            <w:r>
              <w:t>Tekstas</w:t>
            </w:r>
          </w:p>
        </w:tc>
      </w:tr>
      <w:tr w:rsidR="00974A18" w:rsidRPr="00974A18" w14:paraId="3EA2E155"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54C0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5.4.19.</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C3C78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Nustatyti sklaidos trūkumai / raidos ydos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C92A2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620969"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Pasirinkimas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0FB751"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Observation[21390004].valueCodeableConcept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CDE0C8" w14:textId="77777777" w:rsidR="00316DF9" w:rsidRPr="00494FFE" w:rsidRDefault="00316DF9" w:rsidP="00316DF9">
            <w:pPr>
              <w:spacing w:after="0" w:line="240" w:lineRule="auto"/>
              <w:rPr>
                <w:rFonts w:eastAsia="Times New Roman" w:cs="Arial"/>
                <w:szCs w:val="20"/>
              </w:rPr>
            </w:pPr>
            <w:r w:rsidRPr="00494FFE">
              <w:rPr>
                <w:rFonts w:eastAsia="Times New Roman" w:cs="Arial"/>
                <w:b/>
                <w:bCs/>
                <w:szCs w:val="20"/>
              </w:rPr>
              <w:t>Sistema:</w:t>
            </w:r>
            <w:r w:rsidRPr="00494FFE">
              <w:rPr>
                <w:rFonts w:eastAsia="Times New Roman" w:cs="Arial"/>
                <w:szCs w:val="20"/>
              </w:rPr>
              <w:t xml:space="preserve"> http://esveikata.lt/classifiers/NGN/CommonOptionSelectionsYesNo </w:t>
            </w:r>
          </w:p>
          <w:p w14:paraId="3D3556B0" w14:textId="77777777" w:rsidR="00316DF9" w:rsidRPr="004E00BA" w:rsidRDefault="00316DF9" w:rsidP="00316DF9">
            <w:pPr>
              <w:spacing w:after="0" w:line="240" w:lineRule="auto"/>
              <w:rPr>
                <w:rFonts w:eastAsia="Times New Roman" w:cs="Arial"/>
                <w:szCs w:val="20"/>
              </w:rPr>
            </w:pPr>
            <w:r w:rsidRPr="00494FFE">
              <w:rPr>
                <w:rFonts w:eastAsia="Times New Roman" w:cs="Arial"/>
                <w:b/>
                <w:bCs/>
                <w:szCs w:val="20"/>
              </w:rPr>
              <w:t>Klasifikatoriaus rinkinio kodas:</w:t>
            </w:r>
            <w:r w:rsidRPr="00494FFE">
              <w:rPr>
                <w:rFonts w:eastAsia="Times New Roman" w:cs="Arial"/>
                <w:szCs w:val="20"/>
              </w:rPr>
              <w:t xml:space="preserve"> common-option-selections-yes-no</w:t>
            </w:r>
          </w:p>
          <w:p w14:paraId="1A87DA49" w14:textId="77777777" w:rsidR="00316DF9" w:rsidRDefault="00316DF9" w:rsidP="00974A18">
            <w:pPr>
              <w:pStyle w:val="prastasiniatinklio"/>
              <w:spacing w:before="0" w:beforeAutospacing="0" w:after="0" w:afterAutospacing="0"/>
              <w:rPr>
                <w:rFonts w:ascii="Arial" w:hAnsi="Arial" w:cs="Arial"/>
                <w:sz w:val="20"/>
                <w:szCs w:val="20"/>
              </w:rPr>
            </w:pPr>
          </w:p>
          <w:p w14:paraId="1EF884C8" w14:textId="76DD1552"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Pasirinkimo reikšmės iš:</w:t>
            </w:r>
          </w:p>
          <w:p w14:paraId="3F0AA4C7" w14:textId="13C8574F" w:rsidR="00974A18" w:rsidRPr="00974A18" w:rsidRDefault="39DFD02E" w:rsidP="0087626E">
            <w:pPr>
              <w:numPr>
                <w:ilvl w:val="0"/>
                <w:numId w:val="324"/>
              </w:numPr>
              <w:spacing w:after="0" w:line="240" w:lineRule="auto"/>
              <w:rPr>
                <w:rFonts w:eastAsia="Times New Roman" w:cs="Arial"/>
              </w:rPr>
            </w:pPr>
            <w:r w:rsidRPr="484D034D">
              <w:rPr>
                <w:rFonts w:eastAsia="Times New Roman" w:cs="Arial"/>
              </w:rPr>
              <w:t>Taip</w:t>
            </w:r>
          </w:p>
          <w:p w14:paraId="16604202" w14:textId="77777777" w:rsidR="00974A18" w:rsidRPr="00974A18" w:rsidRDefault="00974A18" w:rsidP="0087626E">
            <w:pPr>
              <w:numPr>
                <w:ilvl w:val="0"/>
                <w:numId w:val="324"/>
              </w:numPr>
              <w:spacing w:after="0" w:line="240" w:lineRule="auto"/>
              <w:rPr>
                <w:rFonts w:eastAsia="Times New Roman" w:cs="Arial"/>
                <w:szCs w:val="20"/>
              </w:rPr>
            </w:pPr>
            <w:r w:rsidRPr="00974A18">
              <w:rPr>
                <w:rFonts w:eastAsia="Times New Roman" w:cs="Arial"/>
                <w:szCs w:val="20"/>
              </w:rPr>
              <w:t>Ne</w:t>
            </w:r>
          </w:p>
        </w:tc>
      </w:tr>
      <w:tr w:rsidR="00974A18" w:rsidRPr="00974A18" w14:paraId="738709A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B60A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5.4.19.1.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A8D525"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Nustatyti sklaidos trūkumai / raidos ydos komentaras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5AF6D"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27D146"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943AD5"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Composition[57717-1].section[55752-0].section[8716-3].content → Observation[8716-3].related → Observation[57075-4].related → Observation[21390004].comments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A1AD09" w14:textId="241CCAEC" w:rsidR="00974A18" w:rsidRPr="00974A18" w:rsidRDefault="00982BBA" w:rsidP="00974A18">
            <w:pPr>
              <w:pStyle w:val="prastasiniatinklio"/>
              <w:spacing w:before="0" w:beforeAutospacing="0" w:after="0" w:afterAutospacing="0"/>
              <w:rPr>
                <w:rFonts w:ascii="Arial" w:hAnsi="Arial" w:cs="Arial"/>
                <w:sz w:val="20"/>
                <w:szCs w:val="20"/>
              </w:rPr>
            </w:pPr>
            <w:r w:rsidRPr="00982BBA">
              <w:rPr>
                <w:rFonts w:ascii="Arial" w:hAnsi="Arial" w:cs="Arial"/>
                <w:sz w:val="20"/>
                <w:szCs w:val="20"/>
              </w:rPr>
              <w:t>Tekstas</w:t>
            </w:r>
          </w:p>
        </w:tc>
      </w:tr>
      <w:tr w:rsidR="00974A18" w:rsidRPr="00974A18" w14:paraId="398F363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8B64E4"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5.5.</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AA46AF" w14:textId="67F8F7C0" w:rsidR="00974A18" w:rsidRPr="00974A18" w:rsidRDefault="39DFD02E" w:rsidP="00974A18">
            <w:pPr>
              <w:spacing w:after="0" w:line="240" w:lineRule="auto"/>
              <w:rPr>
                <w:rFonts w:eastAsia="Times New Roman" w:cs="Arial"/>
                <w:szCs w:val="20"/>
              </w:rPr>
            </w:pPr>
            <w:r w:rsidRPr="43820102">
              <w:rPr>
                <w:rFonts w:eastAsia="Times New Roman" w:cs="Arial"/>
              </w:rPr>
              <w:t xml:space="preserve">Naujagimio </w:t>
            </w:r>
            <w:r w:rsidRPr="43820102">
              <w:rPr>
                <w:rStyle w:val="inline-comment-marker"/>
                <w:rFonts w:eastAsia="Times New Roman" w:cs="Arial"/>
              </w:rPr>
              <w:t>steb</w:t>
            </w:r>
            <w:r w:rsidR="00E12C6B" w:rsidRPr="43820102">
              <w:rPr>
                <w:rStyle w:val="inline-comment-marker"/>
                <w:rFonts w:eastAsia="Times New Roman" w:cs="Arial"/>
              </w:rPr>
              <w:t>ėji</w:t>
            </w:r>
            <w:r w:rsidRPr="43820102">
              <w:rPr>
                <w:rStyle w:val="inline-comment-marker"/>
                <w:rFonts w:eastAsia="Times New Roman" w:cs="Arial"/>
              </w:rPr>
              <w:t>mo</w:t>
            </w:r>
            <w:r w:rsidRPr="43820102">
              <w:rPr>
                <w:rFonts w:eastAsia="Times New Roman" w:cs="Arial"/>
              </w:rPr>
              <w:t xml:space="preserve"> priežastis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688D4"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9C2460"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2C5E5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Composition[57717-1].section[55752-0].section[386369002].content → List[386369002].entry.item → Observation[386369002]</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70C369" w14:textId="77777777" w:rsidR="00974A18" w:rsidRDefault="00974A18" w:rsidP="00E12C6B">
            <w:r w:rsidRPr="00E12C6B">
              <w:t>Naudojamos D.4.117.110. Naujagimio stebimo priežastis klasifikatoriaus reikšmės.</w:t>
            </w:r>
          </w:p>
          <w:p w14:paraId="199B8ADA" w14:textId="5E22807C" w:rsidR="00826569" w:rsidRDefault="00826569" w:rsidP="00826569">
            <w:r w:rsidRPr="00826569">
              <w:rPr>
                <w:b/>
                <w:bCs/>
              </w:rPr>
              <w:t>Klasifikatoriaus rinkinio kodas:</w:t>
            </w:r>
            <w:r>
              <w:t xml:space="preserve"> newborn-monitoring-reason</w:t>
            </w:r>
          </w:p>
          <w:p w14:paraId="1D191DE5" w14:textId="7F2A987F" w:rsidR="00E12C6B" w:rsidRPr="00E12C6B" w:rsidRDefault="00826569" w:rsidP="00826569">
            <w:r w:rsidRPr="00826569">
              <w:rPr>
                <w:b/>
                <w:bCs/>
              </w:rPr>
              <w:t>Sistema:</w:t>
            </w:r>
            <w:r>
              <w:t xml:space="preserve"> http://esveikata.lt/classifiers/NGN/NewbornMonitoringReason</w:t>
            </w:r>
          </w:p>
          <w:p w14:paraId="5D2FCC14" w14:textId="13309215" w:rsidR="00E12C6B" w:rsidRPr="00E12C6B" w:rsidRDefault="00E12C6B" w:rsidP="00E12C6B">
            <w:pPr>
              <w:pStyle w:val="prastasiniatinklio"/>
              <w:spacing w:before="0" w:beforeAutospacing="0" w:after="0" w:afterAutospacing="0"/>
              <w:rPr>
                <w:rFonts w:ascii="Arial" w:hAnsi="Arial" w:cs="Arial"/>
                <w:sz w:val="20"/>
                <w:szCs w:val="20"/>
              </w:rPr>
            </w:pPr>
          </w:p>
        </w:tc>
      </w:tr>
      <w:tr w:rsidR="00974A18" w:rsidRPr="00974A18" w14:paraId="39B3A66F"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20357F"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5.6.</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B12E97"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Diagnozės</w:t>
            </w:r>
            <w:r w:rsidRPr="00974A18">
              <w:rPr>
                <w:rFonts w:eastAsia="Times New Roman" w:cs="Arial"/>
                <w:szCs w:val="20"/>
              </w:rPr>
              <w:t> </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552E73"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E3B238"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8C9E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Composition[57717-1].section[55752-0].section[11535-2].content → List[11535-2].entry.item → Condition[T21.0]</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FCEA9B" w14:textId="6647C303" w:rsidR="00974A18" w:rsidRPr="00826569" w:rsidRDefault="00826569" w:rsidP="00826569">
            <w:pPr>
              <w:pStyle w:val="prastasiniatinklio"/>
              <w:spacing w:before="0" w:beforeAutospacing="0" w:after="0" w:afterAutospacing="0"/>
              <w:rPr>
                <w:rFonts w:ascii="Arial" w:hAnsi="Arial" w:cs="Arial"/>
                <w:sz w:val="20"/>
                <w:szCs w:val="20"/>
              </w:rPr>
            </w:pPr>
            <w:r w:rsidRPr="00826569">
              <w:rPr>
                <w:rFonts w:ascii="Arial" w:hAnsi="Arial" w:cs="Arial"/>
                <w:sz w:val="20"/>
                <w:szCs w:val="20"/>
              </w:rPr>
              <w:t>ESPBI IS duomenų mainų ir integracijos projektavimo dokumentacijoje (versija 3</w:t>
            </w:r>
            <w:r w:rsidR="00F478B5">
              <w:rPr>
                <w:rFonts w:ascii="Arial" w:hAnsi="Arial" w:cs="Arial"/>
                <w:sz w:val="20"/>
                <w:szCs w:val="20"/>
              </w:rPr>
              <w:t>1</w:t>
            </w:r>
            <w:r w:rsidRPr="00826569">
              <w:rPr>
                <w:rFonts w:ascii="Arial" w:hAnsi="Arial" w:cs="Arial"/>
                <w:sz w:val="20"/>
                <w:szCs w:val="20"/>
              </w:rPr>
              <w:t>), nurodyti ligų/diagnozių atrankos kriterijai, bei sąryšiai su Diagnozių moduliu</w:t>
            </w:r>
            <w:r w:rsidR="00974A18" w:rsidRPr="70804E32">
              <w:rPr>
                <w:rFonts w:ascii="Arial" w:hAnsi="Arial" w:cs="Arial"/>
                <w:sz w:val="20"/>
                <w:szCs w:val="20"/>
              </w:rPr>
              <w:t>.</w:t>
            </w:r>
          </w:p>
        </w:tc>
      </w:tr>
      <w:tr w:rsidR="00974A18" w:rsidRPr="00974A18" w14:paraId="6652E1F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04D554"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5.7.</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78CBA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Tyrimų planas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29EB8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3EACA2"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19AF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Composition[57717-1].section[55752-0].section[56851-9].content → List[56851-9].entry.item → Observation[56851-9].valueCodeableConcept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52E6F3" w14:textId="7B5C593F" w:rsidR="00974A18" w:rsidRPr="00826569" w:rsidRDefault="00974A18" w:rsidP="00826569">
            <w:r w:rsidRPr="00826569">
              <w:t>Naudojamos D.4.117.111. Naujagimio tyrimų planas klasifikatoriaus reikšmės.</w:t>
            </w:r>
          </w:p>
          <w:p w14:paraId="64E5E830" w14:textId="417B6902" w:rsidR="00D2690D" w:rsidRDefault="00D2690D" w:rsidP="00D2690D">
            <w:r w:rsidRPr="00D2690D">
              <w:rPr>
                <w:b/>
                <w:bCs/>
              </w:rPr>
              <w:t>Klasifikatoriaus rinkinio kodas:</w:t>
            </w:r>
            <w:r>
              <w:t xml:space="preserve"> newborn-screening-plan</w:t>
            </w:r>
          </w:p>
          <w:p w14:paraId="3FD75E65" w14:textId="6309707F" w:rsidR="00974A18" w:rsidRPr="00826569" w:rsidRDefault="00D2690D" w:rsidP="00D2690D">
            <w:r w:rsidRPr="00D2690D">
              <w:rPr>
                <w:b/>
                <w:bCs/>
              </w:rPr>
              <w:t>Sistema:</w:t>
            </w:r>
            <w:r>
              <w:t xml:space="preserve"> http://esveikata.lt/classifiers/NGN/NewbornScreeningPlan</w:t>
            </w:r>
          </w:p>
        </w:tc>
      </w:tr>
      <w:tr w:rsidR="00974A18" w:rsidRPr="00974A18" w14:paraId="770507BE"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B41DB2"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5.7.1.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E40264"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Kiti tyrimai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C902B"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73934B"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67DA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Composition[57717-1].section[55752-0].section[56851-9].content → List[56851-9].entry.item → Observation[56851-9].comments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939D9" w14:textId="77777777" w:rsidR="00982BBA" w:rsidRDefault="00982BBA" w:rsidP="00D2690D">
            <w:r w:rsidRPr="00982BBA">
              <w:t xml:space="preserve">Tekstas </w:t>
            </w:r>
          </w:p>
          <w:p w14:paraId="24A74ECE" w14:textId="5324A98C" w:rsidR="00974A18" w:rsidRPr="00D2690D" w:rsidRDefault="00974A18" w:rsidP="00D2690D">
            <w:pPr>
              <w:rPr>
                <w:b/>
                <w:bCs/>
              </w:rPr>
            </w:pPr>
            <w:r w:rsidRPr="00D2690D">
              <w:rPr>
                <w:b/>
                <w:bCs/>
              </w:rPr>
              <w:t>Validacinė taisyklė:</w:t>
            </w:r>
          </w:p>
          <w:p w14:paraId="418700E3" w14:textId="5B795F6C" w:rsidR="00974A18" w:rsidRPr="005B5AA3" w:rsidRDefault="005B5AA3" w:rsidP="005B5AA3">
            <w:pPr>
              <w:pStyle w:val="Sraopastraipa"/>
              <w:numPr>
                <w:ilvl w:val="0"/>
                <w:numId w:val="483"/>
              </w:numPr>
              <w:rPr>
                <w:rFonts w:eastAsia="Times New Roman" w:cs="Arial"/>
              </w:rPr>
            </w:pPr>
            <w:r>
              <w:t>Būtina pateikti</w:t>
            </w:r>
            <w:r w:rsidR="39DFD02E" w:rsidRPr="00D2690D">
              <w:t xml:space="preserve">, kai </w:t>
            </w:r>
            <w:r w:rsidR="32023CBD">
              <w:t xml:space="preserve">5.7. </w:t>
            </w:r>
            <w:r>
              <w:t>„</w:t>
            </w:r>
            <w:r w:rsidR="39DFD02E" w:rsidRPr="00D2690D">
              <w:t>Tyrim</w:t>
            </w:r>
            <w:r w:rsidR="002E187E">
              <w:t>ų</w:t>
            </w:r>
            <w:r w:rsidR="39DFD02E" w:rsidRPr="00D2690D">
              <w:t xml:space="preserve"> planas</w:t>
            </w:r>
            <w:r>
              <w:t>“ reikšmė lygi</w:t>
            </w:r>
            <w:r w:rsidR="39DFD02E" w:rsidRPr="00D2690D">
              <w:t xml:space="preserve"> "Kiti tyrimai"</w:t>
            </w:r>
          </w:p>
        </w:tc>
      </w:tr>
      <w:tr w:rsidR="00974A18" w:rsidRPr="00974A18" w14:paraId="3CC637F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06F8EA"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lastRenderedPageBreak/>
              <w:t>5.7.2.</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7EA46"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Ultragarsiniai tyrimai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33AE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68521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231ACB"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 Composition[57717-1].section[55752-0].section[56851-9].content → List[56851-9].entry.item → Observation[56851-9].related → Observation[16310003]</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C7CC0B" w14:textId="515759C3" w:rsidR="00974A18" w:rsidRPr="008B27BD" w:rsidRDefault="00974A18" w:rsidP="008B27BD">
            <w:r w:rsidRPr="008B27BD">
              <w:t>Naudojamos D.4.117.122 Ultragarsiniai tyrimai klasifikatoriaus reikšmės.</w:t>
            </w:r>
          </w:p>
          <w:p w14:paraId="575E50D2" w14:textId="4DDE5D8D" w:rsidR="008B27BD" w:rsidRDefault="008B27BD" w:rsidP="008B27BD">
            <w:r w:rsidRPr="008B27BD">
              <w:rPr>
                <w:b/>
                <w:bCs/>
              </w:rPr>
              <w:t>Klasifikatoriaus rinkinio kodas:</w:t>
            </w:r>
            <w:r>
              <w:t xml:space="preserve"> ultrasound-examination</w:t>
            </w:r>
          </w:p>
          <w:p w14:paraId="457C2E2E" w14:textId="584F6C8B" w:rsidR="002E187E" w:rsidRPr="008B27BD" w:rsidRDefault="008B27BD" w:rsidP="008B27BD">
            <w:r w:rsidRPr="008B27BD">
              <w:rPr>
                <w:b/>
                <w:bCs/>
              </w:rPr>
              <w:t>Sistema:</w:t>
            </w:r>
            <w:r>
              <w:t xml:space="preserve"> http://esveikata.lt/classifiers/NGN/UltrasoundExamination</w:t>
            </w:r>
          </w:p>
          <w:p w14:paraId="6A8488E2" w14:textId="77777777" w:rsidR="00974A18" w:rsidRPr="008B27BD" w:rsidRDefault="00974A18" w:rsidP="008B27BD">
            <w:pPr>
              <w:rPr>
                <w:b/>
                <w:bCs/>
              </w:rPr>
            </w:pPr>
            <w:r w:rsidRPr="008B27BD">
              <w:rPr>
                <w:b/>
                <w:bCs/>
              </w:rPr>
              <w:t>Validacinė taisyklė:</w:t>
            </w:r>
          </w:p>
          <w:p w14:paraId="798435E4" w14:textId="77A7BFBB" w:rsidR="00974A18" w:rsidRPr="009D6E43" w:rsidRDefault="008B27BD" w:rsidP="009D6E43">
            <w:pPr>
              <w:pStyle w:val="Sraopastraipa"/>
              <w:numPr>
                <w:ilvl w:val="0"/>
                <w:numId w:val="483"/>
              </w:numPr>
              <w:rPr>
                <w:rFonts w:eastAsia="Times New Roman" w:cs="Arial"/>
              </w:rPr>
            </w:pPr>
            <w:r>
              <w:t>Būtina pateikti</w:t>
            </w:r>
            <w:r w:rsidR="39DFD02E" w:rsidRPr="008B27BD">
              <w:t xml:space="preserve">, kai </w:t>
            </w:r>
            <w:r w:rsidR="7358D043">
              <w:t xml:space="preserve">5.7. </w:t>
            </w:r>
            <w:r>
              <w:t>„</w:t>
            </w:r>
            <w:r w:rsidR="39DFD02E" w:rsidRPr="008B27BD">
              <w:t>Tyrim</w:t>
            </w:r>
            <w:r>
              <w:t>ų</w:t>
            </w:r>
            <w:r w:rsidR="39DFD02E" w:rsidRPr="008B27BD">
              <w:t xml:space="preserve"> planas</w:t>
            </w:r>
            <w:r>
              <w:t>“</w:t>
            </w:r>
            <w:r w:rsidR="39DFD02E" w:rsidRPr="008B27BD">
              <w:t xml:space="preserve"> parenkamas "Ultragarsinis tyrimas"</w:t>
            </w:r>
          </w:p>
        </w:tc>
      </w:tr>
      <w:tr w:rsidR="00974A18" w:rsidRPr="00974A18" w14:paraId="6124A751"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5EC79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5.8.</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1BCE2A"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Paskyrimai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C0E0B9"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79ED47"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Blokas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908EF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 </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A63B8" w14:textId="77777777" w:rsidR="00974A18" w:rsidRPr="00974A18" w:rsidRDefault="00974A18" w:rsidP="00974A18">
            <w:pPr>
              <w:pStyle w:val="prastasiniatinklio"/>
              <w:spacing w:before="0" w:beforeAutospacing="0" w:after="0" w:afterAutospacing="0"/>
              <w:rPr>
                <w:rFonts w:ascii="Arial" w:hAnsi="Arial" w:cs="Arial"/>
                <w:sz w:val="20"/>
                <w:szCs w:val="20"/>
              </w:rPr>
            </w:pPr>
          </w:p>
        </w:tc>
      </w:tr>
      <w:tr w:rsidR="00974A18" w:rsidRPr="00974A18" w14:paraId="1791F5D6"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3B88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5.8.1.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ACE50"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Režimas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9A08B"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60A0E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0A994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Composition[57717-1].section[55752-0].section[93037-0].content → List[93037-0].entry.item → Observation[133877004]</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77050" w14:textId="2A1675B5" w:rsidR="00974A18" w:rsidRDefault="00974A18" w:rsidP="009D6E43">
            <w:r w:rsidRPr="009D6E43">
              <w:t>Naudojamos D.4.117.112. Naujagimio paskyrimai režimui klasifikatoriaus reikšmės.</w:t>
            </w:r>
          </w:p>
          <w:p w14:paraId="339E3A1E" w14:textId="75BB24D9" w:rsidR="005E1C29" w:rsidRDefault="005E1C29" w:rsidP="005E1C29">
            <w:r w:rsidRPr="005E1C29">
              <w:rPr>
                <w:b/>
                <w:bCs/>
              </w:rPr>
              <w:t>Klasifikatoriaus rinkinio kodas:</w:t>
            </w:r>
            <w:r>
              <w:t xml:space="preserve"> newborn-regimen</w:t>
            </w:r>
          </w:p>
          <w:p w14:paraId="4442B839" w14:textId="58285ADA" w:rsidR="009D6E43" w:rsidRPr="009D6E43" w:rsidRDefault="005E1C29" w:rsidP="005E1C29">
            <w:r w:rsidRPr="005E1C29">
              <w:rPr>
                <w:b/>
                <w:bCs/>
              </w:rPr>
              <w:t>Sistema:</w:t>
            </w:r>
            <w:r>
              <w:t xml:space="preserve"> http://esveikata.lt/classifiers/NewbornRegimen</w:t>
            </w:r>
          </w:p>
          <w:p w14:paraId="050975A6" w14:textId="0D0476B0" w:rsidR="00974A18" w:rsidRPr="009D6E43" w:rsidRDefault="00974A18" w:rsidP="009D6E43"/>
        </w:tc>
      </w:tr>
      <w:tr w:rsidR="00974A18" w:rsidRPr="00974A18" w14:paraId="56A0047B"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0DDD2"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5.8.2.</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9A9B47"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Dieta</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43D268" w14:textId="77777777" w:rsidR="00974A18" w:rsidRPr="00974A18" w:rsidRDefault="00974A18" w:rsidP="00974A18">
            <w:pPr>
              <w:spacing w:after="0" w:line="240" w:lineRule="auto"/>
              <w:jc w:val="center"/>
              <w:rPr>
                <w:rFonts w:eastAsia="Times New Roman" w:cs="Arial"/>
                <w:szCs w:val="20"/>
              </w:rPr>
            </w:pPr>
            <w:r w:rsidRPr="00974A18">
              <w:rPr>
                <w:rStyle w:val="inline-comment-marker"/>
                <w:rFonts w:eastAsia="Times New Roman" w:cs="Arial"/>
                <w:szCs w:val="20"/>
              </w:rPr>
              <w:t>1</w:t>
            </w:r>
            <w:r w:rsidRPr="00974A18">
              <w:rPr>
                <w:rFonts w:eastAsia="Times New Roman" w:cs="Arial"/>
                <w:szCs w:val="20"/>
              </w:rPr>
              <w:t>..*</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EB8A91"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2FABA7"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Composition[57717-1].section[55752-0].section[93037-0].content → List[93037-0].entry.item → Observation[81663-7]</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D8EA60" w14:textId="1DFB8327" w:rsidR="00974A18" w:rsidRDefault="00974A18" w:rsidP="009D6E43">
            <w:r w:rsidRPr="009D6E43">
              <w:t>Naudojamos D.4.117.113. Naujagimio paskyrimai dietai klasifikatoriaus reikšmės.</w:t>
            </w:r>
          </w:p>
          <w:p w14:paraId="553BB7FF" w14:textId="58702E12" w:rsidR="00D72962" w:rsidRDefault="00D72962" w:rsidP="00D72962">
            <w:r w:rsidRPr="00D72962">
              <w:rPr>
                <w:b/>
                <w:bCs/>
              </w:rPr>
              <w:t>Klasifikatoriaus rinkinio kodas:</w:t>
            </w:r>
            <w:r>
              <w:t xml:space="preserve"> newborn-diet</w:t>
            </w:r>
          </w:p>
          <w:p w14:paraId="7AAD728A" w14:textId="6F0E9357" w:rsidR="005E1C29" w:rsidRPr="009D6E43" w:rsidRDefault="00D72962" w:rsidP="00D72962">
            <w:r w:rsidRPr="00D72962">
              <w:rPr>
                <w:b/>
                <w:bCs/>
              </w:rPr>
              <w:t>Sistema:</w:t>
            </w:r>
            <w:r>
              <w:t xml:space="preserve"> http://esveikata.lt/classifiers/NewbornDiet</w:t>
            </w:r>
          </w:p>
          <w:p w14:paraId="7C457EC6" w14:textId="27EE7BE8" w:rsidR="00974A18" w:rsidRPr="009D6E43" w:rsidRDefault="00974A18" w:rsidP="009D6E43"/>
        </w:tc>
      </w:tr>
      <w:tr w:rsidR="00974A18" w:rsidRPr="00974A18" w14:paraId="5381466D"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D8C42A"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lastRenderedPageBreak/>
              <w:t>5.8.3.</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A6529"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G</w:t>
            </w:r>
            <w:r w:rsidRPr="00974A18">
              <w:rPr>
                <w:rStyle w:val="inline-comment-marker"/>
                <w:rFonts w:eastAsia="Times New Roman" w:cs="Arial"/>
                <w:szCs w:val="20"/>
              </w:rPr>
              <w:t>ydymas</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37B0EE"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8B8EE6"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Reikšmė iš klasifikatoriaus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5F1BC"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Composition[57717-1].section[55752-0].section[93037-0].content → List[93037-0].entry.item → Observation[55753-8].valueCodeableConcept</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478D85" w14:textId="6EAA8D7B" w:rsidR="00974A18" w:rsidRDefault="00974A18" w:rsidP="009D6E43">
            <w:r w:rsidRPr="009D6E43">
              <w:t>Naudojamos D.4.117.121. Kiti paskyrimai naujagimiui klasifikatoriaus reikšmės.</w:t>
            </w:r>
          </w:p>
          <w:p w14:paraId="43F8B853" w14:textId="17C2A631" w:rsidR="000866F0" w:rsidRDefault="000866F0" w:rsidP="000866F0">
            <w:r w:rsidRPr="000866F0">
              <w:rPr>
                <w:b/>
                <w:bCs/>
              </w:rPr>
              <w:t>Klasifikatoriaus rinkinio kodas:</w:t>
            </w:r>
            <w:r>
              <w:t xml:space="preserve"> other-newborn-prescriptions</w:t>
            </w:r>
          </w:p>
          <w:p w14:paraId="529914A7" w14:textId="37C419AD" w:rsidR="00D72962" w:rsidRPr="009D6E43" w:rsidRDefault="000866F0" w:rsidP="000866F0">
            <w:r w:rsidRPr="000866F0">
              <w:rPr>
                <w:b/>
                <w:bCs/>
              </w:rPr>
              <w:t>Sistema:</w:t>
            </w:r>
            <w:r>
              <w:t xml:space="preserve"> http://esveikata.lt/classifiers/OtherNewbornPrescriptions</w:t>
            </w:r>
          </w:p>
          <w:p w14:paraId="3E23E48E" w14:textId="611FA657" w:rsidR="00974A18" w:rsidRPr="009D6E43" w:rsidRDefault="00974A18" w:rsidP="009D6E43"/>
        </w:tc>
      </w:tr>
      <w:tr w:rsidR="00974A18" w:rsidRPr="00974A18" w14:paraId="26C4B33A"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77A216"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5.8.3.1.</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91DB58"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Vitaminas K dozė</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87F08"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4E3B5C"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Pasirinkimas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481004"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Composition[57717-1].section[55752-0].section[93037-0].content → List[93037-0].entry.item → Observation[55753-8].related → Observation[65183007]</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9B29E5"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Fonts w:ascii="Arial" w:hAnsi="Arial" w:cs="Arial"/>
                <w:sz w:val="20"/>
                <w:szCs w:val="20"/>
              </w:rPr>
              <w:t>Pasirinkimo reikšmės iš:</w:t>
            </w:r>
          </w:p>
          <w:p w14:paraId="7AA2F1C2" w14:textId="07CA1D89" w:rsidR="00974A18" w:rsidRPr="00974A18" w:rsidRDefault="39DFD02E" w:rsidP="0087626E">
            <w:pPr>
              <w:numPr>
                <w:ilvl w:val="0"/>
                <w:numId w:val="334"/>
              </w:numPr>
              <w:spacing w:after="0" w:line="240" w:lineRule="auto"/>
              <w:rPr>
                <w:rFonts w:eastAsia="Times New Roman" w:cs="Arial"/>
              </w:rPr>
            </w:pPr>
            <w:r w:rsidRPr="484D034D">
              <w:rPr>
                <w:rFonts w:eastAsia="Times New Roman" w:cs="Arial"/>
              </w:rPr>
              <w:t>1 mg į/r</w:t>
            </w:r>
          </w:p>
          <w:p w14:paraId="582188D3" w14:textId="77777777" w:rsidR="00974A18" w:rsidRPr="00974A18" w:rsidRDefault="00974A18" w:rsidP="0087626E">
            <w:pPr>
              <w:numPr>
                <w:ilvl w:val="0"/>
                <w:numId w:val="334"/>
              </w:numPr>
              <w:spacing w:after="0" w:line="240" w:lineRule="auto"/>
              <w:rPr>
                <w:rFonts w:eastAsia="Times New Roman" w:cs="Arial"/>
                <w:szCs w:val="20"/>
              </w:rPr>
            </w:pPr>
            <w:r w:rsidRPr="00974A18">
              <w:rPr>
                <w:rFonts w:eastAsia="Times New Roman" w:cs="Arial"/>
                <w:szCs w:val="20"/>
              </w:rPr>
              <w:t>0,5 mg į/r</w:t>
            </w:r>
          </w:p>
          <w:p w14:paraId="198AEF7B" w14:textId="77777777" w:rsidR="00974A18" w:rsidRPr="00974A18" w:rsidRDefault="00974A18" w:rsidP="0087626E">
            <w:pPr>
              <w:numPr>
                <w:ilvl w:val="0"/>
                <w:numId w:val="334"/>
              </w:numPr>
              <w:spacing w:after="0" w:line="240" w:lineRule="auto"/>
              <w:rPr>
                <w:rFonts w:eastAsia="Times New Roman" w:cs="Arial"/>
                <w:szCs w:val="20"/>
              </w:rPr>
            </w:pPr>
            <w:r w:rsidRPr="00974A18">
              <w:rPr>
                <w:rFonts w:eastAsia="Times New Roman" w:cs="Arial"/>
                <w:szCs w:val="20"/>
              </w:rPr>
              <w:t>0,3 mg į/r</w:t>
            </w:r>
          </w:p>
          <w:p w14:paraId="0211F996" w14:textId="77777777" w:rsidR="00974A18" w:rsidRPr="00974A18" w:rsidRDefault="00974A18"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Validacinė taisyklė:</w:t>
            </w:r>
          </w:p>
          <w:p w14:paraId="06A08FF1" w14:textId="7BF6DD8B" w:rsidR="00974A18" w:rsidRPr="00974A18" w:rsidRDefault="00627F43" w:rsidP="0087626E">
            <w:pPr>
              <w:numPr>
                <w:ilvl w:val="0"/>
                <w:numId w:val="335"/>
              </w:numPr>
              <w:spacing w:after="0" w:line="240" w:lineRule="auto"/>
              <w:rPr>
                <w:rFonts w:eastAsia="Times New Roman" w:cs="Arial"/>
                <w:szCs w:val="20"/>
              </w:rPr>
            </w:pPr>
            <w:r>
              <w:rPr>
                <w:rFonts w:eastAsia="Times New Roman" w:cs="Arial"/>
                <w:szCs w:val="20"/>
              </w:rPr>
              <w:t>Būtina pateikti</w:t>
            </w:r>
            <w:r w:rsidR="00974A18" w:rsidRPr="00974A18">
              <w:rPr>
                <w:rFonts w:eastAsia="Times New Roman" w:cs="Arial"/>
                <w:szCs w:val="20"/>
              </w:rPr>
              <w:t xml:space="preserve">, kai </w:t>
            </w:r>
            <w:r w:rsidR="002C2131">
              <w:rPr>
                <w:rFonts w:eastAsia="Times New Roman" w:cs="Arial"/>
                <w:szCs w:val="20"/>
              </w:rPr>
              <w:t>„</w:t>
            </w:r>
            <w:r w:rsidR="00974A18" w:rsidRPr="00974A18">
              <w:rPr>
                <w:rFonts w:eastAsia="Times New Roman" w:cs="Arial"/>
                <w:szCs w:val="20"/>
              </w:rPr>
              <w:t>Gydymas</w:t>
            </w:r>
            <w:r w:rsidR="002C2131">
              <w:rPr>
                <w:rFonts w:eastAsia="Times New Roman" w:cs="Arial"/>
                <w:szCs w:val="20"/>
              </w:rPr>
              <w:t>“</w:t>
            </w:r>
            <w:r w:rsidR="00974A18" w:rsidRPr="00974A18">
              <w:rPr>
                <w:rFonts w:eastAsia="Times New Roman" w:cs="Arial"/>
                <w:szCs w:val="20"/>
              </w:rPr>
              <w:t xml:space="preserve"> viena iš reikšmių </w:t>
            </w:r>
            <w:r w:rsidR="002C2131">
              <w:rPr>
                <w:rFonts w:eastAsia="Times New Roman" w:cs="Arial"/>
                <w:szCs w:val="20"/>
              </w:rPr>
              <w:t>lygi</w:t>
            </w:r>
            <w:r w:rsidR="00974A18" w:rsidRPr="00974A18">
              <w:rPr>
                <w:rFonts w:eastAsia="Times New Roman" w:cs="Arial"/>
                <w:szCs w:val="20"/>
              </w:rPr>
              <w:t xml:space="preserve"> "Vitaminas K"</w:t>
            </w:r>
          </w:p>
        </w:tc>
      </w:tr>
      <w:tr w:rsidR="00974A18" w:rsidRPr="00974A18" w14:paraId="44371261" w14:textId="77777777" w:rsidTr="70804E32">
        <w:trPr>
          <w:cantSplit/>
          <w:trHeight w:val="300"/>
        </w:trPr>
        <w:tc>
          <w:tcPr>
            <w:tcW w:w="9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1C8EB0" w14:textId="77777777" w:rsidR="00974A18" w:rsidRPr="00974A18" w:rsidRDefault="00974A18" w:rsidP="00974A18">
            <w:pPr>
              <w:spacing w:after="0" w:line="240" w:lineRule="auto"/>
              <w:rPr>
                <w:rFonts w:eastAsia="Times New Roman" w:cs="Arial"/>
                <w:szCs w:val="20"/>
              </w:rPr>
            </w:pPr>
            <w:r w:rsidRPr="00974A18">
              <w:rPr>
                <w:rStyle w:val="inline-comment-marker"/>
                <w:rFonts w:eastAsia="Times New Roman" w:cs="Arial"/>
                <w:szCs w:val="20"/>
              </w:rPr>
              <w:t>5.8</w:t>
            </w:r>
            <w:r w:rsidRPr="00974A18">
              <w:rPr>
                <w:rFonts w:eastAsia="Times New Roman" w:cs="Arial"/>
                <w:szCs w:val="20"/>
              </w:rPr>
              <w:t>.4.</w:t>
            </w:r>
          </w:p>
        </w:tc>
        <w:tc>
          <w:tcPr>
            <w:tcW w:w="150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9ACEE0"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Kiti paskyrimai</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FF5885"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0..1</w:t>
            </w:r>
          </w:p>
        </w:tc>
        <w:tc>
          <w:tcPr>
            <w:tcW w:w="148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F3A46F" w14:textId="77777777" w:rsidR="00974A18" w:rsidRPr="00974A18" w:rsidRDefault="00974A18" w:rsidP="00974A18">
            <w:pPr>
              <w:spacing w:after="0" w:line="240" w:lineRule="auto"/>
              <w:jc w:val="center"/>
              <w:rPr>
                <w:rFonts w:eastAsia="Times New Roman" w:cs="Arial"/>
                <w:szCs w:val="20"/>
              </w:rPr>
            </w:pPr>
            <w:r w:rsidRPr="00974A18">
              <w:rPr>
                <w:rFonts w:eastAsia="Times New Roman" w:cs="Arial"/>
                <w:szCs w:val="20"/>
              </w:rPr>
              <w:t>Tekstas</w:t>
            </w:r>
          </w:p>
        </w:tc>
        <w:tc>
          <w:tcPr>
            <w:tcW w:w="40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8000D" w14:textId="77777777" w:rsidR="00974A18" w:rsidRPr="00974A18" w:rsidRDefault="00974A18" w:rsidP="00974A18">
            <w:pPr>
              <w:spacing w:after="0" w:line="240" w:lineRule="auto"/>
              <w:rPr>
                <w:rFonts w:eastAsia="Times New Roman" w:cs="Arial"/>
                <w:szCs w:val="20"/>
              </w:rPr>
            </w:pPr>
            <w:r w:rsidRPr="00974A18">
              <w:rPr>
                <w:rFonts w:eastAsia="Times New Roman" w:cs="Arial"/>
                <w:szCs w:val="20"/>
              </w:rPr>
              <w:t>Composition[57717-1].section[55752-0].section[93037-0].content → List[93037-0].entry.item → Observation[55753-8].comments</w:t>
            </w:r>
          </w:p>
        </w:tc>
        <w:tc>
          <w:tcPr>
            <w:tcW w:w="549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9244A7" w14:textId="77777777" w:rsidR="00982BBA" w:rsidRDefault="00982BBA" w:rsidP="00974A18">
            <w:pPr>
              <w:pStyle w:val="prastasiniatinklio"/>
              <w:spacing w:before="0" w:beforeAutospacing="0" w:after="0" w:afterAutospacing="0"/>
              <w:rPr>
                <w:rStyle w:val="Grietas"/>
                <w:rFonts w:ascii="Arial" w:hAnsi="Arial" w:cs="Arial"/>
                <w:b w:val="0"/>
                <w:bCs w:val="0"/>
                <w:sz w:val="20"/>
                <w:szCs w:val="20"/>
              </w:rPr>
            </w:pPr>
            <w:r w:rsidRPr="00982BBA">
              <w:rPr>
                <w:rFonts w:ascii="Arial" w:hAnsi="Arial" w:cs="Arial"/>
                <w:sz w:val="20"/>
                <w:szCs w:val="20"/>
              </w:rPr>
              <w:t>Tekstas</w:t>
            </w:r>
            <w:r w:rsidRPr="00982BBA">
              <w:rPr>
                <w:rStyle w:val="Grietas"/>
                <w:rFonts w:ascii="Arial" w:hAnsi="Arial" w:cs="Arial"/>
                <w:b w:val="0"/>
                <w:bCs w:val="0"/>
                <w:sz w:val="20"/>
                <w:szCs w:val="20"/>
              </w:rPr>
              <w:t xml:space="preserve"> </w:t>
            </w:r>
          </w:p>
          <w:p w14:paraId="5DBB516E" w14:textId="62FC7145" w:rsidR="00974A18" w:rsidRPr="00974A18" w:rsidRDefault="00974A18" w:rsidP="00974A18">
            <w:pPr>
              <w:pStyle w:val="prastasiniatinklio"/>
              <w:spacing w:before="0" w:beforeAutospacing="0" w:after="0" w:afterAutospacing="0"/>
              <w:rPr>
                <w:rFonts w:ascii="Arial" w:hAnsi="Arial" w:cs="Arial"/>
                <w:sz w:val="20"/>
                <w:szCs w:val="20"/>
              </w:rPr>
            </w:pPr>
            <w:r w:rsidRPr="00974A18">
              <w:rPr>
                <w:rStyle w:val="Grietas"/>
                <w:rFonts w:ascii="Arial" w:hAnsi="Arial" w:cs="Arial"/>
                <w:sz w:val="20"/>
                <w:szCs w:val="20"/>
              </w:rPr>
              <w:t>Validacinė taisyklė:</w:t>
            </w:r>
          </w:p>
          <w:p w14:paraId="762FE0B2" w14:textId="0500CBB7" w:rsidR="00974A18" w:rsidRPr="00974A18" w:rsidRDefault="54CD5955" w:rsidP="0087626E">
            <w:pPr>
              <w:numPr>
                <w:ilvl w:val="0"/>
                <w:numId w:val="336"/>
              </w:numPr>
              <w:spacing w:after="0" w:line="240" w:lineRule="auto"/>
              <w:rPr>
                <w:rFonts w:eastAsia="Times New Roman" w:cs="Arial"/>
                <w:szCs w:val="20"/>
              </w:rPr>
            </w:pPr>
            <w:r w:rsidRPr="104EE84B">
              <w:rPr>
                <w:rFonts w:eastAsia="Times New Roman" w:cs="Arial"/>
                <w:szCs w:val="20"/>
              </w:rPr>
              <w:t>Teikiama</w:t>
            </w:r>
            <w:r w:rsidR="39DFD02E" w:rsidRPr="104EE84B">
              <w:rPr>
                <w:rFonts w:eastAsia="Times New Roman" w:cs="Arial"/>
                <w:szCs w:val="20"/>
              </w:rPr>
              <w:t>, kai Kiti paskyrimai gydymui parenkamas "Kiti paskyrimai"</w:t>
            </w:r>
          </w:p>
        </w:tc>
      </w:tr>
    </w:tbl>
    <w:p w14:paraId="710096F5" w14:textId="0BE6FB72" w:rsidR="005D087A" w:rsidRDefault="005D087A">
      <w:pPr>
        <w:rPr>
          <w:rFonts w:ascii="Times New Roman" w:hAnsi="Times New Roman" w:cs="Times New Roman"/>
          <w:sz w:val="24"/>
          <w:szCs w:val="24"/>
          <w:lang w:val="en-US"/>
        </w:rPr>
      </w:pPr>
    </w:p>
    <w:p w14:paraId="3748F39F"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5023946" w14:textId="37A96209" w:rsidR="00E9117B" w:rsidRDefault="00E9117B" w:rsidP="002A1C46">
      <w:pPr>
        <w:pStyle w:val="Heading"/>
      </w:pPr>
      <w:bookmarkStart w:id="42" w:name="_Toc167875867"/>
      <w:bookmarkStart w:id="43" w:name="_Toc184151419"/>
      <w:r>
        <w:lastRenderedPageBreak/>
        <w:t>E097-GD Gydytojo dienynas</w:t>
      </w:r>
      <w:bookmarkEnd w:id="42"/>
      <w:bookmarkEnd w:id="43"/>
    </w:p>
    <w:p w14:paraId="5BF8E279" w14:textId="0BF18BA1" w:rsidR="00625BFC" w:rsidRDefault="00625BFC" w:rsidP="00625BFC">
      <w:r w:rsidRPr="00625BFC">
        <w:t xml:space="preserve">E097-GD Gydytojo dienynas. </w:t>
      </w:r>
      <w:r w:rsidR="00C17CFB" w:rsidRPr="00C17CFB">
        <w:t>Naujai kuriama forma, kuri gali būti pildoma jeigu atitinką sąlygą paremta pildymo data</w:t>
      </w:r>
      <w:r w:rsidR="00581781" w:rsidRPr="00581781">
        <w:t>, kuri gali būti pildoma jeigu naujagimiui sukanka, kaip vaisiui 44 savaitės, arba nuo naujagimio motinos pirmosios nėštumo dienos praėjusios 44 savaitės.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701"/>
        <w:gridCol w:w="1701"/>
        <w:gridCol w:w="1134"/>
        <w:gridCol w:w="1418"/>
        <w:gridCol w:w="3402"/>
        <w:gridCol w:w="6198"/>
      </w:tblGrid>
      <w:tr w:rsidR="00625BFC" w:rsidRPr="00625BFC" w14:paraId="33907CAC" w14:textId="77777777" w:rsidTr="2B5FC8CF">
        <w:trPr>
          <w:tblHeader/>
        </w:trPr>
        <w:tc>
          <w:tcPr>
            <w:tcW w:w="70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2F028217" w14:textId="77777777" w:rsidR="00D15812" w:rsidRPr="00625BFC" w:rsidRDefault="00D15812" w:rsidP="00625BFC">
            <w:pPr>
              <w:spacing w:after="0" w:line="240" w:lineRule="auto"/>
              <w:rPr>
                <w:rFonts w:eastAsia="Times New Roman" w:cs="Arial"/>
                <w:b/>
                <w:bCs/>
                <w:szCs w:val="20"/>
              </w:rPr>
            </w:pPr>
            <w:r w:rsidRPr="00625BFC">
              <w:rPr>
                <w:rFonts w:eastAsia="Times New Roman" w:cs="Arial"/>
                <w:b/>
                <w:bCs/>
                <w:szCs w:val="20"/>
              </w:rPr>
              <w:t>Eil. Nr.</w:t>
            </w:r>
          </w:p>
        </w:tc>
        <w:tc>
          <w:tcPr>
            <w:tcW w:w="170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0E456647" w14:textId="77777777" w:rsidR="00D15812" w:rsidRPr="00625BFC" w:rsidRDefault="00D15812" w:rsidP="00625BFC">
            <w:pPr>
              <w:spacing w:after="0" w:line="240" w:lineRule="auto"/>
              <w:rPr>
                <w:rFonts w:eastAsia="Times New Roman" w:cs="Arial"/>
                <w:b/>
                <w:bCs/>
                <w:szCs w:val="20"/>
              </w:rPr>
            </w:pPr>
            <w:r w:rsidRPr="00625BFC">
              <w:rPr>
                <w:rFonts w:eastAsia="Times New Roman" w:cs="Arial"/>
                <w:b/>
                <w:bCs/>
                <w:szCs w:val="20"/>
              </w:rPr>
              <w:t>Pavadinimas</w:t>
            </w:r>
          </w:p>
        </w:tc>
        <w:tc>
          <w:tcPr>
            <w:tcW w:w="113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77174EE" w14:textId="77777777" w:rsidR="00D15812" w:rsidRPr="00625BFC" w:rsidRDefault="00D15812" w:rsidP="00625BFC">
            <w:pPr>
              <w:spacing w:after="0" w:line="240" w:lineRule="auto"/>
              <w:rPr>
                <w:rFonts w:eastAsia="Times New Roman" w:cs="Arial"/>
                <w:b/>
                <w:bCs/>
                <w:szCs w:val="20"/>
              </w:rPr>
            </w:pPr>
            <w:r w:rsidRPr="00625BFC">
              <w:rPr>
                <w:rFonts w:eastAsia="Times New Roman" w:cs="Arial"/>
                <w:b/>
                <w:bCs/>
                <w:szCs w:val="20"/>
              </w:rPr>
              <w:t>Galimas elementų skaičius</w:t>
            </w:r>
          </w:p>
        </w:tc>
        <w:tc>
          <w:tcPr>
            <w:tcW w:w="141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69F9EB5" w14:textId="77777777" w:rsidR="00D15812" w:rsidRPr="00625BFC" w:rsidRDefault="00D15812" w:rsidP="00625BFC">
            <w:pPr>
              <w:spacing w:after="0" w:line="240" w:lineRule="auto"/>
              <w:rPr>
                <w:rFonts w:eastAsia="Times New Roman" w:cs="Arial"/>
                <w:b/>
                <w:bCs/>
                <w:szCs w:val="20"/>
              </w:rPr>
            </w:pPr>
            <w:r w:rsidRPr="00625BFC">
              <w:rPr>
                <w:rFonts w:eastAsia="Times New Roman" w:cs="Arial"/>
                <w:b/>
                <w:bCs/>
                <w:szCs w:val="20"/>
              </w:rPr>
              <w:t>Duomenų tipas</w:t>
            </w:r>
          </w:p>
        </w:tc>
        <w:tc>
          <w:tcPr>
            <w:tcW w:w="3402"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4987432" w14:textId="77777777" w:rsidR="00D15812" w:rsidRPr="00625BFC" w:rsidRDefault="00D15812" w:rsidP="00625BFC">
            <w:pPr>
              <w:spacing w:after="0" w:line="240" w:lineRule="auto"/>
              <w:rPr>
                <w:rFonts w:eastAsia="Times New Roman" w:cs="Arial"/>
                <w:b/>
                <w:bCs/>
                <w:szCs w:val="20"/>
              </w:rPr>
            </w:pPr>
            <w:r w:rsidRPr="00625BFC">
              <w:rPr>
                <w:rFonts w:eastAsia="Times New Roman" w:cs="Arial"/>
                <w:b/>
                <w:bCs/>
                <w:szCs w:val="20"/>
              </w:rPr>
              <w:t>Kelias iki lauko FHIR dokumente</w:t>
            </w:r>
          </w:p>
        </w:tc>
        <w:tc>
          <w:tcPr>
            <w:tcW w:w="619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7AE987A" w14:textId="77777777" w:rsidR="00D15812" w:rsidRPr="00625BFC" w:rsidRDefault="00D15812" w:rsidP="00625BFC">
            <w:pPr>
              <w:spacing w:after="0" w:line="240" w:lineRule="auto"/>
              <w:rPr>
                <w:rFonts w:eastAsia="Times New Roman" w:cs="Arial"/>
                <w:b/>
                <w:bCs/>
                <w:szCs w:val="20"/>
              </w:rPr>
            </w:pPr>
            <w:r w:rsidRPr="00625BFC">
              <w:rPr>
                <w:rFonts w:eastAsia="Times New Roman" w:cs="Arial"/>
                <w:b/>
                <w:bCs/>
                <w:szCs w:val="20"/>
              </w:rPr>
              <w:t>Aprašymas</w:t>
            </w:r>
          </w:p>
        </w:tc>
      </w:tr>
      <w:tr w:rsidR="00625BFC" w:rsidRPr="00625BFC" w14:paraId="7A0D8459"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0BA2BB" w14:textId="77777777" w:rsidR="00D15812" w:rsidRPr="00625BFC" w:rsidRDefault="00D15812" w:rsidP="00625BFC">
            <w:pPr>
              <w:spacing w:after="0" w:line="240" w:lineRule="auto"/>
              <w:rPr>
                <w:rFonts w:eastAsia="Times New Roman" w:cs="Arial"/>
                <w:b/>
                <w:szCs w:val="20"/>
              </w:rPr>
            </w:pPr>
            <w:r w:rsidRPr="00625BFC">
              <w:rPr>
                <w:rFonts w:eastAsia="Times New Roman" w:cs="Arial"/>
                <w:b/>
                <w:szCs w:val="20"/>
              </w:rPr>
              <w:t>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6ECE60" w14:textId="77777777" w:rsidR="00D15812" w:rsidRPr="00625BFC" w:rsidRDefault="00D15812" w:rsidP="00625BFC">
            <w:pPr>
              <w:spacing w:after="0" w:line="240" w:lineRule="auto"/>
              <w:rPr>
                <w:rFonts w:eastAsia="Times New Roman" w:cs="Arial"/>
                <w:szCs w:val="20"/>
              </w:rPr>
            </w:pPr>
            <w:r w:rsidRPr="00625BFC">
              <w:rPr>
                <w:rStyle w:val="Grietas"/>
                <w:rFonts w:eastAsia="Times New Roman" w:cs="Arial"/>
                <w:szCs w:val="20"/>
              </w:rPr>
              <w:t>E097-GD. GYDYTOJO DIENYNAS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02F09" w14:textId="77777777" w:rsidR="00D15812" w:rsidRPr="00625BFC" w:rsidRDefault="00D15812" w:rsidP="00625BFC">
            <w:pPr>
              <w:spacing w:after="0" w:line="240" w:lineRule="auto"/>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495745" w14:textId="77777777" w:rsidR="00D15812" w:rsidRPr="00625BFC" w:rsidRDefault="00D15812"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Elektroninis dokumentas</w:t>
            </w:r>
          </w:p>
          <w:p w14:paraId="20A5B43B" w14:textId="40A4FB38" w:rsidR="00D15812" w:rsidRPr="00625BFC" w:rsidRDefault="00D15812"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w:t>
            </w:r>
            <w:r w:rsidRPr="00924833">
              <w:rPr>
                <w:rFonts w:ascii="Arial" w:hAnsi="Arial" w:cs="Arial"/>
                <w:sz w:val="20"/>
                <w:szCs w:val="20"/>
              </w:rPr>
              <w:t>Composition</w:t>
            </w:r>
            <w:r w:rsidRPr="00625BFC">
              <w:rPr>
                <w:rFonts w:ascii="Arial" w:hAnsi="Arial" w:cs="Arial"/>
                <w:sz w:val="20"/>
                <w:szCs w:val="20"/>
              </w:rPr>
              <w:t>)</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FFDD3" w14:textId="77777777" w:rsidR="00D15812" w:rsidRPr="00625BFC" w:rsidRDefault="00D15812" w:rsidP="00625BFC">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B93894" w14:textId="77777777" w:rsidR="00D15812" w:rsidRPr="00625BFC" w:rsidRDefault="00D15812" w:rsidP="00625BFC">
            <w:pPr>
              <w:pStyle w:val="prastasiniatinklio"/>
              <w:spacing w:before="0" w:beforeAutospacing="0" w:after="0" w:afterAutospacing="0"/>
              <w:rPr>
                <w:rFonts w:ascii="Arial" w:hAnsi="Arial" w:cs="Arial"/>
                <w:sz w:val="20"/>
                <w:szCs w:val="20"/>
              </w:rPr>
            </w:pPr>
          </w:p>
        </w:tc>
      </w:tr>
      <w:tr w:rsidR="00625BFC" w:rsidRPr="00625BFC" w14:paraId="235E5AB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9B413E" w14:textId="6D13200D" w:rsidR="00625BFC" w:rsidRPr="00625BFC" w:rsidRDefault="00625BFC" w:rsidP="00625BFC">
            <w:pPr>
              <w:spacing w:after="0" w:line="240" w:lineRule="auto"/>
              <w:rPr>
                <w:rFonts w:eastAsia="Times New Roman" w:cs="Arial"/>
                <w:szCs w:val="20"/>
              </w:rPr>
            </w:pPr>
            <w:r w:rsidRPr="00625BFC">
              <w:rPr>
                <w:rStyle w:val="Grietas"/>
                <w:rFonts w:cs="Arial"/>
                <w:szCs w:val="20"/>
              </w:rPr>
              <w:t>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22CB8E" w14:textId="475160BF"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Antraštė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E7CCF2" w14:textId="56115E86" w:rsidR="00625BFC" w:rsidRPr="00625BFC" w:rsidRDefault="00625BFC" w:rsidP="00625BFC">
            <w:pPr>
              <w:spacing w:after="0" w:line="240" w:lineRule="auto"/>
              <w:jc w:val="center"/>
              <w:rPr>
                <w:rFonts w:eastAsia="Times New Roman" w:cs="Arial"/>
                <w:szCs w:val="20"/>
              </w:rPr>
            </w:pPr>
            <w:r w:rsidRPr="00625BFC">
              <w:rPr>
                <w:rFonts w:cs="Arial"/>
                <w:szCs w:val="20"/>
              </w:rPr>
              <w:t xml:space="preserve">1 </w:t>
            </w:r>
            <w:r w:rsidRPr="00625BFC">
              <w:rPr>
                <w:rFonts w:cs="Arial"/>
                <w:szCs w:val="20"/>
                <w:vertAlign w:val="superscript"/>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1B06145"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Elektroninis dokumentas</w:t>
            </w:r>
          </w:p>
          <w:p w14:paraId="1AAE28E6" w14:textId="7858554F" w:rsidR="00625BFC" w:rsidRPr="00625BFC" w:rsidRDefault="00625BFC" w:rsidP="00625BFC">
            <w:pPr>
              <w:spacing w:after="0" w:line="240" w:lineRule="auto"/>
              <w:jc w:val="center"/>
              <w:rPr>
                <w:rFonts w:eastAsia="Times New Roman" w:cs="Arial"/>
                <w:szCs w:val="20"/>
              </w:rPr>
            </w:pPr>
            <w:r w:rsidRPr="00625BFC">
              <w:rPr>
                <w:rFonts w:cs="Arial"/>
                <w:szCs w:val="20"/>
              </w:rPr>
              <w:t>(</w:t>
            </w:r>
            <w:r w:rsidRPr="00924833">
              <w:rPr>
                <w:rFonts w:cs="Arial"/>
                <w:szCs w:val="20"/>
              </w:rPr>
              <w:t>Composition</w:t>
            </w:r>
            <w:r w:rsidRPr="00625BFC">
              <w:rPr>
                <w:rFonts w:cs="Arial"/>
                <w:szCs w:val="20"/>
              </w:rPr>
              <w:t>)</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63AFE3" w14:textId="320DFE54" w:rsidR="00625BFC" w:rsidRPr="00625BFC" w:rsidRDefault="00625BFC" w:rsidP="00625BFC">
            <w:pPr>
              <w:spacing w:after="0" w:line="240" w:lineRule="auto"/>
              <w:rPr>
                <w:rFonts w:eastAsia="Times New Roman" w:cs="Arial"/>
                <w:szCs w:val="20"/>
              </w:rPr>
            </w:pPr>
            <w:r w:rsidRPr="00625BFC">
              <w:rPr>
                <w:rFonts w:cs="Arial"/>
                <w:szCs w:val="20"/>
              </w:rPr>
              <w:t>Composition</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5F5102" w14:textId="0046CFBC"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 xml:space="preserve">Žiūrėti </w:t>
            </w:r>
            <w:r w:rsidRPr="00924833">
              <w:rPr>
                <w:rFonts w:ascii="Arial" w:hAnsi="Arial" w:cs="Arial"/>
                <w:sz w:val="20"/>
                <w:szCs w:val="20"/>
              </w:rPr>
              <w:t>Medicininių dokumentų antraštė</w:t>
            </w:r>
            <w:r w:rsidRPr="00625BFC">
              <w:rPr>
                <w:rFonts w:ascii="Arial" w:hAnsi="Arial" w:cs="Arial"/>
                <w:sz w:val="20"/>
                <w:szCs w:val="20"/>
              </w:rPr>
              <w:t>.</w:t>
            </w:r>
          </w:p>
        </w:tc>
      </w:tr>
      <w:tr w:rsidR="00625BFC" w:rsidRPr="00625BFC" w14:paraId="05A1EBB0"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CB9956" w14:textId="33AA599C" w:rsidR="00625BFC" w:rsidRPr="00625BFC" w:rsidRDefault="00625BFC" w:rsidP="00625BFC">
            <w:pPr>
              <w:spacing w:after="0" w:line="240" w:lineRule="auto"/>
              <w:rPr>
                <w:rFonts w:eastAsia="Times New Roman" w:cs="Arial"/>
                <w:szCs w:val="20"/>
              </w:rPr>
            </w:pPr>
            <w:r w:rsidRPr="00625BFC">
              <w:rPr>
                <w:rStyle w:val="Grietas"/>
                <w:rFonts w:cs="Arial"/>
                <w:szCs w:val="20"/>
              </w:rPr>
              <w:t>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C67D8B" w14:textId="10B9C487" w:rsidR="00625BFC" w:rsidRPr="00625BFC" w:rsidRDefault="00625BFC" w:rsidP="00625BFC">
            <w:pPr>
              <w:spacing w:after="0" w:line="240" w:lineRule="auto"/>
              <w:rPr>
                <w:rFonts w:eastAsia="Times New Roman" w:cs="Arial"/>
                <w:szCs w:val="20"/>
              </w:rPr>
            </w:pPr>
            <w:r w:rsidRPr="00625BFC">
              <w:rPr>
                <w:rStyle w:val="Grietas"/>
                <w:rFonts w:cs="Arial"/>
                <w:szCs w:val="20"/>
              </w:rPr>
              <w:t>NGN antraštė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CAF65E" w14:textId="5DB211B6"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 xml:space="preserve">1 </w:t>
            </w:r>
            <w:r w:rsidRPr="00625BFC">
              <w:rPr>
                <w:rFonts w:eastAsia="Times New Roman" w:cs="Arial"/>
                <w:szCs w:val="20"/>
                <w:vertAlign w:val="superscript"/>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5A48D1" w14:textId="2461DD2D"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85D81"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180710" w14:textId="09ED4B07" w:rsidR="00625BFC" w:rsidRPr="00625BFC" w:rsidRDefault="00080DB4" w:rsidP="00625BFC">
            <w:pPr>
              <w:spacing w:after="0" w:line="240" w:lineRule="auto"/>
              <w:rPr>
                <w:rFonts w:eastAsia="Times New Roman" w:cs="Arial"/>
                <w:szCs w:val="20"/>
              </w:rPr>
            </w:pPr>
            <w:r w:rsidRPr="00594918">
              <w:rPr>
                <w:rFonts w:cs="Arial"/>
                <w:szCs w:val="20"/>
              </w:rPr>
              <w:t xml:space="preserve">Aprašymas Lentelė </w:t>
            </w:r>
            <w:r w:rsidRPr="00594918">
              <w:rPr>
                <w:rFonts w:cs="Arial"/>
                <w:noProof/>
                <w:szCs w:val="20"/>
              </w:rPr>
              <w:t>1</w:t>
            </w:r>
          </w:p>
        </w:tc>
      </w:tr>
      <w:tr w:rsidR="00625BFC" w:rsidRPr="00625BFC" w14:paraId="4898B9A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DB6B4C" w14:textId="76DE4864" w:rsidR="00625BFC" w:rsidRPr="00625BFC" w:rsidRDefault="00625BFC" w:rsidP="00625BFC">
            <w:pPr>
              <w:spacing w:after="0" w:line="240" w:lineRule="auto"/>
              <w:rPr>
                <w:rFonts w:eastAsia="Times New Roman" w:cs="Arial"/>
                <w:szCs w:val="20"/>
              </w:rPr>
            </w:pPr>
            <w:r w:rsidRPr="00625BFC">
              <w:rPr>
                <w:rFonts w:cs="Arial"/>
                <w:szCs w:val="20"/>
              </w:rPr>
              <w:t>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B00A78" w14:textId="4379461E"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Nėštumo kortelės unikalus ID</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8E587C" w14:textId="42351DC5" w:rsidR="00625BFC" w:rsidRPr="00625BFC" w:rsidRDefault="00625BFC" w:rsidP="00625BFC">
            <w:pPr>
              <w:spacing w:after="0" w:line="240" w:lineRule="auto"/>
              <w:jc w:val="center"/>
              <w:rPr>
                <w:rFonts w:eastAsia="Times New Roman" w:cs="Arial"/>
                <w:szCs w:val="20"/>
              </w:rPr>
            </w:pPr>
            <w:r w:rsidRPr="00625BFC">
              <w:rPr>
                <w:rFonts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58468" w14:textId="18309589" w:rsidR="00625BFC" w:rsidRPr="00625BFC" w:rsidRDefault="00625BFC" w:rsidP="00625BFC">
            <w:pPr>
              <w:spacing w:after="0" w:line="240" w:lineRule="auto"/>
              <w:jc w:val="center"/>
              <w:rPr>
                <w:rFonts w:eastAsia="Times New Roman" w:cs="Arial"/>
                <w:szCs w:val="20"/>
              </w:rPr>
            </w:pPr>
            <w:r w:rsidRPr="00625BFC">
              <w:rPr>
                <w:rFonts w:cs="Arial"/>
                <w:szCs w:val="20"/>
              </w:rPr>
              <w:t>Loginis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57141" w14:textId="6C474C19"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Composition.section[02.0100].section[02.1202].section[02.0131].content -&gt; DocumentReference.masterIdentifier.value</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5034AF" w14:textId="544D634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Nėštumo kortelės unikalus ID gaunamas iš </w:t>
            </w:r>
            <w:r w:rsidRPr="00924833">
              <w:rPr>
                <w:rFonts w:ascii="Arial" w:hAnsi="Arial" w:cs="Arial"/>
                <w:sz w:val="20"/>
                <w:szCs w:val="20"/>
              </w:rPr>
              <w:t>E025-113-ND</w:t>
            </w:r>
            <w:r w:rsidRPr="00625BFC">
              <w:rPr>
                <w:rFonts w:ascii="Arial" w:hAnsi="Arial" w:cs="Arial"/>
                <w:sz w:val="20"/>
                <w:szCs w:val="20"/>
              </w:rPr>
              <w:t> -&gt; Nėštumo kortelės unikalus ID.</w:t>
            </w:r>
          </w:p>
          <w:p w14:paraId="6B01F324"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Atrankos kriterijai:</w:t>
            </w:r>
          </w:p>
          <w:p w14:paraId="44D9968D" w14:textId="2CA73B5B" w:rsidR="00625BFC" w:rsidRPr="00625BFC" w:rsidRDefault="00F10560" w:rsidP="00625BFC">
            <w:pPr>
              <w:numPr>
                <w:ilvl w:val="0"/>
                <w:numId w:val="1"/>
              </w:numPr>
              <w:spacing w:after="0" w:line="240" w:lineRule="auto"/>
              <w:rPr>
                <w:rFonts w:eastAsia="Times New Roman" w:cs="Arial"/>
                <w:szCs w:val="20"/>
              </w:rPr>
            </w:pPr>
            <w:r>
              <w:rPr>
                <w:rFonts w:eastAsia="Times New Roman" w:cs="Arial"/>
                <w:szCs w:val="20"/>
              </w:rPr>
              <w:t>Biologinės motinos</w:t>
            </w:r>
            <w:r w:rsidR="00625BFC" w:rsidRPr="00625BFC">
              <w:rPr>
                <w:rFonts w:eastAsia="Times New Roman" w:cs="Arial"/>
                <w:szCs w:val="20"/>
              </w:rPr>
              <w:t xml:space="preserve"> duomenų rinkinio E025-113-ND,</w:t>
            </w:r>
            <w:r>
              <w:rPr>
                <w:rFonts w:eastAsia="Times New Roman" w:cs="Arial"/>
                <w:szCs w:val="20"/>
              </w:rPr>
              <w:t xml:space="preserve"> </w:t>
            </w:r>
            <w:r w:rsidR="00625BFC" w:rsidRPr="00625BFC">
              <w:rPr>
                <w:rFonts w:eastAsia="Times New Roman" w:cs="Arial"/>
                <w:szCs w:val="20"/>
              </w:rPr>
              <w:t>Nėštumo kortelės būsena yra True;</w:t>
            </w:r>
          </w:p>
          <w:p w14:paraId="6A717D68"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Validacijos taisyklė:</w:t>
            </w:r>
          </w:p>
          <w:p w14:paraId="23A6C4E6" w14:textId="05648595"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eastAsia="Times New Roman" w:hAnsi="Arial" w:cs="Arial"/>
                <w:sz w:val="20"/>
                <w:szCs w:val="20"/>
              </w:rPr>
              <w:t>Jeigu nėra gaunamas Nėštumo kortelės unikalus ID, tai neleidžiama pildyti formos, išskyrus </w:t>
            </w:r>
            <w:r w:rsidRPr="00924833">
              <w:rPr>
                <w:rFonts w:ascii="Arial" w:eastAsia="Times New Roman" w:hAnsi="Arial" w:cs="Arial"/>
                <w:sz w:val="20"/>
                <w:szCs w:val="20"/>
              </w:rPr>
              <w:t>E025-113-ND</w:t>
            </w:r>
            <w:r w:rsidRPr="00625BFC">
              <w:rPr>
                <w:rFonts w:ascii="Arial" w:eastAsia="Times New Roman" w:hAnsi="Arial" w:cs="Arial"/>
                <w:sz w:val="20"/>
                <w:szCs w:val="20"/>
              </w:rPr>
              <w:t>.</w:t>
            </w:r>
          </w:p>
        </w:tc>
      </w:tr>
      <w:tr w:rsidR="00625BFC" w:rsidRPr="00625BFC" w14:paraId="62CCEE61"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17842E" w14:textId="587344AC" w:rsidR="00625BFC" w:rsidRPr="00625BFC" w:rsidRDefault="00625BFC" w:rsidP="00625BFC">
            <w:pPr>
              <w:spacing w:after="0" w:line="240" w:lineRule="auto"/>
              <w:rPr>
                <w:rFonts w:eastAsia="Times New Roman" w:cs="Arial"/>
                <w:szCs w:val="20"/>
              </w:rPr>
            </w:pPr>
            <w:r w:rsidRPr="00625BFC">
              <w:rPr>
                <w:rFonts w:cs="Arial"/>
                <w:b/>
                <w:szCs w:val="20"/>
              </w:rPr>
              <w:t>4.</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368EE2" w14:textId="7D5BF163"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Atvykimo duomenys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145A75" w14:textId="33283956" w:rsidR="00625BFC" w:rsidRPr="00625BFC" w:rsidRDefault="00625BFC" w:rsidP="00625BFC">
            <w:pPr>
              <w:spacing w:after="0" w:line="240" w:lineRule="auto"/>
              <w:jc w:val="center"/>
              <w:rPr>
                <w:rFonts w:eastAsia="Times New Roman" w:cs="Arial"/>
                <w:szCs w:val="20"/>
              </w:rPr>
            </w:pPr>
            <w:r w:rsidRPr="00625BFC">
              <w:rPr>
                <w:rFonts w:cs="Arial"/>
                <w:szCs w:val="20"/>
              </w:rPr>
              <w:t xml:space="preserve">1 </w:t>
            </w:r>
            <w:r w:rsidRPr="00625BFC">
              <w:rPr>
                <w:rFonts w:cs="Arial"/>
                <w:szCs w:val="20"/>
                <w:vertAlign w:val="superscript"/>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2AAEF4"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Nuoroda</w:t>
            </w:r>
          </w:p>
          <w:p w14:paraId="76DEF2C6" w14:textId="18C569E6" w:rsidR="00625BFC" w:rsidRPr="00625BFC" w:rsidRDefault="00625BFC" w:rsidP="00625BFC">
            <w:pPr>
              <w:spacing w:after="0" w:line="240" w:lineRule="auto"/>
              <w:jc w:val="center"/>
              <w:rPr>
                <w:rFonts w:eastAsia="Times New Roman" w:cs="Arial"/>
                <w:szCs w:val="20"/>
              </w:rPr>
            </w:pPr>
            <w:r w:rsidRPr="00625BFC">
              <w:rPr>
                <w:rFonts w:cs="Arial"/>
                <w:szCs w:val="20"/>
              </w:rPr>
              <w:t>(</w:t>
            </w:r>
            <w:r w:rsidRPr="00924833">
              <w:rPr>
                <w:rFonts w:cs="Arial"/>
                <w:szCs w:val="20"/>
              </w:rPr>
              <w:t>Encounter</w:t>
            </w:r>
            <w:r w:rsidRPr="00625BFC">
              <w:rPr>
                <w:rFonts w:cs="Arial"/>
                <w:szCs w:val="20"/>
              </w:rPr>
              <w:t>)</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147F94" w14:textId="40DAEBA9" w:rsidR="00625BFC" w:rsidRPr="00625BFC" w:rsidRDefault="00625BFC" w:rsidP="00625BFC">
            <w:pPr>
              <w:spacing w:after="0" w:line="240" w:lineRule="auto"/>
              <w:rPr>
                <w:rFonts w:eastAsia="Times New Roman" w:cs="Arial"/>
                <w:szCs w:val="20"/>
              </w:rPr>
            </w:pPr>
            <w:r w:rsidRPr="00625BFC">
              <w:rPr>
                <w:rFonts w:cs="Arial"/>
                <w:szCs w:val="20"/>
              </w:rPr>
              <w:t>Composition.encounter.reference</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6EC639" w14:textId="25B6B89B"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 xml:space="preserve">Nuoroda į apsilankymo registravimo duomenų rinkinį </w:t>
            </w:r>
            <w:r w:rsidRPr="00924833">
              <w:rPr>
                <w:rFonts w:ascii="Arial" w:hAnsi="Arial" w:cs="Arial"/>
                <w:sz w:val="20"/>
                <w:szCs w:val="20"/>
              </w:rPr>
              <w:t>Atvykimo duomenys</w:t>
            </w:r>
            <w:r w:rsidRPr="00625BFC">
              <w:rPr>
                <w:rFonts w:ascii="Arial" w:hAnsi="Arial" w:cs="Arial"/>
                <w:sz w:val="20"/>
                <w:szCs w:val="20"/>
              </w:rPr>
              <w:t xml:space="preserve">, išsaugotą </w:t>
            </w:r>
            <w:r w:rsidRPr="00924833">
              <w:rPr>
                <w:rFonts w:ascii="Arial" w:hAnsi="Arial" w:cs="Arial"/>
                <w:sz w:val="20"/>
                <w:szCs w:val="20"/>
              </w:rPr>
              <w:t>D1. ESI duomenų bazė</w:t>
            </w:r>
            <w:r w:rsidRPr="00625BFC">
              <w:rPr>
                <w:rFonts w:ascii="Arial" w:hAnsi="Arial" w:cs="Arial"/>
                <w:sz w:val="20"/>
                <w:szCs w:val="20"/>
              </w:rPr>
              <w:t>.</w:t>
            </w:r>
          </w:p>
        </w:tc>
      </w:tr>
      <w:tr w:rsidR="00625BFC" w:rsidRPr="00625BFC" w14:paraId="0D49A45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1F7DD3"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b/>
                <w:bCs/>
                <w:szCs w:val="20"/>
              </w:rPr>
              <w:t>5.</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2B0C47" w14:textId="77777777" w:rsidR="00625BFC" w:rsidRPr="00625BFC" w:rsidRDefault="00625BFC" w:rsidP="00625BFC">
            <w:pPr>
              <w:spacing w:after="0" w:line="240" w:lineRule="auto"/>
              <w:rPr>
                <w:rFonts w:eastAsia="Times New Roman" w:cs="Arial"/>
                <w:szCs w:val="20"/>
              </w:rPr>
            </w:pPr>
            <w:r w:rsidRPr="00625BFC">
              <w:rPr>
                <w:rStyle w:val="Grietas"/>
                <w:rFonts w:eastAsia="Times New Roman" w:cs="Arial"/>
                <w:szCs w:val="20"/>
              </w:rPr>
              <w:t>Medicininiai duomenys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82C6C1"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F8E1D"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BCA9F"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29242B" w14:textId="77777777" w:rsidR="00625BFC" w:rsidRPr="00625BFC" w:rsidRDefault="00625BFC" w:rsidP="00625BFC">
            <w:pPr>
              <w:pStyle w:val="prastasiniatinklio"/>
              <w:spacing w:before="0" w:beforeAutospacing="0" w:after="0" w:afterAutospacing="0"/>
              <w:rPr>
                <w:rFonts w:ascii="Arial" w:hAnsi="Arial" w:cs="Arial"/>
                <w:sz w:val="20"/>
                <w:szCs w:val="20"/>
              </w:rPr>
            </w:pPr>
          </w:p>
        </w:tc>
      </w:tr>
      <w:tr w:rsidR="00625BFC" w:rsidRPr="00625BFC" w14:paraId="1D728C7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31C81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D6D0B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Atlikimo data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11973B"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E3865B"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Data ir laikas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6155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Composition[57130-7].section[55752-0].section[73789-0].content → Observation[]</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8CB07A" w14:textId="7D0DF24C" w:rsidR="00625BFC" w:rsidRPr="008C611D" w:rsidRDefault="00625BFC" w:rsidP="008C611D">
            <w:r w:rsidRPr="008C611D">
              <w:t>Dat</w:t>
            </w:r>
            <w:r w:rsidR="008C611D">
              <w:t>a</w:t>
            </w:r>
            <w:r w:rsidRPr="008C611D">
              <w:t xml:space="preserve"> ir laik</w:t>
            </w:r>
            <w:r w:rsidR="008C611D">
              <w:t>as</w:t>
            </w:r>
            <w:r w:rsidRPr="008C611D">
              <w:t>. </w:t>
            </w:r>
          </w:p>
          <w:p w14:paraId="71A787B1" w14:textId="5B3B3CAA" w:rsidR="00625BFC" w:rsidRPr="008C611D" w:rsidRDefault="00625BFC" w:rsidP="008C611D">
            <w:pPr>
              <w:rPr>
                <w:b/>
                <w:bCs/>
              </w:rPr>
            </w:pPr>
            <w:r w:rsidRPr="008C611D">
              <w:rPr>
                <w:b/>
                <w:bCs/>
              </w:rPr>
              <w:t>Validacinė taisyklė:</w:t>
            </w:r>
          </w:p>
          <w:p w14:paraId="430D9433" w14:textId="77777777" w:rsidR="00625BFC" w:rsidRPr="008C611D" w:rsidRDefault="00625BFC" w:rsidP="008C611D">
            <w:pPr>
              <w:pStyle w:val="Sraopastraipa"/>
              <w:numPr>
                <w:ilvl w:val="0"/>
                <w:numId w:val="483"/>
              </w:numPr>
              <w:rPr>
                <w:rFonts w:eastAsia="Times New Roman" w:cs="Arial"/>
              </w:rPr>
            </w:pPr>
            <w:r w:rsidRPr="008C611D">
              <w:t>Negali būti vėlesnė už dabartinę datą ir laiką;</w:t>
            </w:r>
          </w:p>
        </w:tc>
      </w:tr>
      <w:tr w:rsidR="00625BFC" w:rsidRPr="00625BFC" w14:paraId="479AAF1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83593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03793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Apžiūrą atliko</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04DF6B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9FEAC1E"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Nuoroda</w:t>
            </w:r>
          </w:p>
          <w:p w14:paraId="0A1DA204" w14:textId="48C7BE92"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w:t>
            </w:r>
            <w:r w:rsidRPr="00924833">
              <w:rPr>
                <w:rFonts w:ascii="Arial" w:hAnsi="Arial" w:cs="Arial"/>
                <w:sz w:val="20"/>
                <w:szCs w:val="20"/>
              </w:rPr>
              <w:t>Practitioner</w:t>
            </w:r>
            <w:r w:rsidRPr="00625BFC">
              <w:rPr>
                <w:rFonts w:ascii="Arial" w:hAnsi="Arial" w:cs="Arial"/>
                <w:sz w:val="20"/>
                <w:szCs w:val="20"/>
              </w:rPr>
              <w:t>)</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DDD1FE3" w14:textId="77777777" w:rsidR="00625BFC" w:rsidRPr="00625BFC" w:rsidRDefault="00625BFC" w:rsidP="00625BFC">
            <w:pPr>
              <w:pStyle w:val="prastasiniatinklio"/>
              <w:spacing w:before="0" w:beforeAutospacing="0" w:after="0" w:afterAutospacing="0"/>
              <w:rPr>
                <w:rFonts w:ascii="Arial" w:hAnsi="Arial" w:cs="Arial"/>
                <w:sz w:val="20"/>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171D164B" w14:textId="4948F4CC" w:rsidR="00625BFC" w:rsidRPr="002C2131" w:rsidRDefault="2A297C08" w:rsidP="002C2131">
            <w:r w:rsidRPr="002C2131">
              <w:t xml:space="preserve">Nuoroda į Naujagimį </w:t>
            </w:r>
            <w:r w:rsidR="008C611D">
              <w:t>apžiūrėjusį</w:t>
            </w:r>
            <w:r w:rsidRPr="002C2131">
              <w:t xml:space="preserve"> gydytoją kataloge D2. Sveikatinimo specialistų katalogas.</w:t>
            </w:r>
          </w:p>
          <w:p w14:paraId="51ECF205" w14:textId="77777777" w:rsidR="00625BFC" w:rsidRPr="002C2131" w:rsidRDefault="00625BFC" w:rsidP="002C2131">
            <w:r w:rsidRPr="002C2131">
              <w:t>Pateikiant medicininį dokumentą taikomi duomenų tikrinimo reikalavimai:</w:t>
            </w:r>
          </w:p>
          <w:p w14:paraId="0A0D7B31" w14:textId="7E503F8F" w:rsidR="00625BFC" w:rsidRPr="002C2131" w:rsidRDefault="00625BFC" w:rsidP="002C2131">
            <w:pPr>
              <w:pStyle w:val="Sraopastraipa"/>
              <w:numPr>
                <w:ilvl w:val="0"/>
                <w:numId w:val="483"/>
              </w:numPr>
            </w:pPr>
            <w:r w:rsidRPr="002C2131">
              <w:t>DTT.6. Įrašas egzistuoja ESPBI IS.</w:t>
            </w:r>
          </w:p>
          <w:p w14:paraId="09E73624" w14:textId="5E98EE5A" w:rsidR="00625BFC" w:rsidRPr="002C2131" w:rsidRDefault="00625BFC" w:rsidP="002C2131"/>
        </w:tc>
      </w:tr>
      <w:tr w:rsidR="00625BFC" w:rsidRPr="00625BFC" w14:paraId="3E1F53B2"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C9233"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17DE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Apžiūros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06E1EE" w14:textId="77777777" w:rsidR="00625BFC" w:rsidRPr="00625BFC" w:rsidRDefault="00625BFC" w:rsidP="00625BFC">
            <w:pPr>
              <w:spacing w:after="0" w:line="240" w:lineRule="auto"/>
              <w:jc w:val="center"/>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161C23" w14:textId="77777777" w:rsidR="00625BFC" w:rsidRPr="00625BFC" w:rsidRDefault="00625BFC" w:rsidP="00625BFC">
            <w:pPr>
              <w:spacing w:after="0" w:line="240" w:lineRule="auto"/>
              <w:jc w:val="center"/>
              <w:rPr>
                <w:rFonts w:eastAsia="Times New Roman" w:cs="Arial"/>
                <w:szCs w:val="20"/>
              </w:rPr>
            </w:pP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238CA"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89818F" w14:textId="77777777" w:rsidR="00625BFC" w:rsidRPr="002C2131" w:rsidRDefault="00625BFC" w:rsidP="002C2131"/>
        </w:tc>
      </w:tr>
      <w:tr w:rsidR="00625BFC" w:rsidRPr="00625BFC" w14:paraId="1F61ECB8"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DAAC2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B41DD"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Bendra būklė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EA922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F4C379"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BB75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Composition[57130-7].section[55752-0].section[73789-0].content → Observation[73789-0].valueCodeableConcept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B69D1D" w14:textId="2DADFEAB" w:rsidR="00625BFC" w:rsidRDefault="00625BFC" w:rsidP="002C2131">
            <w:r w:rsidRPr="002C2131">
              <w:t>Naudojamos D.4.117.108. Apžiūros rezultatas klasifikatoriaus reikšmės.</w:t>
            </w:r>
          </w:p>
          <w:p w14:paraId="2DCD935E" w14:textId="4FBE4CED" w:rsidR="008C611D" w:rsidRDefault="008C611D" w:rsidP="008C611D">
            <w:r w:rsidRPr="008C611D">
              <w:rPr>
                <w:b/>
                <w:bCs/>
              </w:rPr>
              <w:t>Klasifikatoriaus rinkinio kodas:</w:t>
            </w:r>
            <w:r>
              <w:t xml:space="preserve"> ngn-inspect-results</w:t>
            </w:r>
          </w:p>
          <w:p w14:paraId="277DCCFB" w14:textId="429B44EE" w:rsidR="008C611D" w:rsidRPr="002C2131" w:rsidRDefault="008C611D" w:rsidP="008C611D">
            <w:r w:rsidRPr="008C611D">
              <w:rPr>
                <w:b/>
                <w:bCs/>
              </w:rPr>
              <w:t>Sistema:</w:t>
            </w:r>
            <w:r>
              <w:t xml:space="preserve"> http://esveikata.lt/classifiers/NGN/InspectResults</w:t>
            </w:r>
          </w:p>
          <w:p w14:paraId="42C0441B" w14:textId="2F962FDE" w:rsidR="00625BFC" w:rsidRPr="002C2131" w:rsidRDefault="00625BFC" w:rsidP="002C2131"/>
        </w:tc>
      </w:tr>
      <w:tr w:rsidR="00625BFC" w:rsidRPr="00625BFC" w14:paraId="207CBCD0"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C30C4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B244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Bendra būklė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AECB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08025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4DD57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Composition[57130-7].section[55752-0].section[73789-0].content → Observation[73789-0].comments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02E941" w14:textId="4E34AA30" w:rsidR="00625BFC" w:rsidRPr="002C2131" w:rsidRDefault="00982BBA" w:rsidP="002C2131">
            <w:r>
              <w:t>Tekstas</w:t>
            </w:r>
          </w:p>
        </w:tc>
      </w:tr>
      <w:tr w:rsidR="00625BFC" w:rsidRPr="00625BFC" w14:paraId="3F362E90"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64327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0838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Oda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F1ACF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5C6B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262B4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Composition[57130-7].section[55752-0].section[46046-9].content → Observation[46046-9].valueCodeableConcept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575548" w14:textId="11B010F7" w:rsidR="00625BFC" w:rsidRDefault="00625BFC" w:rsidP="002C2131">
            <w:r w:rsidRPr="002C2131">
              <w:t>Naudojamos D.4.117.108. Apžiūros rezultatas klasifikatoriaus reikšmės.</w:t>
            </w:r>
          </w:p>
          <w:p w14:paraId="6B16F09A" w14:textId="77777777" w:rsidR="008C611D" w:rsidRDefault="008C611D" w:rsidP="008C611D">
            <w:r w:rsidRPr="008C611D">
              <w:rPr>
                <w:b/>
                <w:bCs/>
              </w:rPr>
              <w:t>Klasifikatoriaus rinkinio kodas:</w:t>
            </w:r>
            <w:r>
              <w:t xml:space="preserve"> ngn-inspect-results</w:t>
            </w:r>
          </w:p>
          <w:p w14:paraId="2DC148E9" w14:textId="38904141" w:rsidR="008C611D" w:rsidRPr="002C2131" w:rsidRDefault="008C611D" w:rsidP="002C2131">
            <w:r w:rsidRPr="008C611D">
              <w:rPr>
                <w:b/>
                <w:bCs/>
              </w:rPr>
              <w:t>Sistema:</w:t>
            </w:r>
            <w:r>
              <w:t xml:space="preserve"> http://esveikata.lt/classifiers/NGN/InspectResults</w:t>
            </w:r>
          </w:p>
          <w:p w14:paraId="1F33DFEB" w14:textId="533B06C1" w:rsidR="00625BFC" w:rsidRPr="002C2131" w:rsidRDefault="00625BFC" w:rsidP="002C2131"/>
        </w:tc>
      </w:tr>
      <w:tr w:rsidR="00625BFC" w:rsidRPr="00625BFC" w14:paraId="6BD6789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A5157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35573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Oda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5EA7E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D00A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ED9F3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Composition[57130-7].section[55752-0].section[46046-9].content → Observation[46046-9].comments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01D773" w14:textId="1C45DFD6" w:rsidR="00625BFC" w:rsidRPr="002C2131" w:rsidRDefault="00982BBA" w:rsidP="002C2131">
            <w:r>
              <w:t>Tekstas</w:t>
            </w:r>
          </w:p>
        </w:tc>
      </w:tr>
      <w:tr w:rsidR="00625BFC" w:rsidRPr="00625BFC" w14:paraId="6DA22D3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DC968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87FEC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Matomos gleivinės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45FF8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695CD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1CCDF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Composition[57130-7].section[55752-0].section[28183-2].content → Observation[28183-2].valueCodeableConcept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179A8F" w14:textId="2EEB917D" w:rsidR="00625BFC" w:rsidRPr="008C611D" w:rsidRDefault="00625BFC" w:rsidP="008C611D">
            <w:r w:rsidRPr="008C611D">
              <w:t>Naudojamos D.4.117.108. Apžiūros rezultatas klasifikatoriaus reikšmės.</w:t>
            </w:r>
          </w:p>
          <w:p w14:paraId="1EE84E6E" w14:textId="77777777" w:rsidR="008C611D" w:rsidRDefault="008C611D" w:rsidP="008C611D">
            <w:r w:rsidRPr="008C611D">
              <w:rPr>
                <w:b/>
                <w:bCs/>
              </w:rPr>
              <w:t>Klasifikatoriaus rinkinio kodas:</w:t>
            </w:r>
            <w:r>
              <w:t xml:space="preserve"> ngn-inspect-results</w:t>
            </w:r>
          </w:p>
          <w:p w14:paraId="15A7C1B6" w14:textId="145C4907" w:rsidR="00625BFC" w:rsidRPr="008C611D" w:rsidRDefault="008C611D" w:rsidP="008C611D">
            <w:r w:rsidRPr="008C611D">
              <w:rPr>
                <w:b/>
                <w:bCs/>
              </w:rPr>
              <w:t>Sistema:</w:t>
            </w:r>
            <w:r>
              <w:t xml:space="preserve"> http://esveikata.lt/classifiers/NGN/InspectResults</w:t>
            </w:r>
          </w:p>
        </w:tc>
      </w:tr>
      <w:tr w:rsidR="00625BFC" w:rsidRPr="00625BFC" w14:paraId="3013355B"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AE585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802A6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Matomos gleivinės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82DC8"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1132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B842D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Composition[57130-7].section[55752-0].section[28183-2].content → Observation[28183-2].comments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E90832" w14:textId="1D5826DC" w:rsidR="00625BFC" w:rsidRPr="008C611D" w:rsidRDefault="00982BBA" w:rsidP="008C611D">
            <w:r>
              <w:t>Tekstas</w:t>
            </w:r>
          </w:p>
        </w:tc>
      </w:tr>
      <w:tr w:rsidR="00625BFC" w:rsidRPr="00625BFC" w14:paraId="6EE9D3E4"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F2C34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5.2.4.</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3AE8EA"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Virkštelė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63CB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54EF6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7247F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Composition[57130-7].section[55752-0].section[12116-0].content → Observation[12116-0].valueCodeableConcept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3FDC58" w14:textId="30E9D860" w:rsidR="00625BFC" w:rsidRPr="008C611D" w:rsidRDefault="00625BFC" w:rsidP="008C611D">
            <w:r w:rsidRPr="008C611D">
              <w:t>Naudojamos D.4.117.108. Apžiūros rezultatas klasifikatoriaus reikšmės.</w:t>
            </w:r>
          </w:p>
          <w:p w14:paraId="46668A8A" w14:textId="77777777" w:rsidR="008C611D" w:rsidRDefault="008C611D" w:rsidP="008C611D">
            <w:r w:rsidRPr="008C611D">
              <w:rPr>
                <w:b/>
                <w:bCs/>
              </w:rPr>
              <w:t>Klasifikatoriaus rinkinio kodas:</w:t>
            </w:r>
            <w:r>
              <w:t xml:space="preserve"> ngn-inspect-results</w:t>
            </w:r>
          </w:p>
          <w:p w14:paraId="7ACB69C2" w14:textId="08DC96FA" w:rsidR="00625BFC" w:rsidRPr="008C611D" w:rsidRDefault="008C611D" w:rsidP="008C611D">
            <w:r w:rsidRPr="008C611D">
              <w:rPr>
                <w:b/>
                <w:bCs/>
              </w:rPr>
              <w:t>Sistema:</w:t>
            </w:r>
            <w:r>
              <w:t xml:space="preserve"> http://esveikata.lt/classifiers/NGN/InspectResults</w:t>
            </w:r>
          </w:p>
        </w:tc>
      </w:tr>
      <w:tr w:rsidR="00625BFC" w:rsidRPr="00625BFC" w14:paraId="5AC3150E"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72D27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5.2.4.1.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018DE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Virkštelė,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ACB85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29E0D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A45BA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Composition[57130-7].section[55752-0].section[12116-0].content → Observation[12116-0].comments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5CAF39" w14:textId="4A448172" w:rsidR="00625BFC" w:rsidRPr="008C611D" w:rsidRDefault="00982BBA" w:rsidP="008C611D">
            <w:r>
              <w:t>Tekstas</w:t>
            </w:r>
          </w:p>
        </w:tc>
      </w:tr>
      <w:tr w:rsidR="00625BFC" w:rsidRPr="00625BFC" w14:paraId="60D89647"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0BA37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5.2.5.</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89C20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Galva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44A53"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4213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7A939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Composition[57130-7].section[55752-0].section[8701-5].content → Observation[8701-5].valueCodeableConcept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7C0D0D" w14:textId="3F9D170C" w:rsidR="00625BFC" w:rsidRPr="008C611D" w:rsidRDefault="00625BFC" w:rsidP="008C611D">
            <w:r w:rsidRPr="008C611D">
              <w:t>Naudojamos D.4.117.108. Apžiūros rezultatas klasifikatoriaus reikšmės.</w:t>
            </w:r>
          </w:p>
          <w:p w14:paraId="7E0E73A8" w14:textId="77777777" w:rsidR="008C611D" w:rsidRDefault="008C611D" w:rsidP="008C611D">
            <w:r w:rsidRPr="008C611D">
              <w:rPr>
                <w:b/>
                <w:bCs/>
              </w:rPr>
              <w:t>Klasifikatoriaus rinkinio kodas:</w:t>
            </w:r>
            <w:r>
              <w:t xml:space="preserve"> ngn-inspect-results</w:t>
            </w:r>
          </w:p>
          <w:p w14:paraId="0AFCD9EC" w14:textId="639BB225" w:rsidR="00625BFC" w:rsidRPr="008C611D" w:rsidRDefault="008C611D" w:rsidP="008C611D">
            <w:r w:rsidRPr="008C611D">
              <w:rPr>
                <w:b/>
                <w:bCs/>
              </w:rPr>
              <w:t>Sistema:</w:t>
            </w:r>
            <w:r>
              <w:t xml:space="preserve"> http://esveikata.lt/classifiers/NGN/InspectResults</w:t>
            </w:r>
          </w:p>
        </w:tc>
      </w:tr>
      <w:tr w:rsidR="00625BFC" w:rsidRPr="00625BFC" w14:paraId="475F582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A119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5.2.5.1.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5181A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Galva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E6EB1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D6610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55D4F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Composition[57130-7].section[55752-0].section[8701-5].content → Observation[8701-5].comments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D7C5C5" w14:textId="2B443C6C" w:rsidR="00625BFC" w:rsidRPr="008C611D" w:rsidRDefault="00982BBA" w:rsidP="008C611D">
            <w:r>
              <w:t>Tekstas</w:t>
            </w:r>
          </w:p>
        </w:tc>
      </w:tr>
      <w:tr w:rsidR="00625BFC" w:rsidRPr="00625BFC" w14:paraId="59C0845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C660C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5.2.6.</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7AC4F8"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Gomurys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E35DC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913C2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ECD5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Composition[57130-7].section[55752-0].section[32460-8].content → Observation[32460-8].valueCodeableConcept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D741AB" w14:textId="105A6AEA" w:rsidR="00625BFC" w:rsidRPr="008C611D" w:rsidRDefault="00625BFC" w:rsidP="008C611D">
            <w:r w:rsidRPr="008C611D">
              <w:t>Naudojamos D.4.117.108. Apžiūros rezultatas klasifikatoriaus reikšmės.</w:t>
            </w:r>
          </w:p>
          <w:p w14:paraId="3BEEFE08" w14:textId="77777777" w:rsidR="008C611D" w:rsidRDefault="008C611D" w:rsidP="008C611D">
            <w:r w:rsidRPr="008C611D">
              <w:rPr>
                <w:b/>
                <w:bCs/>
              </w:rPr>
              <w:t>Klasifikatoriaus rinkinio kodas:</w:t>
            </w:r>
            <w:r>
              <w:t xml:space="preserve"> ngn-inspect-results</w:t>
            </w:r>
          </w:p>
          <w:p w14:paraId="4345830D" w14:textId="243C4465" w:rsidR="00625BFC" w:rsidRPr="008C611D" w:rsidRDefault="008C611D" w:rsidP="008C611D">
            <w:r w:rsidRPr="008C611D">
              <w:rPr>
                <w:b/>
                <w:bCs/>
              </w:rPr>
              <w:t>Sistema:</w:t>
            </w:r>
            <w:r>
              <w:t xml:space="preserve"> http://esveikata.lt/classifiers/NGN/InspectResults</w:t>
            </w:r>
          </w:p>
        </w:tc>
      </w:tr>
      <w:tr w:rsidR="00625BFC" w:rsidRPr="00625BFC" w14:paraId="402AA34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A1A21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5.2.6.1.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D45E2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Gomurys,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2D5D3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5E707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0D120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Composition[57130-7].section[55752-0].section[32460-8].content → Observation[32460-8].comments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7A0C3B" w14:textId="79FFB404" w:rsidR="00625BFC" w:rsidRPr="008C611D" w:rsidRDefault="00982BBA" w:rsidP="008C611D">
            <w:r>
              <w:t>Tekstas</w:t>
            </w:r>
          </w:p>
        </w:tc>
      </w:tr>
      <w:tr w:rsidR="00625BFC" w:rsidRPr="00625BFC" w14:paraId="248776FE"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C65C3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5.2.7.</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CC9520"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Krūtinės ląsta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81E31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1A38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1A3D8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Composition[57130-7].section[55752-0].section[11422-3].content → Observation[11422-3].valueCodeableConcept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B7C162" w14:textId="6F997421" w:rsidR="00625BFC" w:rsidRPr="008C611D" w:rsidRDefault="00625BFC" w:rsidP="008C611D">
            <w:r w:rsidRPr="008C611D">
              <w:t>Naudojamos D.4.117.108. Apžiūros rezultatas klasifikatoriaus reikšmės.</w:t>
            </w:r>
          </w:p>
          <w:p w14:paraId="39AA4D16" w14:textId="77777777" w:rsidR="008C611D" w:rsidRDefault="008C611D" w:rsidP="008C611D">
            <w:r w:rsidRPr="008C611D">
              <w:rPr>
                <w:b/>
                <w:bCs/>
              </w:rPr>
              <w:t>Klasifikatoriaus rinkinio kodas:</w:t>
            </w:r>
            <w:r>
              <w:t xml:space="preserve"> ngn-inspect-results</w:t>
            </w:r>
          </w:p>
          <w:p w14:paraId="55B836CB" w14:textId="156E2F07" w:rsidR="00625BFC" w:rsidRPr="008C611D" w:rsidRDefault="008C611D" w:rsidP="008C611D">
            <w:r w:rsidRPr="008C611D">
              <w:rPr>
                <w:b/>
                <w:bCs/>
              </w:rPr>
              <w:t>Sistema:</w:t>
            </w:r>
            <w:r>
              <w:t xml:space="preserve"> http://esveikata.lt/classifiers/NGN/InspectResults</w:t>
            </w:r>
          </w:p>
        </w:tc>
      </w:tr>
      <w:tr w:rsidR="00625BFC" w:rsidRPr="00625BFC" w14:paraId="6BCB108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ECBED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5.2.7.1.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61623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Krūtinės ląsta,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02CA59"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9B2C3"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BDB6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Composition[57130-7].section[55752-0].section[11422-3].content → Observation[11422-3].comments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4CBBEF" w14:textId="13C38B28" w:rsidR="00625BFC" w:rsidRPr="008C611D" w:rsidRDefault="00982BBA" w:rsidP="008C611D">
            <w:r>
              <w:t>Tekstas</w:t>
            </w:r>
          </w:p>
        </w:tc>
      </w:tr>
      <w:tr w:rsidR="00625BFC" w:rsidRPr="00625BFC" w14:paraId="7197F6E7"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6659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5.2.8.</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4E5A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Plaučių būklė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DB9C5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09EA4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6CBD5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Composition[57130-7].section[55752-0].section[8710-6].content → Observation[8710-6].valueCodeableConcept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A8AADE" w14:textId="48206EC6" w:rsidR="00625BFC" w:rsidRPr="008C611D" w:rsidRDefault="00625BFC" w:rsidP="008C611D">
            <w:r w:rsidRPr="008C611D">
              <w:t>Naudojamos D.4.117.108. Apžiūros rezultatas klasifikatoriaus reikšmės.</w:t>
            </w:r>
          </w:p>
          <w:p w14:paraId="27C1AB95" w14:textId="77777777" w:rsidR="008C611D" w:rsidRDefault="008C611D" w:rsidP="008C611D">
            <w:r w:rsidRPr="008C611D">
              <w:rPr>
                <w:b/>
                <w:bCs/>
              </w:rPr>
              <w:t>Klasifikatoriaus rinkinio kodas:</w:t>
            </w:r>
            <w:r>
              <w:t xml:space="preserve"> ngn-inspect-results</w:t>
            </w:r>
          </w:p>
          <w:p w14:paraId="26C94574" w14:textId="7F16C19D" w:rsidR="00625BFC" w:rsidRPr="008C611D" w:rsidRDefault="008C611D" w:rsidP="008C611D">
            <w:r w:rsidRPr="008C611D">
              <w:rPr>
                <w:b/>
                <w:bCs/>
              </w:rPr>
              <w:t>Sistema:</w:t>
            </w:r>
            <w:r>
              <w:t xml:space="preserve"> http://esveikata.lt/classifiers/NGN/InspectResults</w:t>
            </w:r>
          </w:p>
        </w:tc>
      </w:tr>
      <w:tr w:rsidR="00625BFC" w:rsidRPr="00625BFC" w14:paraId="529D5B5E"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E7FD0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5.2.8.1.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E2817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Plaučių būklė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8D3AD9"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176C7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A94F6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Composition[57130-7].section[55752-0].section[8710-6].content → Observation[8710-6].comments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57D60C" w14:textId="772482DE" w:rsidR="00625BFC" w:rsidRPr="008C611D" w:rsidRDefault="00982BBA" w:rsidP="008C611D">
            <w:r>
              <w:t>Tekstas</w:t>
            </w:r>
          </w:p>
        </w:tc>
      </w:tr>
      <w:tr w:rsidR="00625BFC" w:rsidRPr="00625BFC" w14:paraId="19E35F82"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7109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5.2.9.</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D4833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Kvėpavimo dažnis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B9BEE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DD5E1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6E63D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Composition[57130-7].section[55752-0].section[11443-9].content → Observation[11443-9].valueCodeableConcept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F98C72" w14:textId="5031D0F5" w:rsidR="00625BFC" w:rsidRPr="008C611D" w:rsidRDefault="00625BFC" w:rsidP="008C611D">
            <w:r w:rsidRPr="008C611D">
              <w:t>Naudojamos D.4.117.108. Apžiūros rezultatas klasifikatoriaus reikšmės.</w:t>
            </w:r>
          </w:p>
          <w:p w14:paraId="1A2E009E" w14:textId="77777777" w:rsidR="008C611D" w:rsidRDefault="008C611D" w:rsidP="008C611D">
            <w:r w:rsidRPr="008C611D">
              <w:rPr>
                <w:b/>
                <w:bCs/>
              </w:rPr>
              <w:t>Klasifikatoriaus rinkinio kodas:</w:t>
            </w:r>
            <w:r>
              <w:t xml:space="preserve"> ngn-inspect-results</w:t>
            </w:r>
          </w:p>
          <w:p w14:paraId="09226EEF" w14:textId="596BFD8D" w:rsidR="00625BFC" w:rsidRPr="008C611D" w:rsidRDefault="008C611D" w:rsidP="008C611D">
            <w:r w:rsidRPr="008C611D">
              <w:rPr>
                <w:b/>
                <w:bCs/>
              </w:rPr>
              <w:t>Sistema:</w:t>
            </w:r>
            <w:r>
              <w:t xml:space="preserve"> http://esveikata.lt/classifiers/NGN/InspectResults</w:t>
            </w:r>
          </w:p>
        </w:tc>
      </w:tr>
      <w:tr w:rsidR="00625BFC" w:rsidRPr="00625BFC" w14:paraId="021299E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3CB2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5.2.9.1.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66C1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Kvėpavimo dažnis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D9A0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DAD90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5D81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Composition[57130-7].section[55752-0].section[11443-9].content → Observation[11443-9].comments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0084D6" w14:textId="5349A70B" w:rsidR="00625BFC" w:rsidRPr="008C611D" w:rsidRDefault="00982BBA" w:rsidP="008C611D">
            <w:r>
              <w:t>Tekstas</w:t>
            </w:r>
          </w:p>
        </w:tc>
      </w:tr>
      <w:tr w:rsidR="00625BFC" w:rsidRPr="00625BFC" w14:paraId="21FE9C54"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68B3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5.2.10.</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373FC1"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Širdis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95B53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56D52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D0E6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Composition[57130-7].section[55752-0].section[8702-3].content → Observation[8702-3].valueCodeableConcept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5DF383" w14:textId="6695C1AC" w:rsidR="00625BFC" w:rsidRPr="008C611D" w:rsidRDefault="00625BFC" w:rsidP="008C611D">
            <w:r w:rsidRPr="008C611D">
              <w:t>Naudojamos D.4.117.108. Apžiūros rezultatas klasifikatoriaus reikšmės.</w:t>
            </w:r>
          </w:p>
          <w:p w14:paraId="40171DC0" w14:textId="77777777" w:rsidR="008C611D" w:rsidRDefault="008C611D" w:rsidP="008C611D">
            <w:r w:rsidRPr="008C611D">
              <w:rPr>
                <w:b/>
                <w:bCs/>
              </w:rPr>
              <w:t>Klasifikatoriaus rinkinio kodas:</w:t>
            </w:r>
            <w:r>
              <w:t xml:space="preserve"> ngn-inspect-results</w:t>
            </w:r>
          </w:p>
          <w:p w14:paraId="294947F9" w14:textId="5E1F622C" w:rsidR="00625BFC" w:rsidRPr="008C611D" w:rsidRDefault="008C611D" w:rsidP="008C611D">
            <w:r w:rsidRPr="008C611D">
              <w:rPr>
                <w:b/>
                <w:bCs/>
              </w:rPr>
              <w:t>Sistema:</w:t>
            </w:r>
            <w:r>
              <w:t xml:space="preserve"> http://esveikata.lt/classifiers/NGN/InspectResults</w:t>
            </w:r>
          </w:p>
        </w:tc>
      </w:tr>
      <w:tr w:rsidR="00625BFC" w:rsidRPr="00625BFC" w14:paraId="560BDF7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BFF99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5.2.10.1.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D6DCB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Širdis,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DF120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C4834B"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EDB6C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Composition[57130-7].section[55752-0].section[8702-3].content → Observation[8702-3].comments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89C4AA" w14:textId="26B916A8" w:rsidR="00625BFC" w:rsidRPr="008C611D" w:rsidRDefault="00982BBA" w:rsidP="008C611D">
            <w:r>
              <w:t>Tekstas</w:t>
            </w:r>
          </w:p>
        </w:tc>
      </w:tr>
      <w:tr w:rsidR="00625BFC" w:rsidRPr="00625BFC" w14:paraId="3078643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88988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4FFA5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Pulso dažnis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429A4B"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5F0C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940C9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Composition[57130-7].section[55752-0].section[11633-5].content → Observation[55283-6].valueCodeableConcept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B2E8BA" w14:textId="4AC32F62" w:rsidR="00625BFC" w:rsidRPr="008C611D" w:rsidRDefault="00625BFC" w:rsidP="008C611D">
            <w:r w:rsidRPr="008C611D">
              <w:t>Naudojamos D.4.117.108. Apžiūros rezultatas klasifikatoriaus reikšmės.</w:t>
            </w:r>
          </w:p>
          <w:p w14:paraId="2240ED60" w14:textId="77777777" w:rsidR="008C611D" w:rsidRDefault="008C611D" w:rsidP="008C611D">
            <w:r w:rsidRPr="008C611D">
              <w:rPr>
                <w:b/>
                <w:bCs/>
              </w:rPr>
              <w:t>Klasifikatoriaus rinkinio kodas:</w:t>
            </w:r>
            <w:r>
              <w:t xml:space="preserve"> ngn-inspect-results</w:t>
            </w:r>
          </w:p>
          <w:p w14:paraId="3A584817" w14:textId="7CCAA863" w:rsidR="00625BFC" w:rsidRPr="008C611D" w:rsidRDefault="008C611D" w:rsidP="008C611D">
            <w:r w:rsidRPr="008C611D">
              <w:rPr>
                <w:b/>
                <w:bCs/>
              </w:rPr>
              <w:t>Sistema:</w:t>
            </w:r>
            <w:r>
              <w:t xml:space="preserve"> http://esveikata.lt/classifiers/NGN/InspectResults</w:t>
            </w:r>
          </w:p>
        </w:tc>
      </w:tr>
      <w:tr w:rsidR="00625BFC" w:rsidRPr="00625BFC" w14:paraId="77E3A23D"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A0C7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AD13B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Pulso dažnis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D91458"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EE196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528A4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Composition[57130-7].section[55752-0].section[11633-5].content → Observation[55283-6].comments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F55E7" w14:textId="3D2C1F86" w:rsidR="00625BFC" w:rsidRPr="008C611D" w:rsidRDefault="00982BBA" w:rsidP="008C611D">
            <w:r>
              <w:t>Tekstas</w:t>
            </w:r>
          </w:p>
        </w:tc>
      </w:tr>
      <w:tr w:rsidR="00625BFC" w:rsidRPr="00625BFC" w14:paraId="677CD9F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3FCDC"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5.2.12.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988A1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Tonusas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F7870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03E11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E04A7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Composition[57130-7].section[55752-0].section[32455-8].content → Observation[32455-8].valueCodeableConcept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966A4A" w14:textId="2715C937" w:rsidR="00625BFC" w:rsidRPr="008C611D" w:rsidRDefault="00625BFC" w:rsidP="008C611D">
            <w:r w:rsidRPr="008C611D">
              <w:t>Naudojamos D.4.117.108. Apžiūros rezultatas klasifikatoriaus reikšmės.</w:t>
            </w:r>
          </w:p>
          <w:p w14:paraId="7A20AC6D" w14:textId="77777777" w:rsidR="008C611D" w:rsidRDefault="008C611D" w:rsidP="008C611D">
            <w:r w:rsidRPr="008C611D">
              <w:rPr>
                <w:b/>
                <w:bCs/>
              </w:rPr>
              <w:t>Klasifikatoriaus rinkinio kodas:</w:t>
            </w:r>
            <w:r>
              <w:t xml:space="preserve"> ngn-inspect-results</w:t>
            </w:r>
          </w:p>
          <w:p w14:paraId="2E74DF1D" w14:textId="50C47501" w:rsidR="00625BFC" w:rsidRPr="008C611D" w:rsidRDefault="008C611D" w:rsidP="008C611D">
            <w:r w:rsidRPr="008C611D">
              <w:rPr>
                <w:b/>
                <w:bCs/>
              </w:rPr>
              <w:t>Sistema:</w:t>
            </w:r>
            <w:r>
              <w:t xml:space="preserve"> http://esveikata.lt/classifiers/NGN/InspectResults</w:t>
            </w:r>
          </w:p>
        </w:tc>
      </w:tr>
      <w:tr w:rsidR="00625BFC" w:rsidRPr="00625BFC" w14:paraId="7C686EE8"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C278A7"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5.2.12.1.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9B60A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Tonusas,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8CE0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49BB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685A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Composition[57130-7].section[55752-0].section[32455-8].content → Observation[32455-8].comments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2777F" w14:textId="1C744BC9" w:rsidR="00625BFC" w:rsidRPr="008C611D" w:rsidRDefault="00982BBA" w:rsidP="008C611D">
            <w:r>
              <w:t>Tekstas</w:t>
            </w:r>
          </w:p>
        </w:tc>
      </w:tr>
      <w:tr w:rsidR="00625BFC" w:rsidRPr="00625BFC" w14:paraId="74AE83F4"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73B1A4"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5.2.12.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72C80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Nervų sistema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1950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6E31F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807C9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Composition[57130-7].section[55752-0].section[8705-6].content → Observation[8705-6].valueCodeableConcept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38AA35" w14:textId="44E906A4" w:rsidR="00625BFC" w:rsidRPr="008C611D" w:rsidRDefault="00625BFC" w:rsidP="008C611D">
            <w:r w:rsidRPr="008C611D">
              <w:t>Naudojamos D.4.117.108. Apžiūros rezultatas klasifikatoriaus reikšmės.</w:t>
            </w:r>
          </w:p>
          <w:p w14:paraId="7C2BEB5E" w14:textId="77777777" w:rsidR="008C611D" w:rsidRDefault="008C611D" w:rsidP="008C611D">
            <w:r w:rsidRPr="008C611D">
              <w:rPr>
                <w:b/>
                <w:bCs/>
              </w:rPr>
              <w:t>Klasifikatoriaus rinkinio kodas:</w:t>
            </w:r>
            <w:r>
              <w:t xml:space="preserve"> ngn-inspect-results</w:t>
            </w:r>
          </w:p>
          <w:p w14:paraId="43BABFED" w14:textId="22265265" w:rsidR="00625BFC" w:rsidRPr="008C611D" w:rsidRDefault="008C611D" w:rsidP="008C611D">
            <w:r w:rsidRPr="008C611D">
              <w:rPr>
                <w:b/>
                <w:bCs/>
              </w:rPr>
              <w:t>Sistema:</w:t>
            </w:r>
            <w:r>
              <w:t xml:space="preserve"> http://esveikata.lt/classifiers/NGN/InspectResults</w:t>
            </w:r>
          </w:p>
        </w:tc>
      </w:tr>
      <w:tr w:rsidR="00625BFC" w:rsidRPr="00625BFC" w14:paraId="58C56444"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92C9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5.2.12.1.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FF732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Nervų sistema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F11C5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D8536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035EB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Composition[57130-7].section[55752-0].section[8705-6].content → Observation[8705-6].comments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549DD1" w14:textId="48887875" w:rsidR="00625BFC" w:rsidRPr="008C611D" w:rsidRDefault="00982BBA" w:rsidP="008C611D">
            <w:r>
              <w:t>Tekstas</w:t>
            </w:r>
          </w:p>
        </w:tc>
      </w:tr>
      <w:tr w:rsidR="00625BFC" w:rsidRPr="00625BFC" w14:paraId="19AFCE6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A476F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74E20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Pilvo ertmės organai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F3F5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FECE7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448D6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Composition[57130-7].section[55752-0].section[8694-2].content → Observation[8694-2].valueCodeableConcept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20CF2" w14:textId="305509B2" w:rsidR="00625BFC" w:rsidRPr="008C611D" w:rsidRDefault="00625BFC" w:rsidP="008C611D">
            <w:r w:rsidRPr="008C611D">
              <w:t>Naudojamos D.4.117.108. Apžiūros rezultatas klasifikatoriaus reikšmės.</w:t>
            </w:r>
          </w:p>
          <w:p w14:paraId="18B05AA1" w14:textId="77777777" w:rsidR="008C611D" w:rsidRDefault="008C611D" w:rsidP="008C611D">
            <w:r w:rsidRPr="008C611D">
              <w:rPr>
                <w:b/>
                <w:bCs/>
              </w:rPr>
              <w:t>Klasifikatoriaus rinkinio kodas:</w:t>
            </w:r>
            <w:r>
              <w:t xml:space="preserve"> ngn-inspect-results</w:t>
            </w:r>
          </w:p>
          <w:p w14:paraId="6863D67B" w14:textId="2DB8C103" w:rsidR="00625BFC" w:rsidRPr="008C611D" w:rsidRDefault="008C611D" w:rsidP="008C611D">
            <w:r w:rsidRPr="008C611D">
              <w:rPr>
                <w:b/>
                <w:bCs/>
              </w:rPr>
              <w:t>Sistema:</w:t>
            </w:r>
            <w:r>
              <w:t xml:space="preserve"> http://esveikata.lt/classifiers/NGN/InspectResults</w:t>
            </w:r>
          </w:p>
        </w:tc>
      </w:tr>
      <w:tr w:rsidR="00625BFC" w:rsidRPr="00625BFC" w14:paraId="06E7BC48"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8DABD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073FD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Pilvo ertmės organai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27D213"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B2EFA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9FCD5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Composition[57130-7].section[55752-0].section[8694-2].content → Observation[8694-2].comments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94E131" w14:textId="19EF536B" w:rsidR="00625BFC" w:rsidRPr="008C611D" w:rsidRDefault="00982BBA" w:rsidP="008C611D">
            <w:r>
              <w:t>Tekstas</w:t>
            </w:r>
          </w:p>
        </w:tc>
      </w:tr>
      <w:tr w:rsidR="00625BFC" w:rsidRPr="00625BFC" w14:paraId="1BF0F229"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2EBBC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5.2.14.</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E65573"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Tuštinimasis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8F14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FDDD4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1DEEF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Composition[57130-7].section[55752-0].section[111989001].content → Observation[111989001].valueCodeableConcept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663AB9" w14:textId="05D9C79D" w:rsidR="00625BFC" w:rsidRPr="008C611D" w:rsidRDefault="00625BFC" w:rsidP="008C611D">
            <w:r w:rsidRPr="008C611D">
              <w:t>Naudojamos D.4.117.108. Apžiūros rezultatas klasifikatoriaus reikšmės.</w:t>
            </w:r>
          </w:p>
          <w:p w14:paraId="392D045D" w14:textId="77777777" w:rsidR="008C611D" w:rsidRDefault="008C611D" w:rsidP="008C611D">
            <w:r w:rsidRPr="008C611D">
              <w:rPr>
                <w:b/>
                <w:bCs/>
              </w:rPr>
              <w:t>Klasifikatoriaus rinkinio kodas:</w:t>
            </w:r>
            <w:r>
              <w:t xml:space="preserve"> ngn-inspect-results</w:t>
            </w:r>
          </w:p>
          <w:p w14:paraId="2930A43F" w14:textId="571A945E" w:rsidR="00625BFC" w:rsidRPr="008C611D" w:rsidRDefault="008C611D" w:rsidP="008C611D">
            <w:r w:rsidRPr="008C611D">
              <w:rPr>
                <w:b/>
                <w:bCs/>
              </w:rPr>
              <w:t>Sistema:</w:t>
            </w:r>
            <w:r>
              <w:t xml:space="preserve"> http://esveikata.lt/classifiers/NGN/InspectResults</w:t>
            </w:r>
          </w:p>
        </w:tc>
      </w:tr>
      <w:tr w:rsidR="00625BFC" w:rsidRPr="00625BFC" w14:paraId="121AB44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86C18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5.2.14.1.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BBE99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Tuštinimasis,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FDBFA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AECD3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03F63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Composition[57130-7].section[55752-0].section[111989001].content → Observation[111989001].comments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08CAFC" w14:textId="22E45E0E" w:rsidR="00625BFC" w:rsidRPr="008C611D" w:rsidRDefault="00982BBA" w:rsidP="008C611D">
            <w:r>
              <w:t>Tekstas</w:t>
            </w:r>
          </w:p>
        </w:tc>
      </w:tr>
      <w:tr w:rsidR="00625BFC" w:rsidRPr="00625BFC" w14:paraId="32955FC8"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32C0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5.2.15.</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3D351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Šlapinimasis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2B0C8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8B4D1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1A175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Composition[57130-7].section[55752-0].section[300474003].content → Observation[300474003].valueCodeableConcept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F5615" w14:textId="63A7840C" w:rsidR="00625BFC" w:rsidRPr="008C611D" w:rsidRDefault="00625BFC" w:rsidP="008C611D">
            <w:r w:rsidRPr="008C611D">
              <w:t>Naudojamos D.4.117.108. Apžiūros rezultatas klasifikatoriaus reikšmės.</w:t>
            </w:r>
          </w:p>
          <w:p w14:paraId="3C8D17C7" w14:textId="77777777" w:rsidR="008C611D" w:rsidRDefault="008C611D" w:rsidP="008C611D">
            <w:r w:rsidRPr="008C611D">
              <w:rPr>
                <w:b/>
                <w:bCs/>
              </w:rPr>
              <w:t>Klasifikatoriaus rinkinio kodas:</w:t>
            </w:r>
            <w:r>
              <w:t xml:space="preserve"> ngn-inspect-results</w:t>
            </w:r>
          </w:p>
          <w:p w14:paraId="4A08D4DC" w14:textId="51EB8D06" w:rsidR="00625BFC" w:rsidRPr="008C611D" w:rsidRDefault="008C611D" w:rsidP="008C611D">
            <w:r w:rsidRPr="008C611D">
              <w:rPr>
                <w:b/>
                <w:bCs/>
              </w:rPr>
              <w:t>Sistema:</w:t>
            </w:r>
            <w:r>
              <w:t xml:space="preserve"> http://esveikata.lt/classifiers/NGN/InspectResults</w:t>
            </w:r>
          </w:p>
        </w:tc>
      </w:tr>
      <w:tr w:rsidR="00625BFC" w:rsidRPr="00625BFC" w14:paraId="231C945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883F9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5.2.15.1.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FD6093"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Šlapinimasis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6EA88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3A3D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F28CA3"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Composition[57130-7].section[55752-0].section[300474003].content → Observation[300474003].comments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0A0EE6" w14:textId="5D11E5B3" w:rsidR="00625BFC" w:rsidRPr="008C611D" w:rsidRDefault="00982BBA" w:rsidP="008C611D">
            <w:r>
              <w:t>Tekstas</w:t>
            </w:r>
          </w:p>
        </w:tc>
      </w:tr>
      <w:tr w:rsidR="00625BFC" w:rsidRPr="00625BFC" w14:paraId="63290091"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7340D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5.2.16.</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8C6322"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Lytiniai organai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C3EB1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1DAB3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F28B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Composition[57130-7].section[55752-0].section[364204002].content → Observation[364204002].valueCodeableConcept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8C692" w14:textId="19514AC7" w:rsidR="00625BFC" w:rsidRPr="008C611D" w:rsidRDefault="00625BFC" w:rsidP="008C611D">
            <w:r w:rsidRPr="008C611D">
              <w:t>Naudojamos D.4.117.108. Apžiūros rezultatas klasifikatoriaus reikšmės.</w:t>
            </w:r>
          </w:p>
          <w:p w14:paraId="2A63508B" w14:textId="77777777" w:rsidR="008C611D" w:rsidRDefault="008C611D" w:rsidP="008C611D">
            <w:r w:rsidRPr="008C611D">
              <w:rPr>
                <w:b/>
                <w:bCs/>
              </w:rPr>
              <w:t>Klasifikatoriaus rinkinio kodas:</w:t>
            </w:r>
            <w:r>
              <w:t xml:space="preserve"> ngn-inspect-results</w:t>
            </w:r>
          </w:p>
          <w:p w14:paraId="7A076AC6" w14:textId="46720B85" w:rsidR="00625BFC" w:rsidRPr="008C611D" w:rsidRDefault="008C611D" w:rsidP="008C611D">
            <w:r w:rsidRPr="008C611D">
              <w:rPr>
                <w:b/>
                <w:bCs/>
              </w:rPr>
              <w:t>Sistema:</w:t>
            </w:r>
            <w:r>
              <w:t xml:space="preserve"> http://esveikata.lt/classifiers/NGN/InspectResults</w:t>
            </w:r>
          </w:p>
        </w:tc>
      </w:tr>
      <w:tr w:rsidR="00625BFC" w:rsidRPr="00625BFC" w14:paraId="4664D940"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07B7B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5.2.16.1.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2060D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Lytiniai organai,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30051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1817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11120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Composition[57130-7].section[55752-0].section[364204002].content → Observation[364204002].comments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EDF90D" w14:textId="127C41D0" w:rsidR="00625BFC" w:rsidRPr="008C611D" w:rsidRDefault="00982BBA" w:rsidP="008C611D">
            <w:r>
              <w:t>Tekstas</w:t>
            </w:r>
          </w:p>
        </w:tc>
      </w:tr>
      <w:tr w:rsidR="00625BFC" w:rsidRPr="00625BFC" w14:paraId="061596FB"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EF4DF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5.2.17.</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8E847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Analinė anga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7BFE7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DD775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381E3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Composition[57130-7].section[55752-0].section[364154000].content → Observation[364154000].valueCodeableConcept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EC2D79" w14:textId="6736B3D5" w:rsidR="00625BFC" w:rsidRPr="008C611D" w:rsidRDefault="00625BFC" w:rsidP="008C611D">
            <w:r w:rsidRPr="008C611D">
              <w:t>Naudojamos D.4.117.108. Apžiūros rezultatas klasifikatoriaus reikšmės.</w:t>
            </w:r>
          </w:p>
          <w:p w14:paraId="3751D122" w14:textId="77777777" w:rsidR="008C611D" w:rsidRDefault="008C611D" w:rsidP="008C611D">
            <w:r w:rsidRPr="008C611D">
              <w:rPr>
                <w:b/>
                <w:bCs/>
              </w:rPr>
              <w:t>Klasifikatoriaus rinkinio kodas:</w:t>
            </w:r>
            <w:r>
              <w:t xml:space="preserve"> ngn-inspect-results</w:t>
            </w:r>
          </w:p>
          <w:p w14:paraId="2DF52AD4" w14:textId="743EB8B3" w:rsidR="00625BFC" w:rsidRPr="008C611D" w:rsidRDefault="008C611D" w:rsidP="008C611D">
            <w:r w:rsidRPr="008C611D">
              <w:rPr>
                <w:b/>
                <w:bCs/>
              </w:rPr>
              <w:t>Sistema:</w:t>
            </w:r>
            <w:r>
              <w:t xml:space="preserve"> http://esveikata.lt/classifiers/NGN/InspectResults</w:t>
            </w:r>
          </w:p>
        </w:tc>
      </w:tr>
      <w:tr w:rsidR="00625BFC" w:rsidRPr="00625BFC" w14:paraId="6904FA1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4DC333"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5.2.17.1.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462ED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Analinė anga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04B4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D55DE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7F4E3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Composition[57130-7].section[55752-0].section[364154000].content → Observation[364154000].comments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E866C8" w14:textId="1F9D97E0" w:rsidR="00625BFC" w:rsidRPr="008C611D" w:rsidRDefault="00982BBA" w:rsidP="008C611D">
            <w:r>
              <w:t>Tekstas</w:t>
            </w:r>
          </w:p>
        </w:tc>
      </w:tr>
      <w:tr w:rsidR="00625BFC" w:rsidRPr="00625BFC" w14:paraId="1FC7744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FA8EB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5.2.18.</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418D7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Klubų sąnarių būklė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DE0F9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8CE3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DC4DA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Composition[57130-7].section[55752-0].section[299231009].content → Observation[299231009].valueCodeableConcept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9BDD8D" w14:textId="79B05FDB" w:rsidR="00625BFC" w:rsidRPr="008C611D" w:rsidRDefault="00625BFC" w:rsidP="008C611D">
            <w:r w:rsidRPr="008C611D">
              <w:t>Naudojamos D.4.117.108. Apžiūros rezultatas klasifikatoriaus reikšmės.</w:t>
            </w:r>
          </w:p>
          <w:p w14:paraId="2A1F17BF" w14:textId="77777777" w:rsidR="008C611D" w:rsidRDefault="008C611D" w:rsidP="008C611D">
            <w:r w:rsidRPr="008C611D">
              <w:rPr>
                <w:b/>
                <w:bCs/>
              </w:rPr>
              <w:t>Klasifikatoriaus rinkinio kodas:</w:t>
            </w:r>
            <w:r>
              <w:t xml:space="preserve"> ngn-inspect-results</w:t>
            </w:r>
          </w:p>
          <w:p w14:paraId="65447DA0" w14:textId="53DBF924" w:rsidR="00625BFC" w:rsidRPr="008C611D" w:rsidRDefault="008C611D" w:rsidP="008C611D">
            <w:r w:rsidRPr="008C611D">
              <w:rPr>
                <w:b/>
                <w:bCs/>
              </w:rPr>
              <w:t>Sistema:</w:t>
            </w:r>
            <w:r>
              <w:t xml:space="preserve"> http://esveikata.lt/classifiers/NGN/InspectResults</w:t>
            </w:r>
          </w:p>
        </w:tc>
      </w:tr>
      <w:tr w:rsidR="00625BFC" w:rsidRPr="00625BFC" w14:paraId="42A46C31"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C4FB2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5.2.18.1.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E49AF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Klubų sąnarių būklė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1A5A6A" w14:textId="77777777" w:rsidR="00625BFC" w:rsidRPr="00625BFC" w:rsidRDefault="00625BFC" w:rsidP="00625BFC">
            <w:pPr>
              <w:spacing w:after="0" w:line="240" w:lineRule="auto"/>
              <w:jc w:val="center"/>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0B561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1C7E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Composition[57130-7].section[55752-0].section[299231009].content → Observation[299231009].comments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8EE155" w14:textId="55BCEE5A" w:rsidR="00625BFC" w:rsidRPr="008C611D" w:rsidRDefault="00982BBA" w:rsidP="008C611D">
            <w:r>
              <w:t>Tekstas</w:t>
            </w:r>
          </w:p>
        </w:tc>
      </w:tr>
      <w:tr w:rsidR="00625BFC" w:rsidRPr="00625BFC" w14:paraId="1F8EEED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D77B94"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ACA632" w14:textId="77777777" w:rsidR="00625BFC" w:rsidRPr="00625BFC" w:rsidRDefault="00625BFC" w:rsidP="2B5FC8CF">
            <w:pPr>
              <w:spacing w:after="0" w:line="240" w:lineRule="auto"/>
              <w:rPr>
                <w:rFonts w:eastAsia="Times New Roman" w:cs="Arial"/>
              </w:rPr>
            </w:pPr>
            <w:r w:rsidRPr="2B5FC8CF">
              <w:rPr>
                <w:rStyle w:val="inline-comment-marker"/>
                <w:rFonts w:eastAsia="Times New Roman" w:cs="Arial"/>
              </w:rPr>
              <w:t>Tyrimai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70A64E" w14:textId="77777777" w:rsidR="00625BFC" w:rsidRPr="00625BFC" w:rsidRDefault="00625BFC" w:rsidP="00625BFC">
            <w:pPr>
              <w:spacing w:after="0" w:line="240" w:lineRule="auto"/>
              <w:jc w:val="center"/>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A8C58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Duomenų blokas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AE4838"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15826E" w14:textId="77777777" w:rsidR="00625BFC" w:rsidRPr="00625BFC" w:rsidRDefault="00625BFC" w:rsidP="00625BFC">
            <w:pPr>
              <w:spacing w:after="0" w:line="240" w:lineRule="auto"/>
              <w:rPr>
                <w:rFonts w:eastAsia="Times New Roman" w:cs="Arial"/>
                <w:szCs w:val="20"/>
              </w:rPr>
            </w:pPr>
          </w:p>
        </w:tc>
      </w:tr>
      <w:tr w:rsidR="00625BFC" w:rsidRPr="00625BFC" w14:paraId="302B5652"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6D381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0CEA7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Bilirubinas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8B046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5FB4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F4B9C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Composition[57130-7].section[55752-0].section[34075-2].section[302787001].content → Observation[302787001].valueCodeableConcept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2B0C4" w14:textId="50CBF1F3" w:rsidR="00625BFC" w:rsidRPr="00625BFC" w:rsidRDefault="00030DA1" w:rsidP="00030DA1">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5986B2E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9B46F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FDDD3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Bilirubinas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1BD03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0F638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B4AC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Composition[57130-7].section[55752-0].section[34075-2].section[302787001].content → Observation[302787001].comments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0885C" w14:textId="104CAFE5" w:rsidR="00625BFC" w:rsidRPr="00D7029E" w:rsidRDefault="00625BFC" w:rsidP="00D7029E">
            <w:r w:rsidRPr="00D7029E">
              <w:t>Laisvai įvedamas tekstas.</w:t>
            </w:r>
          </w:p>
          <w:p w14:paraId="371C29FB" w14:textId="77777777" w:rsidR="00625BFC" w:rsidRPr="00D7029E" w:rsidRDefault="00625BFC" w:rsidP="00D7029E">
            <w:pPr>
              <w:rPr>
                <w:b/>
                <w:bCs/>
              </w:rPr>
            </w:pPr>
            <w:r w:rsidRPr="00D7029E">
              <w:rPr>
                <w:b/>
                <w:bCs/>
              </w:rPr>
              <w:t>Validacinė taisyklė:</w:t>
            </w:r>
          </w:p>
          <w:p w14:paraId="4E836610" w14:textId="20CFE0E4" w:rsidR="00625BFC" w:rsidRPr="00625BFC" w:rsidRDefault="00D7029E" w:rsidP="0087626E">
            <w:pPr>
              <w:numPr>
                <w:ilvl w:val="0"/>
                <w:numId w:val="379"/>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Bilirubinas parenkama parinktis "</w:t>
            </w:r>
            <w:r w:rsidR="00030DA1">
              <w:rPr>
                <w:rFonts w:eastAsia="Times New Roman" w:cs="Arial"/>
                <w:szCs w:val="20"/>
              </w:rPr>
              <w:t>positive</w:t>
            </w:r>
            <w:r w:rsidR="00625BFC" w:rsidRPr="00625BFC">
              <w:rPr>
                <w:rFonts w:eastAsia="Times New Roman" w:cs="Arial"/>
                <w:szCs w:val="20"/>
              </w:rPr>
              <w:t>"</w:t>
            </w:r>
          </w:p>
        </w:tc>
      </w:tr>
      <w:tr w:rsidR="00625BFC" w:rsidRPr="00625BFC" w14:paraId="256556D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89953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2D53C3"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Glikemija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F34D4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E9B81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478BC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Composition[57130-7].section[55752-0].section[34075-2].section[405176005].content → Observation[405176005].valueCodeableConcept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BDC425" w14:textId="31E4118B" w:rsidR="00625BFC" w:rsidRPr="00625BFC" w:rsidRDefault="00223C2C" w:rsidP="00223C2C">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0ADDDAC4"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C10FC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88374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Glikemija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BDE97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B2ADD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C3AD4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Composition[57130-7].section[55752-0].section[34075-2].section[405176005].content → Observation[405176005].comments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DB6205"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694C42DD"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2DAE0B74" w14:textId="3704B6B1" w:rsidR="00625BFC" w:rsidRPr="00625BFC" w:rsidRDefault="009C3CA6" w:rsidP="0087626E">
            <w:pPr>
              <w:numPr>
                <w:ilvl w:val="0"/>
                <w:numId w:val="381"/>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Glikemija parenkama parinktis "</w:t>
            </w:r>
            <w:r w:rsidR="00223C2C">
              <w:rPr>
                <w:rFonts w:eastAsia="Times New Roman" w:cs="Arial"/>
                <w:szCs w:val="20"/>
              </w:rPr>
              <w:t>positive</w:t>
            </w:r>
            <w:r w:rsidR="00625BFC" w:rsidRPr="00625BFC">
              <w:rPr>
                <w:rFonts w:eastAsia="Times New Roman" w:cs="Arial"/>
                <w:szCs w:val="20"/>
              </w:rPr>
              <w:t>"</w:t>
            </w:r>
          </w:p>
        </w:tc>
      </w:tr>
      <w:tr w:rsidR="00625BFC" w:rsidRPr="00625BFC" w14:paraId="3A2AEE09"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1E35B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FEB2C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Bendras kraujo tyrimas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1C3583"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3D9A3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50F4B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Composition[57130-7].section[55752-0].section[34075-2].section[396550006].content → Observation[396550006].valueCodeableConcept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2AEEE0" w14:textId="4548813A" w:rsidR="00625BFC" w:rsidRPr="00625BFC" w:rsidRDefault="00247EE9" w:rsidP="00247EE9">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1B1EC678"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FAA83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5.3.3.1.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3EA6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Bendras kraujo tyrimas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14092B"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B0A6C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FB6A0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Composition[57130-7].section[55752-0].section[34075-2].section[396550006].content → Observation[396550006].comments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1E5AF0"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7A939A53"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0B946D26" w14:textId="4DF238A6" w:rsidR="00625BFC" w:rsidRPr="00625BFC" w:rsidRDefault="009C3CA6" w:rsidP="0087626E">
            <w:pPr>
              <w:numPr>
                <w:ilvl w:val="0"/>
                <w:numId w:val="383"/>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Bendras kraujo tyrimas parenkama parinktis "</w:t>
            </w:r>
            <w:r w:rsidR="00247EE9">
              <w:rPr>
                <w:rFonts w:eastAsia="Times New Roman" w:cs="Arial"/>
                <w:szCs w:val="20"/>
              </w:rPr>
              <w:t>positive</w:t>
            </w:r>
            <w:r w:rsidR="00625BFC" w:rsidRPr="00625BFC">
              <w:rPr>
                <w:rFonts w:eastAsia="Times New Roman" w:cs="Arial"/>
                <w:szCs w:val="20"/>
              </w:rPr>
              <w:t>"</w:t>
            </w:r>
          </w:p>
        </w:tc>
      </w:tr>
      <w:tr w:rsidR="00625BFC" w:rsidRPr="00625BFC" w14:paraId="19C90FA7"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0AD5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5.3.4.</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F6512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Kraujo grupė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93EC4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DC58F5" w14:textId="67F279BB" w:rsidR="00625BFC" w:rsidRPr="00625BFC" w:rsidRDefault="00CC4752" w:rsidP="00625BFC">
            <w:pPr>
              <w:spacing w:after="0" w:line="240" w:lineRule="auto"/>
              <w:jc w:val="center"/>
              <w:rPr>
                <w:rFonts w:eastAsia="Times New Roman" w:cs="Arial"/>
                <w:szCs w:val="20"/>
              </w:rPr>
            </w:pPr>
            <w:r>
              <w:rPr>
                <w:rFonts w:eastAsia="Times New Roman" w:cs="Arial"/>
                <w:szCs w:val="20"/>
              </w:rPr>
              <w:t>Duomenų blokas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4D578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Composition[57130-7].section[55752-0].section[34075-2].section[365636006].content → Observation[365636006]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7B8278" w14:textId="400918D6" w:rsidR="00625BFC" w:rsidRPr="00625BFC" w:rsidRDefault="00625BFC" w:rsidP="00CC4752">
            <w:pPr>
              <w:spacing w:after="0" w:line="240" w:lineRule="auto"/>
              <w:rPr>
                <w:rFonts w:eastAsia="Times New Roman" w:cs="Arial"/>
                <w:szCs w:val="20"/>
              </w:rPr>
            </w:pPr>
          </w:p>
        </w:tc>
      </w:tr>
      <w:tr w:rsidR="00625BFC" w:rsidRPr="00625BFC" w14:paraId="7099E73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A430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5.3.4.1.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9A105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Nustatyta kraujo grupė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7217F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F809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C5948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Composition[57130-7].section[55752-0].section[34075-2].section[365636006].content → Observation[365636006].valueCodeableConcept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DFA6D4" w14:textId="3F468AAE" w:rsid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Naudojamos </w:t>
            </w:r>
            <w:r w:rsidRPr="00924833">
              <w:rPr>
                <w:rFonts w:ascii="Arial" w:hAnsi="Arial" w:cs="Arial"/>
                <w:sz w:val="20"/>
                <w:szCs w:val="20"/>
              </w:rPr>
              <w:t>D.4.25. Kraujo grupių klasifikatorius</w:t>
            </w:r>
            <w:r w:rsidRPr="00625BFC">
              <w:rPr>
                <w:rFonts w:ascii="Arial" w:hAnsi="Arial" w:cs="Arial"/>
                <w:sz w:val="20"/>
                <w:szCs w:val="20"/>
              </w:rPr>
              <w:t> klasifikatoriaus reikšmės.</w:t>
            </w:r>
          </w:p>
          <w:p w14:paraId="2FAAA75B" w14:textId="77777777" w:rsidR="00FA6487" w:rsidRDefault="00FA6487" w:rsidP="00625BFC">
            <w:pPr>
              <w:pStyle w:val="prastasiniatinklio"/>
              <w:spacing w:before="0" w:beforeAutospacing="0" w:after="0" w:afterAutospacing="0"/>
              <w:rPr>
                <w:rFonts w:ascii="Arial" w:hAnsi="Arial" w:cs="Arial"/>
                <w:sz w:val="20"/>
                <w:szCs w:val="20"/>
              </w:rPr>
            </w:pPr>
          </w:p>
          <w:p w14:paraId="74F11FBB" w14:textId="736E383A" w:rsidR="009C3CA6" w:rsidRDefault="00FA6487" w:rsidP="00625BFC">
            <w:pPr>
              <w:pStyle w:val="prastasiniatinklio"/>
              <w:spacing w:before="0" w:beforeAutospacing="0" w:after="0" w:afterAutospacing="0"/>
              <w:rPr>
                <w:rFonts w:ascii="Arial" w:hAnsi="Arial" w:cs="Arial"/>
                <w:sz w:val="20"/>
                <w:szCs w:val="20"/>
              </w:rPr>
            </w:pPr>
            <w:r w:rsidRPr="00FA6487">
              <w:rPr>
                <w:rFonts w:ascii="Arial" w:hAnsi="Arial" w:cs="Arial"/>
                <w:sz w:val="20"/>
                <w:szCs w:val="20"/>
              </w:rPr>
              <w:t>Metodas duomenų perdavimui į ESPBI IS - kraujo_grupes</w:t>
            </w:r>
          </w:p>
          <w:p w14:paraId="701B570A" w14:textId="77777777" w:rsidR="00FA6487" w:rsidRPr="00625BFC" w:rsidRDefault="00FA6487" w:rsidP="00625BFC">
            <w:pPr>
              <w:pStyle w:val="prastasiniatinklio"/>
              <w:spacing w:before="0" w:beforeAutospacing="0" w:after="0" w:afterAutospacing="0"/>
              <w:rPr>
                <w:rFonts w:ascii="Arial" w:hAnsi="Arial" w:cs="Arial"/>
                <w:sz w:val="20"/>
                <w:szCs w:val="20"/>
              </w:rPr>
            </w:pPr>
          </w:p>
          <w:p w14:paraId="7721C090"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64E552B7" w14:textId="0857F3C2" w:rsidR="00625BFC" w:rsidRPr="00625BFC" w:rsidRDefault="009C3CA6" w:rsidP="0087626E">
            <w:pPr>
              <w:numPr>
                <w:ilvl w:val="0"/>
                <w:numId w:val="386"/>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Kraujo grupė parenkama parinktis "TRUE"</w:t>
            </w:r>
          </w:p>
        </w:tc>
      </w:tr>
      <w:tr w:rsidR="00625BFC" w:rsidRPr="00625BFC" w14:paraId="13E1B1F2"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4789C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5.3.5.</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7EB4D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CRB</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EBC85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71623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D26D3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Composition[57130-7].section[55752-0].section[34075-2].section[124923004].content → Observation[124923004].valueCodeableConcept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D34FD3" w14:textId="666F6742" w:rsidR="00625BFC" w:rsidRPr="00625BFC" w:rsidRDefault="00C97A42" w:rsidP="00C97A42">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209A92B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74428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5.3.5.1.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28A53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CRB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57BC2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D8DC7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8F581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Composition[57130-7].section[55752-0].section[34075-2].section[124923004].content → Observation[124923004].comments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342CEC"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15AC3227"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0A0CC289" w14:textId="284E2BB6" w:rsidR="00625BFC" w:rsidRPr="00625BFC" w:rsidRDefault="00FA6487" w:rsidP="0087626E">
            <w:pPr>
              <w:numPr>
                <w:ilvl w:val="0"/>
                <w:numId w:val="388"/>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CRB parenkama parinktis "</w:t>
            </w:r>
            <w:r w:rsidR="00C97A42">
              <w:rPr>
                <w:rFonts w:eastAsia="Times New Roman" w:cs="Arial"/>
                <w:szCs w:val="20"/>
              </w:rPr>
              <w:t>positive</w:t>
            </w:r>
            <w:r w:rsidR="00625BFC" w:rsidRPr="00625BFC">
              <w:rPr>
                <w:rFonts w:eastAsia="Times New Roman" w:cs="Arial"/>
                <w:szCs w:val="20"/>
              </w:rPr>
              <w:t>"</w:t>
            </w:r>
          </w:p>
        </w:tc>
      </w:tr>
      <w:tr w:rsidR="00625BFC" w:rsidRPr="00625BFC" w14:paraId="198B0D1F"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AB0D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5.3.6.</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603EA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Tiesioginė Kumbso reakcija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50EFE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112DB7"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13ACC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Composition[57130-7].section[55752-0].section[34075-2].section[708130001].content → Observation[708130001].valueCodeableConcept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879AB6" w14:textId="2577C2D1" w:rsidR="00625BFC" w:rsidRPr="00625BFC" w:rsidRDefault="002A1506" w:rsidP="002A1506">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1BC67FEF"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8319A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5.3.6.1.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7D039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Tiesioginė Kumbso reakcija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0DBAE"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871D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34E1F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Composition[57130-7].section[55752-0].section[34075-2].section[708130001].content → Observation[708130001].comments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E4AF4"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1A1E3448"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13C86621" w14:textId="49F0A465" w:rsidR="00625BFC" w:rsidRPr="00625BFC" w:rsidRDefault="00FA6487" w:rsidP="0087626E">
            <w:pPr>
              <w:numPr>
                <w:ilvl w:val="0"/>
                <w:numId w:val="390"/>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Tiesioginė Kumbso reakcija parenkama parinktis "</w:t>
            </w:r>
            <w:r w:rsidR="002A1506">
              <w:rPr>
                <w:rFonts w:eastAsia="Times New Roman" w:cs="Arial"/>
                <w:szCs w:val="20"/>
              </w:rPr>
              <w:t>positive</w:t>
            </w:r>
            <w:r w:rsidR="00625BFC" w:rsidRPr="00625BFC">
              <w:rPr>
                <w:rFonts w:eastAsia="Times New Roman" w:cs="Arial"/>
                <w:szCs w:val="20"/>
              </w:rPr>
              <w:t>"</w:t>
            </w:r>
          </w:p>
        </w:tc>
      </w:tr>
      <w:tr w:rsidR="00625BFC" w:rsidRPr="00625BFC" w14:paraId="1BDA40D1"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26AC1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5.3.7.</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A4FE5E"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Kiti tyrimai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F3A5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2DB515" w14:textId="1BEC2BDE" w:rsidR="00625BFC" w:rsidRPr="00625BFC" w:rsidRDefault="002A1506" w:rsidP="00625BFC">
            <w:pPr>
              <w:spacing w:after="0" w:line="240" w:lineRule="auto"/>
              <w:jc w:val="center"/>
              <w:rPr>
                <w:rFonts w:eastAsia="Times New Roman" w:cs="Arial"/>
                <w:szCs w:val="20"/>
              </w:rPr>
            </w:pPr>
            <w:r>
              <w:rPr>
                <w:rFonts w:eastAsia="Times New Roman" w:cs="Arial"/>
                <w:szCs w:val="20"/>
              </w:rPr>
              <w:t>Duomenų blokas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88B72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Composition[57130-7].section[55752-0].section[34075-2].section[30954-2].content → Observation[30954-2]</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27E4CC" w14:textId="43B456FD" w:rsidR="00625BFC" w:rsidRPr="00625BFC" w:rsidRDefault="00625BFC" w:rsidP="002A1506">
            <w:pPr>
              <w:spacing w:after="0" w:line="240" w:lineRule="auto"/>
              <w:rPr>
                <w:rFonts w:eastAsia="Times New Roman" w:cs="Arial"/>
                <w:szCs w:val="20"/>
              </w:rPr>
            </w:pPr>
          </w:p>
        </w:tc>
      </w:tr>
      <w:tr w:rsidR="00625BFC" w:rsidRPr="00625BFC" w14:paraId="564B7ACB"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F5486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5.3.7.1.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74CEB"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Kito tyrimo pavadinimas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7EA15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0196B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000F8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Composition[57130-7].section[55752-0].section[34075-2].section[30954-2].content → Observation[30954-2].valueString</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6CACC9" w14:textId="15672DE5" w:rsidR="00625BFC" w:rsidRPr="000113D4" w:rsidRDefault="00625BFC" w:rsidP="000113D4">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tc>
      </w:tr>
      <w:tr w:rsidR="00625BFC" w:rsidRPr="00625BFC" w14:paraId="720084B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B2914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5.3.7.2.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7CB20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Kiti tyrimai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C690D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AF108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18BF2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Composition[57130-7].section[55752-0].section[34075-2].section[30954-2].content → Observation[30954-2].comments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39292B" w14:textId="4328B492" w:rsidR="00625BFC" w:rsidRPr="000113D4" w:rsidRDefault="00625BFC" w:rsidP="000113D4">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tc>
      </w:tr>
      <w:tr w:rsidR="00625BFC" w:rsidRPr="00625BFC" w14:paraId="17D4D32F"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F0396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D7AF1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Paskyrimai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64CA71" w14:textId="77777777" w:rsidR="00625BFC" w:rsidRPr="00625BFC" w:rsidRDefault="00625BFC" w:rsidP="00625BFC">
            <w:pPr>
              <w:spacing w:after="0" w:line="240" w:lineRule="auto"/>
              <w:jc w:val="center"/>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B716A9" w14:textId="77777777" w:rsidR="00625BFC" w:rsidRPr="00625BFC" w:rsidRDefault="00625BFC" w:rsidP="00625BFC">
            <w:pPr>
              <w:spacing w:after="0" w:line="240" w:lineRule="auto"/>
              <w:rPr>
                <w:rFonts w:eastAsia="Times New Roman" w:cs="Arial"/>
                <w:szCs w:val="20"/>
              </w:rPr>
            </w:pP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ED216A"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27DF68" w14:textId="77777777" w:rsidR="00625BFC" w:rsidRPr="00625BFC" w:rsidRDefault="00625BFC" w:rsidP="00625BFC">
            <w:pPr>
              <w:spacing w:after="0" w:line="240" w:lineRule="auto"/>
              <w:rPr>
                <w:rFonts w:eastAsia="Times New Roman" w:cs="Arial"/>
                <w:szCs w:val="20"/>
              </w:rPr>
            </w:pPr>
          </w:p>
        </w:tc>
      </w:tr>
      <w:tr w:rsidR="00625BFC" w:rsidRPr="00625BFC" w14:paraId="70FC41BE"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B668C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DE3E56"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Dieta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0A2AE1" w14:textId="77777777" w:rsidR="00625BFC" w:rsidRPr="00625BFC" w:rsidRDefault="00625BFC" w:rsidP="00625BFC">
            <w:pPr>
              <w:spacing w:after="0" w:line="240" w:lineRule="auto"/>
              <w:jc w:val="center"/>
              <w:rPr>
                <w:rFonts w:eastAsia="Times New Roman" w:cs="Arial"/>
                <w:szCs w:val="20"/>
              </w:rPr>
            </w:pPr>
            <w:r w:rsidRPr="70804E32">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81BD81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3D1EA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Composition[57130-7].section[55752-0].section[182816009].section[55923008].content → Observation[55923008].valueCodeableConcept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6CEC1AB" w14:textId="5870898D" w:rsidR="00625BFC" w:rsidRDefault="00625BFC" w:rsidP="00FA6487">
            <w:r w:rsidRPr="00FA6487">
              <w:t>Naudojamos D.4.117.113. Naujagimio paskyrimai dietai klasifikatoriaus reikšmės.</w:t>
            </w:r>
          </w:p>
          <w:p w14:paraId="3F9C26A3" w14:textId="3EFE8CEE" w:rsidR="00552D81" w:rsidRDefault="00552D81" w:rsidP="00552D81">
            <w:r w:rsidRPr="00552D81">
              <w:rPr>
                <w:b/>
                <w:bCs/>
              </w:rPr>
              <w:t>Klasifikatoriaus rinkinio kodas:</w:t>
            </w:r>
            <w:r>
              <w:t xml:space="preserve"> newborn-diet</w:t>
            </w:r>
          </w:p>
          <w:p w14:paraId="0837F433" w14:textId="648306AA" w:rsidR="00FA6487" w:rsidRPr="00FA6487" w:rsidRDefault="00552D81" w:rsidP="00552D81">
            <w:r w:rsidRPr="00552D81">
              <w:rPr>
                <w:b/>
                <w:bCs/>
              </w:rPr>
              <w:t>Sistema:</w:t>
            </w:r>
            <w:r>
              <w:t xml:space="preserve"> http://esveikata.lt/classifiers/NewbornDiet</w:t>
            </w:r>
          </w:p>
          <w:p w14:paraId="67EBE472" w14:textId="02AFD99A" w:rsidR="00625BFC" w:rsidRPr="00FA6487" w:rsidRDefault="00625BFC" w:rsidP="00FA6487"/>
        </w:tc>
      </w:tr>
      <w:tr w:rsidR="00625BFC" w:rsidRPr="00625BFC" w14:paraId="698BEEC8"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7310A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53CA6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Dieta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881660" w14:textId="1E5C9E9B" w:rsidR="00625BFC" w:rsidRPr="00625BFC" w:rsidRDefault="00625BFC" w:rsidP="00625BFC">
            <w:pPr>
              <w:spacing w:after="0" w:line="240" w:lineRule="auto"/>
              <w:jc w:val="center"/>
              <w:rPr>
                <w:rFonts w:eastAsia="Times New Roman" w:cs="Arial"/>
              </w:rPr>
            </w:pPr>
            <w:r w:rsidRPr="2B5FC8CF">
              <w:rPr>
                <w:rFonts w:eastAsia="Times New Roman" w:cs="Arial"/>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CF359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48D8F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Composition[57130-7].section[55752-0].section[182816009].section[55923008].content → Observation[55923008].comments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B7A0FD" w14:textId="3E78A259" w:rsidR="00FB7999" w:rsidRPr="00FA6487" w:rsidRDefault="00982BBA" w:rsidP="00FB7999">
            <w:r>
              <w:t>Tekstas</w:t>
            </w:r>
          </w:p>
        </w:tc>
      </w:tr>
      <w:tr w:rsidR="00625BFC" w:rsidRPr="00625BFC" w14:paraId="7E6190D7"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4699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5.4.2.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6488A6"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Režimas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DB0F43"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E557B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Pasirinkimas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62707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Composition[57130-7].section[55752-0].section[182816009].section[133877004].content → Observation[133877004].valueCodeableConcept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1DB39" w14:textId="60024514" w:rsidR="00625BFC" w:rsidRDefault="00625BFC" w:rsidP="00FA6487">
            <w:r w:rsidRPr="00FA6487">
              <w:t>Naudojamos D.4.117.112. Naujagimio paskyrimai režimui klasifikatoriaus reikšmės.</w:t>
            </w:r>
          </w:p>
          <w:p w14:paraId="4AD23BC8" w14:textId="75032E65" w:rsidR="00516C02" w:rsidRDefault="00516C02" w:rsidP="00516C02">
            <w:r w:rsidRPr="00516C02">
              <w:rPr>
                <w:b/>
                <w:bCs/>
              </w:rPr>
              <w:t>Klasifikatoriaus rinkinio kodas:</w:t>
            </w:r>
            <w:r>
              <w:t xml:space="preserve"> newborn-regimen</w:t>
            </w:r>
          </w:p>
          <w:p w14:paraId="0BB86EC2" w14:textId="7E4C49CF" w:rsidR="00516C02" w:rsidRPr="00FA6487" w:rsidRDefault="00516C02" w:rsidP="00516C02">
            <w:r w:rsidRPr="00516C02">
              <w:rPr>
                <w:b/>
                <w:bCs/>
              </w:rPr>
              <w:t>Sistema:</w:t>
            </w:r>
            <w:r>
              <w:t xml:space="preserve"> http://esveikata.lt/classifiers/NewbornRegimen</w:t>
            </w:r>
          </w:p>
          <w:p w14:paraId="2AC9E0E9" w14:textId="0F0E4780" w:rsidR="00625BFC" w:rsidRPr="00FA6487" w:rsidRDefault="00625BFC" w:rsidP="00FA6487"/>
        </w:tc>
      </w:tr>
      <w:tr w:rsidR="00625BFC" w:rsidRPr="00625BFC" w14:paraId="77FE41E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FE884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0107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Režimas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43C5D8" w14:textId="623D5CA0" w:rsidR="00625BFC" w:rsidRPr="00625BFC" w:rsidRDefault="00625BFC" w:rsidP="00625BFC">
            <w:pPr>
              <w:spacing w:after="0" w:line="240" w:lineRule="auto"/>
              <w:jc w:val="center"/>
              <w:rPr>
                <w:rFonts w:eastAsia="Times New Roman" w:cs="Arial"/>
              </w:rPr>
            </w:pPr>
            <w:r w:rsidRPr="2B5FC8CF">
              <w:rPr>
                <w:rFonts w:eastAsia="Times New Roman" w:cs="Arial"/>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09E6E8"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EC1A71"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Composition[57130-7].section[55752-0].section[182816009].section[133877004].content → Observation[133877004].comments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F1175" w14:textId="1E8F4FA7" w:rsidR="00625BFC" w:rsidRPr="00625BFC" w:rsidRDefault="00982BBA" w:rsidP="00625BFC">
            <w:pPr>
              <w:spacing w:after="0" w:line="240" w:lineRule="auto"/>
              <w:rPr>
                <w:rFonts w:eastAsia="Times New Roman" w:cs="Arial"/>
                <w:szCs w:val="20"/>
              </w:rPr>
            </w:pPr>
            <w:r>
              <w:t>Tekstas</w:t>
            </w:r>
          </w:p>
        </w:tc>
      </w:tr>
      <w:tr w:rsidR="00625BFC" w:rsidRPr="00625BFC" w14:paraId="1E4608B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33E3DB"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5.4.3.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942C5" w14:textId="77777777" w:rsidR="00625BFC" w:rsidRPr="00625BFC" w:rsidRDefault="00625BFC" w:rsidP="2B5FC8CF">
            <w:pPr>
              <w:spacing w:after="0" w:line="240" w:lineRule="auto"/>
              <w:rPr>
                <w:rFonts w:eastAsia="Times New Roman" w:cs="Arial"/>
              </w:rPr>
            </w:pPr>
            <w:r w:rsidRPr="2B5FC8CF">
              <w:rPr>
                <w:rStyle w:val="inline-comment-marker"/>
                <w:rFonts w:eastAsia="Times New Roman" w:cs="Arial"/>
              </w:rPr>
              <w:t>Gydymas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433CF0" w14:textId="77777777" w:rsidR="00625BFC" w:rsidRPr="00625BFC" w:rsidRDefault="00625BFC" w:rsidP="00625BFC">
            <w:pPr>
              <w:spacing w:after="0" w:line="240" w:lineRule="auto"/>
              <w:jc w:val="center"/>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856D99"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Duomenų blokas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A5913"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C82D94" w14:textId="77777777" w:rsidR="00625BFC" w:rsidRPr="00625BFC" w:rsidRDefault="00625BFC" w:rsidP="00625BFC">
            <w:pPr>
              <w:pStyle w:val="prastasiniatinklio"/>
              <w:spacing w:before="0" w:beforeAutospacing="0" w:after="0" w:afterAutospacing="0"/>
              <w:rPr>
                <w:rFonts w:ascii="Arial" w:hAnsi="Arial" w:cs="Arial"/>
                <w:sz w:val="20"/>
                <w:szCs w:val="20"/>
              </w:rPr>
            </w:pPr>
          </w:p>
        </w:tc>
      </w:tr>
      <w:tr w:rsidR="00625BFC" w:rsidRPr="00625BFC" w14:paraId="430FF95D"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C8EC3B"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5.4.3.1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1B8386"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Infuzinė terapija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1A1B0" w14:textId="5A429839" w:rsidR="00625BFC" w:rsidRPr="00625BFC" w:rsidRDefault="006249C5" w:rsidP="00625BFC">
            <w:pPr>
              <w:spacing w:after="0" w:line="240" w:lineRule="auto"/>
              <w:jc w:val="center"/>
              <w:rPr>
                <w:rFonts w:eastAsia="Times New Roman" w:cs="Arial"/>
                <w:szCs w:val="20"/>
              </w:rPr>
            </w:pPr>
            <w:r>
              <w:rPr>
                <w:rFonts w:eastAsia="Times New Roman" w:cs="Arial"/>
                <w:szCs w:val="20"/>
              </w:rPr>
              <w:t>0..</w:t>
            </w:r>
            <w:r w:rsidR="00625BFC"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F4E05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501A5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Composition[57130-7].section[55752-0].section[55753-8].section[387760006].content → Observation[387760006].valueCodeableConcept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53225D" w14:textId="023E2EDA" w:rsidR="00625BFC" w:rsidRPr="00625BFC" w:rsidRDefault="00BB50BE" w:rsidP="00BB50BE">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5FE26E4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DE2B3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CD34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Infuzinė terapija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B2B6D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C503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DEAC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Composition[57130-7].section[55752-0].section[55753-8].section[387760006].content → Observation[387760006].comments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63BE5C"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3D8ABDDE"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0EA2BD9A" w14:textId="47BBCB08" w:rsidR="00625BFC" w:rsidRPr="00625BFC" w:rsidRDefault="00D25200" w:rsidP="0087626E">
            <w:pPr>
              <w:numPr>
                <w:ilvl w:val="0"/>
                <w:numId w:val="397"/>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Infuzinė terapija parenkama parinktis "</w:t>
            </w:r>
            <w:r w:rsidR="000B5E79">
              <w:rPr>
                <w:rFonts w:eastAsia="Times New Roman" w:cs="Arial"/>
                <w:szCs w:val="20"/>
              </w:rPr>
              <w:t>positive</w:t>
            </w:r>
            <w:r w:rsidR="00625BFC" w:rsidRPr="00625BFC">
              <w:rPr>
                <w:rFonts w:eastAsia="Times New Roman" w:cs="Arial"/>
                <w:szCs w:val="20"/>
              </w:rPr>
              <w:t>"</w:t>
            </w:r>
          </w:p>
        </w:tc>
      </w:tr>
      <w:tr w:rsidR="00625BFC" w:rsidRPr="00625BFC" w14:paraId="50FCB4B7"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AD6A0B"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C9F013"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Fototerapija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0BFF11" w14:textId="338F0AAB" w:rsidR="00625BFC" w:rsidRPr="00625BFC" w:rsidRDefault="006249C5" w:rsidP="00625BFC">
            <w:pPr>
              <w:spacing w:after="0" w:line="240" w:lineRule="auto"/>
              <w:jc w:val="center"/>
              <w:rPr>
                <w:rFonts w:eastAsia="Times New Roman" w:cs="Arial"/>
                <w:szCs w:val="20"/>
              </w:rPr>
            </w:pPr>
            <w:r>
              <w:rPr>
                <w:rFonts w:eastAsia="Times New Roman" w:cs="Arial"/>
                <w:szCs w:val="20"/>
              </w:rPr>
              <w:t>0..</w:t>
            </w:r>
            <w:r w:rsidR="00625BFC"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44F3E2"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D149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Composition[57130-7].section[55752-0].section[55753-8].section[35683002].content → Observation[35683002].valueCodeableConcept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A4090F" w14:textId="4A017243" w:rsidR="00625BFC" w:rsidRPr="00625BFC" w:rsidRDefault="004238D4" w:rsidP="004238D4">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2370499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DABE6"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5.4.3.2.1.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A83AB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Fototerapija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280F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7A337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15046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Composition[57130-7].section[55752-0].section[55753-8].section[35683002].content → Observation[35683002].comments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5657F4"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25790D80"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3007A385" w14:textId="335EB004" w:rsidR="00625BFC" w:rsidRPr="00625BFC" w:rsidRDefault="00D25200" w:rsidP="0087626E">
            <w:pPr>
              <w:numPr>
                <w:ilvl w:val="0"/>
                <w:numId w:val="399"/>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Fototerapija parenkama parinktis "</w:t>
            </w:r>
            <w:r w:rsidR="004238D4">
              <w:rPr>
                <w:rFonts w:eastAsia="Times New Roman" w:cs="Arial"/>
                <w:szCs w:val="20"/>
              </w:rPr>
              <w:t>positive</w:t>
            </w:r>
            <w:r w:rsidR="00625BFC" w:rsidRPr="00625BFC">
              <w:rPr>
                <w:rFonts w:eastAsia="Times New Roman" w:cs="Arial"/>
                <w:szCs w:val="20"/>
              </w:rPr>
              <w:t>"</w:t>
            </w:r>
          </w:p>
        </w:tc>
      </w:tr>
      <w:tr w:rsidR="00625BFC" w:rsidRPr="00625BFC" w14:paraId="276724A1"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C452D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ABD1C8"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Deguonies terapija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9BDC45" w14:textId="1066E15A" w:rsidR="00625BFC" w:rsidRPr="00625BFC" w:rsidRDefault="006249C5" w:rsidP="00625BFC">
            <w:pPr>
              <w:spacing w:after="0" w:line="240" w:lineRule="auto"/>
              <w:jc w:val="center"/>
              <w:rPr>
                <w:rFonts w:eastAsia="Times New Roman" w:cs="Arial"/>
                <w:szCs w:val="20"/>
              </w:rPr>
            </w:pPr>
            <w:r>
              <w:rPr>
                <w:rFonts w:eastAsia="Times New Roman" w:cs="Arial"/>
                <w:szCs w:val="20"/>
              </w:rPr>
              <w:t>0..</w:t>
            </w:r>
            <w:r w:rsidR="00625BFC"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5E0B3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Boolean</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E1607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Composition[57130-7].section[55752-0].section[55753-8].section[57485005].content → Observation[57485005].valueCodeableConcept</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84B505" w14:textId="64F5FB64" w:rsidR="00625BFC" w:rsidRPr="00625BFC" w:rsidRDefault="009900A6" w:rsidP="009900A6">
            <w:pPr>
              <w:spacing w:after="0" w:line="240" w:lineRule="auto"/>
              <w:rPr>
                <w:rFonts w:eastAsia="Times New Roman" w:cs="Arial"/>
                <w:szCs w:val="20"/>
              </w:rPr>
            </w:pPr>
            <w:r w:rsidRPr="00030DA1">
              <w:rPr>
                <w:rFonts w:eastAsiaTheme="minorEastAsia" w:cs="Arial"/>
                <w:szCs w:val="20"/>
                <w:lang w:eastAsia="lt-LT"/>
              </w:rPr>
              <w:t>Naudojamos positive-negative klasifikatoriaus reikšmės</w:t>
            </w:r>
          </w:p>
        </w:tc>
      </w:tr>
      <w:tr w:rsidR="00625BFC" w:rsidRPr="00625BFC" w14:paraId="34D34A5F"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F4E9F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5.4.3.3.1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C15CE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Deguonies terapija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1633D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D030E5"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F0C76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Composition[57130-7].section[55752-0].section[55753-8].section[57485005].content → Observation[57485005].comments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1E0717"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Laisvai įvedamas tekstas.</w:t>
            </w:r>
          </w:p>
          <w:p w14:paraId="2B02ED4D"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2A5664B0" w14:textId="20C5F6DF" w:rsidR="00625BFC" w:rsidRPr="00625BFC" w:rsidRDefault="00D25200" w:rsidP="0087626E">
            <w:pPr>
              <w:numPr>
                <w:ilvl w:val="0"/>
                <w:numId w:val="401"/>
              </w:numPr>
              <w:spacing w:after="0" w:line="240" w:lineRule="auto"/>
              <w:rPr>
                <w:rFonts w:eastAsia="Times New Roman" w:cs="Arial"/>
                <w:szCs w:val="20"/>
              </w:rPr>
            </w:pPr>
            <w:r>
              <w:rPr>
                <w:rFonts w:eastAsia="Times New Roman" w:cs="Arial"/>
                <w:szCs w:val="20"/>
              </w:rPr>
              <w:t>Būtina pateikti</w:t>
            </w:r>
            <w:r w:rsidR="00625BFC" w:rsidRPr="00625BFC">
              <w:rPr>
                <w:rFonts w:eastAsia="Times New Roman" w:cs="Arial"/>
                <w:szCs w:val="20"/>
              </w:rPr>
              <w:t>, kai Deguonies terapija parenkama parinktis "</w:t>
            </w:r>
            <w:r w:rsidR="009900A6">
              <w:rPr>
                <w:rFonts w:eastAsia="Times New Roman" w:cs="Arial"/>
                <w:szCs w:val="20"/>
              </w:rPr>
              <w:t>positive</w:t>
            </w:r>
            <w:r w:rsidR="00625BFC" w:rsidRPr="00625BFC">
              <w:rPr>
                <w:rFonts w:eastAsia="Times New Roman" w:cs="Arial"/>
                <w:szCs w:val="20"/>
              </w:rPr>
              <w:t>"</w:t>
            </w:r>
          </w:p>
        </w:tc>
      </w:tr>
      <w:tr w:rsidR="00625BFC" w:rsidRPr="00625BFC" w14:paraId="5E798839"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8FFB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5.4.3.4.</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D619B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Kitas gydymas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A486D2" w14:textId="36A4B707" w:rsidR="00625BFC" w:rsidRPr="00625BFC" w:rsidRDefault="006249C5" w:rsidP="00625BFC">
            <w:pPr>
              <w:spacing w:after="0" w:line="240" w:lineRule="auto"/>
              <w:jc w:val="center"/>
              <w:rPr>
                <w:rFonts w:eastAsia="Times New Roman" w:cs="Arial"/>
                <w:szCs w:val="20"/>
              </w:rPr>
            </w:pPr>
            <w:r>
              <w:rPr>
                <w:rFonts w:eastAsia="Times New Roman" w:cs="Arial"/>
                <w:szCs w:val="20"/>
              </w:rPr>
              <w:t>0..</w:t>
            </w:r>
            <w:r w:rsidR="00625BFC"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D5193A"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Pasirinkimas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35B855"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Composition[57130-7].section[55752-0].section[55753-8].section[62387-6].content → Observation[62387-6]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608540" w14:textId="4DBA87DB" w:rsidR="00625BFC" w:rsidRPr="00F64DAE" w:rsidRDefault="00C4184D" w:rsidP="00F64DAE">
            <w:pPr>
              <w:pStyle w:val="prastasiniatinklio"/>
              <w:spacing w:before="0" w:beforeAutospacing="0" w:after="0" w:afterAutospacing="0"/>
              <w:rPr>
                <w:rFonts w:ascii="Arial" w:hAnsi="Arial" w:cs="Arial"/>
                <w:sz w:val="20"/>
                <w:szCs w:val="20"/>
              </w:rPr>
            </w:pPr>
            <w:r w:rsidRPr="00C4184D">
              <w:rPr>
                <w:rFonts w:ascii="Arial" w:hAnsi="Arial" w:cs="Arial"/>
                <w:sz w:val="20"/>
                <w:szCs w:val="20"/>
              </w:rPr>
              <w:t>Naudojamos positive-negative klasifikatoriaus reikšmės</w:t>
            </w:r>
          </w:p>
        </w:tc>
      </w:tr>
      <w:tr w:rsidR="00625BFC" w:rsidRPr="00625BFC" w14:paraId="522828A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6BD157"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5.4.3.4.1.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4AE04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Kitas gydymas komentaras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89FBF3"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93672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E82C42"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Composition[57130-7].section[55752-0].section[55753-8].section[62387-6].content → Observation[62387-6].valueString </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C06F5" w14:textId="77777777" w:rsidR="00625BFC" w:rsidRDefault="00874847" w:rsidP="00625BFC">
            <w:pPr>
              <w:spacing w:after="0" w:line="240" w:lineRule="auto"/>
            </w:pPr>
            <w:r>
              <w:t>Laisvai įvedamas t</w:t>
            </w:r>
            <w:r w:rsidR="00982BBA">
              <w:t>ekstas</w:t>
            </w:r>
          </w:p>
          <w:p w14:paraId="1B539436" w14:textId="77777777" w:rsidR="00874847" w:rsidRPr="00625BFC" w:rsidRDefault="00874847" w:rsidP="00874847">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37F6E6EC" w14:textId="70699FB9" w:rsidR="00874847" w:rsidRPr="00625BFC" w:rsidRDefault="00874847" w:rsidP="00874847">
            <w:pPr>
              <w:spacing w:after="0" w:line="240" w:lineRule="auto"/>
              <w:rPr>
                <w:rFonts w:eastAsia="Times New Roman" w:cs="Arial"/>
                <w:szCs w:val="20"/>
              </w:rPr>
            </w:pPr>
            <w:r>
              <w:rPr>
                <w:rFonts w:eastAsia="Times New Roman" w:cs="Arial"/>
                <w:szCs w:val="20"/>
              </w:rPr>
              <w:t>Būtina pateikti</w:t>
            </w:r>
            <w:r w:rsidRPr="00625BFC">
              <w:rPr>
                <w:rFonts w:eastAsia="Times New Roman" w:cs="Arial"/>
                <w:szCs w:val="20"/>
              </w:rPr>
              <w:t xml:space="preserve">, kai </w:t>
            </w:r>
            <w:r>
              <w:rPr>
                <w:rFonts w:eastAsia="Times New Roman" w:cs="Arial"/>
                <w:szCs w:val="20"/>
              </w:rPr>
              <w:t>Kitas gydymas</w:t>
            </w:r>
            <w:r w:rsidRPr="00625BFC">
              <w:rPr>
                <w:rFonts w:eastAsia="Times New Roman" w:cs="Arial"/>
                <w:szCs w:val="20"/>
              </w:rPr>
              <w:t xml:space="preserve"> parenkama parinktis "</w:t>
            </w:r>
            <w:r>
              <w:rPr>
                <w:rFonts w:eastAsia="Times New Roman" w:cs="Arial"/>
                <w:szCs w:val="20"/>
              </w:rPr>
              <w:t>positive</w:t>
            </w:r>
            <w:r w:rsidRPr="00625BFC">
              <w:rPr>
                <w:rFonts w:eastAsia="Times New Roman" w:cs="Arial"/>
                <w:szCs w:val="20"/>
              </w:rPr>
              <w:t>"</w:t>
            </w:r>
          </w:p>
        </w:tc>
      </w:tr>
      <w:tr w:rsidR="00625BFC" w:rsidRPr="00625BFC" w14:paraId="24EA7423"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ABDDB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5.4.3.5.</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66846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Antibiotikai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F2876F" w14:textId="77777777" w:rsidR="00625BFC" w:rsidRPr="00625BFC" w:rsidRDefault="00625BFC" w:rsidP="00625BFC">
            <w:pPr>
              <w:spacing w:after="0" w:line="240" w:lineRule="auto"/>
              <w:jc w:val="center"/>
              <w:rPr>
                <w:rFonts w:eastAsia="Times New Roman" w:cs="Arial"/>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429E9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Blokas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CBEAEA"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FFF2D8"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Duomenų blokas</w:t>
            </w:r>
          </w:p>
        </w:tc>
      </w:tr>
      <w:tr w:rsidR="00625BFC" w:rsidRPr="00625BFC" w14:paraId="61856684"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76283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5.4.3.5.1.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2E84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Antibiotikų skyrimas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6D5F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C736C"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Įrašas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B4E3A1"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8D78D2"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Antibiotikų skyrimo įrašas</w:t>
            </w:r>
          </w:p>
        </w:tc>
      </w:tr>
      <w:tr w:rsidR="00625BFC" w:rsidRPr="00625BFC" w14:paraId="0A336C86"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BAC12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5.4.3.5.1.1.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91B26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Veiklioji medžiaga</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7668E6"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A2F1AF"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1E8DE8"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Composition[57130-7].section[55752-0].section[55753-8].section[10183-2].content → List[10183-2].entry.item → MedicationStatement.medication</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6D41F" w14:textId="71FA23D3" w:rsidR="00625BFC" w:rsidRPr="00625BFC" w:rsidRDefault="00625BFC" w:rsidP="00625BFC">
            <w:pPr>
              <w:pStyle w:val="prastasiniatinklio"/>
              <w:spacing w:before="0" w:beforeAutospacing="0" w:after="0" w:afterAutospacing="0"/>
              <w:rPr>
                <w:rFonts w:ascii="Arial" w:hAnsi="Arial" w:cs="Arial"/>
                <w:sz w:val="20"/>
                <w:szCs w:val="20"/>
              </w:rPr>
            </w:pPr>
            <w:r w:rsidRPr="00924833">
              <w:rPr>
                <w:rFonts w:ascii="Arial" w:hAnsi="Arial" w:cs="Arial"/>
                <w:sz w:val="20"/>
                <w:szCs w:val="20"/>
              </w:rPr>
              <w:t>D5. Vaistinių preparatų ir kompensuojamųjų MPP katalogas</w:t>
            </w:r>
            <w:r w:rsidRPr="00625BFC">
              <w:rPr>
                <w:rFonts w:ascii="Arial" w:hAnsi="Arial" w:cs="Arial"/>
                <w:sz w:val="20"/>
                <w:szCs w:val="20"/>
              </w:rPr>
              <w:t xml:space="preserve"> → Bendrasis pavadinimas.</w:t>
            </w:r>
          </w:p>
          <w:p w14:paraId="6074971B"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73D5CB96" w14:textId="77777777" w:rsidR="00625BFC" w:rsidRPr="00625BFC" w:rsidRDefault="00625BFC" w:rsidP="0087626E">
            <w:pPr>
              <w:numPr>
                <w:ilvl w:val="0"/>
                <w:numId w:val="403"/>
              </w:numPr>
              <w:spacing w:after="0" w:line="240" w:lineRule="auto"/>
              <w:rPr>
                <w:rFonts w:eastAsia="Times New Roman" w:cs="Arial"/>
                <w:szCs w:val="20"/>
              </w:rPr>
            </w:pPr>
            <w:r w:rsidRPr="00625BFC">
              <w:rPr>
                <w:rFonts w:eastAsia="Times New Roman" w:cs="Arial"/>
                <w:szCs w:val="20"/>
              </w:rPr>
              <w:t>Jeigu formuojamas Antibiotikų skyrimo įrašas, laukas yra privalomas</w:t>
            </w:r>
          </w:p>
        </w:tc>
      </w:tr>
      <w:tr w:rsidR="00625BFC" w:rsidRPr="00625BFC" w14:paraId="5F7D445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D7140A"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lastRenderedPageBreak/>
              <w:t>5.4.3.5.1.2.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28A8C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Dozė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E00941"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CFBB1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49F95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Composition[57130-7].section[55752-0].section[55753-8].section[10183-2].content → List[10183-2].entry.item → MedicationStatement.dosage.extension(#dose)</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F0369C"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Teksto įvedimo laukas</w:t>
            </w:r>
          </w:p>
          <w:p w14:paraId="006BBFA4"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40A39633" w14:textId="660EFD59" w:rsidR="00625BFC" w:rsidRPr="00625BFC" w:rsidRDefault="00D25200" w:rsidP="0087626E">
            <w:pPr>
              <w:numPr>
                <w:ilvl w:val="0"/>
                <w:numId w:val="404"/>
              </w:numPr>
              <w:spacing w:after="0" w:line="240" w:lineRule="auto"/>
              <w:rPr>
                <w:rFonts w:eastAsia="Times New Roman" w:cs="Arial"/>
                <w:szCs w:val="20"/>
              </w:rPr>
            </w:pPr>
            <w:r>
              <w:rPr>
                <w:rFonts w:eastAsia="Times New Roman" w:cs="Arial"/>
                <w:szCs w:val="20"/>
              </w:rPr>
              <w:t>Būtina pateikti, kai</w:t>
            </w:r>
            <w:r w:rsidR="00625BFC" w:rsidRPr="00625BFC">
              <w:rPr>
                <w:rFonts w:eastAsia="Times New Roman" w:cs="Arial"/>
                <w:szCs w:val="20"/>
              </w:rPr>
              <w:t xml:space="preserve"> formuojamas Antibiotikų skyrimo įrašas</w:t>
            </w:r>
            <w:r w:rsidR="003278E7">
              <w:rPr>
                <w:rFonts w:eastAsia="Times New Roman" w:cs="Arial"/>
                <w:szCs w:val="20"/>
              </w:rPr>
              <w:t>.</w:t>
            </w:r>
          </w:p>
        </w:tc>
      </w:tr>
      <w:tr w:rsidR="00625BFC" w:rsidRPr="00625BFC" w14:paraId="29FB1895"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41E9D"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5.4.3.5.1.3.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758C9"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Dozuočių skaičius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E5D224"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BB6E9D"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F7E6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Composition[57130-7].section[55752-0].section[55753-8].section[10183-2].content → List[10183-2].entry.item → MedicationStatement.dosage.extension(#numberOfDoses)</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F25CD7"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Teksto įvedimo laukas</w:t>
            </w:r>
          </w:p>
          <w:p w14:paraId="2FE068E4"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4F24C2ED" w14:textId="72DC147F" w:rsidR="00625BFC" w:rsidRPr="00625BFC" w:rsidRDefault="003278E7" w:rsidP="0087626E">
            <w:pPr>
              <w:numPr>
                <w:ilvl w:val="0"/>
                <w:numId w:val="405"/>
              </w:numPr>
              <w:spacing w:after="0" w:line="240" w:lineRule="auto"/>
              <w:rPr>
                <w:rFonts w:eastAsia="Times New Roman" w:cs="Arial"/>
                <w:szCs w:val="20"/>
              </w:rPr>
            </w:pPr>
            <w:r>
              <w:rPr>
                <w:rFonts w:eastAsia="Times New Roman" w:cs="Arial"/>
                <w:szCs w:val="20"/>
              </w:rPr>
              <w:t xml:space="preserve">Būtina pateikti, kai </w:t>
            </w:r>
            <w:r w:rsidR="00625BFC" w:rsidRPr="00625BFC">
              <w:rPr>
                <w:rFonts w:eastAsia="Times New Roman" w:cs="Arial"/>
                <w:szCs w:val="20"/>
              </w:rPr>
              <w:t>formuojamas Antibiotikų skyrimo įrašas</w:t>
            </w:r>
            <w:r>
              <w:rPr>
                <w:rFonts w:eastAsia="Times New Roman" w:cs="Arial"/>
                <w:szCs w:val="20"/>
              </w:rPr>
              <w:t>.</w:t>
            </w:r>
          </w:p>
        </w:tc>
      </w:tr>
      <w:tr w:rsidR="00625BFC" w:rsidRPr="00625BFC" w14:paraId="76DDA12E"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EAD556"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5.5.</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070979"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Diagnozė</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0360DD"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A7EC81"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Duomenų blokas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28F21F" w14:textId="77777777" w:rsidR="00625BFC" w:rsidRPr="00625BFC" w:rsidRDefault="00625BFC" w:rsidP="00625BFC">
            <w:pPr>
              <w:spacing w:after="0" w:line="240" w:lineRule="auto"/>
              <w:rPr>
                <w:rFonts w:eastAsia="Times New Roman" w:cs="Arial"/>
                <w:szCs w:val="20"/>
              </w:rPr>
            </w:pP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D6042" w14:textId="77777777" w:rsidR="00625BFC" w:rsidRPr="00625BFC" w:rsidRDefault="00625BFC" w:rsidP="00625BFC">
            <w:pPr>
              <w:pStyle w:val="prastasiniatinklio"/>
              <w:spacing w:before="0" w:beforeAutospacing="0" w:after="0" w:afterAutospacing="0"/>
              <w:rPr>
                <w:rFonts w:ascii="Arial" w:hAnsi="Arial" w:cs="Arial"/>
                <w:sz w:val="20"/>
                <w:szCs w:val="20"/>
              </w:rPr>
            </w:pPr>
          </w:p>
        </w:tc>
      </w:tr>
      <w:tr w:rsidR="00625BFC" w:rsidRPr="00625BFC" w14:paraId="72D81A9A"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7D4D62"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5.5.1.</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0E8330"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Diagnozės</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CBB96E"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958781"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Nuoroda</w:t>
            </w:r>
          </w:p>
          <w:p w14:paraId="657C31D5" w14:textId="27A69F25"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w:t>
            </w:r>
            <w:r w:rsidRPr="00924833">
              <w:rPr>
                <w:rFonts w:ascii="Arial" w:hAnsi="Arial" w:cs="Arial"/>
                <w:sz w:val="20"/>
                <w:szCs w:val="20"/>
              </w:rPr>
              <w:t>Condition</w:t>
            </w:r>
            <w:r w:rsidRPr="00625BFC">
              <w:rPr>
                <w:rFonts w:ascii="Arial" w:hAnsi="Arial" w:cs="Arial"/>
                <w:sz w:val="20"/>
                <w:szCs w:val="20"/>
              </w:rPr>
              <w:t>)</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90ADA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Composition[57130-7].section[55752-0].section[11535-2].content → List[11535-2].entry.item → Condition</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6250AF"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Pateikiant medicininį dokumentą taikomi duomenų tikrinimo reikalavimai:</w:t>
            </w:r>
          </w:p>
          <w:p w14:paraId="03BE16D4" w14:textId="77777777" w:rsidR="00625BFC" w:rsidRPr="00625BFC" w:rsidRDefault="00625BFC" w:rsidP="0087626E">
            <w:pPr>
              <w:numPr>
                <w:ilvl w:val="0"/>
                <w:numId w:val="406"/>
              </w:numPr>
              <w:spacing w:after="0" w:line="240" w:lineRule="auto"/>
              <w:rPr>
                <w:rFonts w:eastAsia="Times New Roman" w:cs="Arial"/>
                <w:szCs w:val="20"/>
              </w:rPr>
            </w:pPr>
            <w:r w:rsidRPr="00625BFC">
              <w:rPr>
                <w:rFonts w:eastAsia="Times New Roman" w:cs="Arial"/>
                <w:szCs w:val="20"/>
              </w:rPr>
              <w:t>Laukas privalomas, jeigu Atvykimo duomenyse pažymėta, kad atvežė GMP brigada.</w:t>
            </w:r>
          </w:p>
        </w:tc>
      </w:tr>
      <w:tr w:rsidR="00625BFC" w:rsidRPr="00625BFC" w14:paraId="174244EB"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81883E"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5.5.2.</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54ADEE"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Sprendimai</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A16385"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0..1</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73BA10" w14:textId="77777777" w:rsidR="00625BFC" w:rsidRPr="00625BFC" w:rsidRDefault="00625BFC" w:rsidP="00625BFC">
            <w:pPr>
              <w:spacing w:after="0" w:line="240" w:lineRule="auto"/>
              <w:jc w:val="center"/>
              <w:rPr>
                <w:rFonts w:eastAsia="Times New Roman" w:cs="Arial"/>
                <w:szCs w:val="20"/>
              </w:rPr>
            </w:pPr>
            <w:r w:rsidRPr="00625BFC">
              <w:rPr>
                <w:rFonts w:eastAsia="Times New Roman" w:cs="Arial"/>
                <w:szCs w:val="20"/>
              </w:rPr>
              <w:t>Tekstas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B5BBFF"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Composition[57130-7].section[55752-0].section[247583006].content → Observation[247583006]</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FA0AB6"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Fonts w:ascii="Arial" w:hAnsi="Arial" w:cs="Arial"/>
                <w:sz w:val="20"/>
                <w:szCs w:val="20"/>
              </w:rPr>
              <w:t>Teksto įvedimo laukas</w:t>
            </w:r>
          </w:p>
          <w:p w14:paraId="4379E998" w14:textId="77777777" w:rsidR="00625BFC" w:rsidRPr="00625BFC" w:rsidRDefault="00625BFC" w:rsidP="00625BFC">
            <w:pPr>
              <w:pStyle w:val="prastasiniatinklio"/>
              <w:spacing w:before="0" w:beforeAutospacing="0" w:after="0" w:afterAutospacing="0"/>
              <w:rPr>
                <w:rFonts w:ascii="Arial" w:hAnsi="Arial" w:cs="Arial"/>
                <w:sz w:val="20"/>
                <w:szCs w:val="20"/>
              </w:rPr>
            </w:pPr>
            <w:r w:rsidRPr="00625BFC">
              <w:rPr>
                <w:rStyle w:val="Grietas"/>
                <w:rFonts w:ascii="Arial" w:hAnsi="Arial" w:cs="Arial"/>
                <w:sz w:val="20"/>
                <w:szCs w:val="20"/>
              </w:rPr>
              <w:t>Validacinė taisyklė:</w:t>
            </w:r>
          </w:p>
          <w:p w14:paraId="37034143" w14:textId="77777777" w:rsidR="00625BFC" w:rsidRPr="00625BFC" w:rsidRDefault="00625BFC" w:rsidP="0087626E">
            <w:pPr>
              <w:numPr>
                <w:ilvl w:val="0"/>
                <w:numId w:val="407"/>
              </w:numPr>
              <w:spacing w:after="0" w:line="240" w:lineRule="auto"/>
              <w:rPr>
                <w:rFonts w:eastAsia="Times New Roman" w:cs="Arial"/>
                <w:szCs w:val="20"/>
              </w:rPr>
            </w:pPr>
            <w:r w:rsidRPr="00625BFC">
              <w:rPr>
                <w:rFonts w:eastAsia="Times New Roman" w:cs="Arial"/>
                <w:szCs w:val="20"/>
              </w:rPr>
              <w:t>Jeigu formuojamas Antibiotikų skyrimo įrašas, laukas yra privalomas</w:t>
            </w:r>
          </w:p>
        </w:tc>
      </w:tr>
      <w:tr w:rsidR="00625BFC" w:rsidRPr="00625BFC" w14:paraId="79C6FCEC" w14:textId="77777777" w:rsidTr="2B5FC8CF">
        <w:trPr>
          <w:cantSplit/>
        </w:trPr>
        <w:tc>
          <w:tcPr>
            <w:tcW w:w="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5AB254"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5.5.3.</w:t>
            </w:r>
          </w:p>
        </w:tc>
        <w:tc>
          <w:tcPr>
            <w:tcW w:w="170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781AE2" w14:textId="77777777" w:rsidR="00625BFC" w:rsidRPr="00625BFC" w:rsidRDefault="00625BFC" w:rsidP="00625BFC">
            <w:pPr>
              <w:spacing w:after="0" w:line="240" w:lineRule="auto"/>
              <w:rPr>
                <w:rFonts w:eastAsia="Times New Roman" w:cs="Arial"/>
                <w:szCs w:val="20"/>
              </w:rPr>
            </w:pPr>
            <w:r w:rsidRPr="00625BFC">
              <w:rPr>
                <w:rStyle w:val="inline-comment-marker"/>
                <w:rFonts w:eastAsia="Times New Roman" w:cs="Arial"/>
                <w:szCs w:val="20"/>
              </w:rPr>
              <w:t>Maitinimas išvykstant</w:t>
            </w:r>
          </w:p>
        </w:tc>
        <w:tc>
          <w:tcPr>
            <w:tcW w:w="113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AC05D3" w14:textId="77777777" w:rsidR="00625BFC" w:rsidRPr="00625BFC" w:rsidRDefault="00625BFC" w:rsidP="00625BFC">
            <w:pPr>
              <w:pStyle w:val="prastasiniatinklio"/>
              <w:spacing w:before="0" w:beforeAutospacing="0" w:after="0" w:afterAutospacing="0"/>
              <w:jc w:val="center"/>
              <w:rPr>
                <w:rFonts w:ascii="Arial" w:hAnsi="Arial" w:cs="Arial"/>
                <w:sz w:val="20"/>
                <w:szCs w:val="20"/>
              </w:rPr>
            </w:pPr>
            <w:r w:rsidRPr="00625BFC">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685290" w14:textId="4542AEFC" w:rsidR="00625BFC" w:rsidRPr="00625BFC" w:rsidRDefault="006F1FEC" w:rsidP="00625BFC">
            <w:pPr>
              <w:spacing w:after="0" w:line="240" w:lineRule="auto"/>
              <w:jc w:val="center"/>
              <w:rPr>
                <w:rFonts w:eastAsia="Times New Roman" w:cs="Arial"/>
                <w:szCs w:val="20"/>
              </w:rPr>
            </w:pPr>
            <w:r w:rsidRPr="00625BFC">
              <w:rPr>
                <w:rFonts w:eastAsia="Times New Roman" w:cs="Arial"/>
                <w:szCs w:val="20"/>
              </w:rPr>
              <w:t>Reikšmė iš klasifikatoriaus</w:t>
            </w:r>
          </w:p>
        </w:tc>
        <w:tc>
          <w:tcPr>
            <w:tcW w:w="34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3408CC" w14:textId="77777777" w:rsidR="00625BFC" w:rsidRPr="00625BFC" w:rsidRDefault="00625BFC" w:rsidP="00625BFC">
            <w:pPr>
              <w:spacing w:after="0" w:line="240" w:lineRule="auto"/>
              <w:rPr>
                <w:rFonts w:eastAsia="Times New Roman" w:cs="Arial"/>
                <w:szCs w:val="20"/>
              </w:rPr>
            </w:pPr>
            <w:r w:rsidRPr="00625BFC">
              <w:rPr>
                <w:rFonts w:eastAsia="Times New Roman" w:cs="Arial"/>
                <w:szCs w:val="20"/>
              </w:rPr>
              <w:t>Composition[57130-7].section[55752-0].section[101573-4].content → List[101573-4].entry.item → Observation[101573-4]</w:t>
            </w:r>
          </w:p>
        </w:tc>
        <w:tc>
          <w:tcPr>
            <w:tcW w:w="61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425392" w14:textId="008DBE0C" w:rsidR="00625BFC" w:rsidRPr="00625BFC" w:rsidRDefault="000D3939" w:rsidP="00625BFC">
            <w:pPr>
              <w:pStyle w:val="prastasiniatinklio"/>
              <w:spacing w:before="0" w:beforeAutospacing="0" w:after="0" w:afterAutospacing="0"/>
              <w:rPr>
                <w:rFonts w:ascii="Arial" w:hAnsi="Arial" w:cs="Arial"/>
                <w:sz w:val="20"/>
                <w:szCs w:val="20"/>
              </w:rPr>
            </w:pPr>
            <w:r>
              <w:rPr>
                <w:rFonts w:ascii="Arial" w:hAnsi="Arial" w:cs="Arial"/>
                <w:sz w:val="20"/>
                <w:szCs w:val="20"/>
              </w:rPr>
              <w:t>Naudojamos klasifikatoriaus reikšmės</w:t>
            </w:r>
            <w:r w:rsidR="00625BFC" w:rsidRPr="00625BFC">
              <w:rPr>
                <w:rFonts w:ascii="Arial" w:hAnsi="Arial" w:cs="Arial"/>
                <w:sz w:val="20"/>
                <w:szCs w:val="20"/>
              </w:rPr>
              <w:t>:</w:t>
            </w:r>
          </w:p>
          <w:p w14:paraId="2EFD6851" w14:textId="1A5FE393" w:rsidR="00625BFC" w:rsidRPr="00625BFC" w:rsidRDefault="008A77D6" w:rsidP="000D3939">
            <w:pPr>
              <w:spacing w:after="0" w:line="240" w:lineRule="auto"/>
              <w:rPr>
                <w:rFonts w:eastAsia="Times New Roman" w:cs="Arial"/>
                <w:szCs w:val="20"/>
              </w:rPr>
            </w:pPr>
            <w:r w:rsidRPr="484D034D">
              <w:rPr>
                <w:rFonts w:eastAsia="Times New Roman" w:cs="Arial"/>
                <w:b/>
              </w:rPr>
              <w:t>Klasifikatoriaus rinkinio kodas:</w:t>
            </w:r>
            <w:r w:rsidRPr="484D034D">
              <w:rPr>
                <w:rFonts w:eastAsia="Times New Roman" w:cs="Arial"/>
              </w:rPr>
              <w:t xml:space="preserve"> </w:t>
            </w:r>
            <w:r w:rsidR="000D3939" w:rsidRPr="484D034D">
              <w:rPr>
                <w:rFonts w:eastAsia="Times New Roman" w:cs="Arial"/>
              </w:rPr>
              <w:t>newborn-diet</w:t>
            </w:r>
          </w:p>
        </w:tc>
      </w:tr>
    </w:tbl>
    <w:p w14:paraId="7822BAE6" w14:textId="5B781EBF" w:rsidR="005D087A" w:rsidRDefault="005D087A">
      <w:pPr>
        <w:rPr>
          <w:rFonts w:ascii="Times New Roman" w:hAnsi="Times New Roman" w:cs="Times New Roman"/>
          <w:sz w:val="24"/>
          <w:szCs w:val="24"/>
          <w:lang w:val="en-US"/>
        </w:rPr>
      </w:pPr>
    </w:p>
    <w:p w14:paraId="2A406E70" w14:textId="77777777" w:rsidR="005D087A" w:rsidRDefault="005D087A">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35C86262" w14:textId="237DEB18" w:rsidR="00E9117B" w:rsidRDefault="00E9117B" w:rsidP="002A1C46">
      <w:pPr>
        <w:pStyle w:val="Heading"/>
      </w:pPr>
      <w:bookmarkStart w:id="44" w:name="_Toc167875868"/>
      <w:bookmarkStart w:id="45" w:name="_Toc184151420"/>
      <w:r>
        <w:lastRenderedPageBreak/>
        <w:t>E097-AT Atlikti tikrinimai</w:t>
      </w:r>
      <w:bookmarkEnd w:id="44"/>
      <w:bookmarkEnd w:id="45"/>
    </w:p>
    <w:p w14:paraId="40F53CB2" w14:textId="09B1B6D9" w:rsidR="00EA2241" w:rsidRDefault="00EA2241" w:rsidP="00EA2241">
      <w:r w:rsidRPr="00EA2241">
        <w:t xml:space="preserve">E097-AT Atlikti tikrinimai. </w:t>
      </w:r>
      <w:r w:rsidR="00C86312" w:rsidRPr="00C17CFB">
        <w:t>Naujai kuriama forma, kuri gali būti pildoma jeigu atitinką sąlygą paremta pildymo data</w:t>
      </w:r>
      <w:r w:rsidR="00C86312" w:rsidRPr="00581781">
        <w:t>, kuri gali būti pildoma jeigu naujagimiui sukanka, kaip vaisiui 44 savaitės, arba nuo naujagimio motinos pirmosios nėštumo dienos praėjusios 44 savaitės.</w:t>
      </w:r>
    </w:p>
    <w:tbl>
      <w:tblPr>
        <w:tblW w:w="0" w:type="auto"/>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55"/>
        <w:gridCol w:w="1638"/>
        <w:gridCol w:w="1074"/>
        <w:gridCol w:w="1521"/>
        <w:gridCol w:w="3326"/>
        <w:gridCol w:w="6340"/>
      </w:tblGrid>
      <w:tr w:rsidR="000259E2" w:rsidRPr="000259E2" w14:paraId="37F833A5" w14:textId="77777777" w:rsidTr="2B5FC8CF">
        <w:trPr>
          <w:tblHeader/>
        </w:trPr>
        <w:tc>
          <w:tcPr>
            <w:tcW w:w="655"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57CE278" w14:textId="77777777" w:rsidR="00D15812" w:rsidRPr="000259E2" w:rsidRDefault="00D15812" w:rsidP="000259E2">
            <w:pPr>
              <w:spacing w:after="0" w:line="240" w:lineRule="auto"/>
              <w:rPr>
                <w:rFonts w:eastAsia="Times New Roman" w:cs="Arial"/>
                <w:b/>
                <w:bCs/>
                <w:szCs w:val="20"/>
              </w:rPr>
            </w:pPr>
            <w:r w:rsidRPr="000259E2">
              <w:rPr>
                <w:rFonts w:eastAsia="Times New Roman" w:cs="Arial"/>
                <w:b/>
                <w:bCs/>
                <w:szCs w:val="20"/>
              </w:rPr>
              <w:t>Eil. Nr.</w:t>
            </w:r>
          </w:p>
        </w:tc>
        <w:tc>
          <w:tcPr>
            <w:tcW w:w="1638"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5308FD72" w14:textId="77777777" w:rsidR="00D15812" w:rsidRPr="000259E2" w:rsidRDefault="00D15812" w:rsidP="000259E2">
            <w:pPr>
              <w:spacing w:after="0" w:line="240" w:lineRule="auto"/>
              <w:rPr>
                <w:rFonts w:eastAsia="Times New Roman" w:cs="Arial"/>
                <w:b/>
                <w:bCs/>
                <w:szCs w:val="20"/>
              </w:rPr>
            </w:pPr>
            <w:r w:rsidRPr="000259E2">
              <w:rPr>
                <w:rFonts w:eastAsia="Times New Roman" w:cs="Arial"/>
                <w:b/>
                <w:bCs/>
                <w:szCs w:val="20"/>
              </w:rPr>
              <w:t>Pavadinimas</w:t>
            </w:r>
          </w:p>
        </w:tc>
        <w:tc>
          <w:tcPr>
            <w:tcW w:w="1074"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1AEFCEF7" w14:textId="77777777" w:rsidR="00D15812" w:rsidRPr="000259E2" w:rsidRDefault="00D15812" w:rsidP="000259E2">
            <w:pPr>
              <w:spacing w:after="0" w:line="240" w:lineRule="auto"/>
              <w:rPr>
                <w:rFonts w:eastAsia="Times New Roman" w:cs="Arial"/>
                <w:b/>
                <w:bCs/>
                <w:szCs w:val="20"/>
              </w:rPr>
            </w:pPr>
            <w:r w:rsidRPr="000259E2">
              <w:rPr>
                <w:rFonts w:eastAsia="Times New Roman" w:cs="Arial"/>
                <w:b/>
                <w:bCs/>
                <w:szCs w:val="20"/>
              </w:rPr>
              <w:t>Galimas elementų skaičius</w:t>
            </w:r>
          </w:p>
        </w:tc>
        <w:tc>
          <w:tcPr>
            <w:tcW w:w="1521"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7CE39751" w14:textId="77777777" w:rsidR="00D15812" w:rsidRPr="000259E2" w:rsidRDefault="00D15812" w:rsidP="000259E2">
            <w:pPr>
              <w:spacing w:after="0" w:line="240" w:lineRule="auto"/>
              <w:rPr>
                <w:rFonts w:eastAsia="Times New Roman" w:cs="Arial"/>
                <w:b/>
                <w:bCs/>
                <w:szCs w:val="20"/>
              </w:rPr>
            </w:pPr>
            <w:r w:rsidRPr="000259E2">
              <w:rPr>
                <w:rFonts w:eastAsia="Times New Roman" w:cs="Arial"/>
                <w:b/>
                <w:bCs/>
                <w:szCs w:val="20"/>
              </w:rPr>
              <w:t>Duomenų tipas</w:t>
            </w:r>
          </w:p>
        </w:tc>
        <w:tc>
          <w:tcPr>
            <w:tcW w:w="3326"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42310A78" w14:textId="77777777" w:rsidR="00D15812" w:rsidRPr="000259E2" w:rsidRDefault="00D15812" w:rsidP="000259E2">
            <w:pPr>
              <w:spacing w:after="0" w:line="240" w:lineRule="auto"/>
              <w:rPr>
                <w:rFonts w:eastAsia="Times New Roman" w:cs="Arial"/>
                <w:b/>
                <w:bCs/>
                <w:szCs w:val="20"/>
              </w:rPr>
            </w:pPr>
            <w:r w:rsidRPr="000259E2">
              <w:rPr>
                <w:rFonts w:eastAsia="Times New Roman" w:cs="Arial"/>
                <w:b/>
                <w:bCs/>
                <w:szCs w:val="20"/>
              </w:rPr>
              <w:t>Kelias iki lauko FHIR dokumente</w:t>
            </w:r>
          </w:p>
        </w:tc>
        <w:tc>
          <w:tcPr>
            <w:tcW w:w="6340" w:type="dxa"/>
            <w:tcBorders>
              <w:top w:val="single" w:sz="6" w:space="0" w:color="auto"/>
              <w:left w:val="single" w:sz="6" w:space="0" w:color="auto"/>
              <w:bottom w:val="single" w:sz="6" w:space="0" w:color="auto"/>
              <w:right w:val="single" w:sz="6" w:space="0" w:color="auto"/>
            </w:tcBorders>
            <w:shd w:val="clear" w:color="auto" w:fill="50C9F3"/>
            <w:tcMar>
              <w:top w:w="75" w:type="dxa"/>
              <w:left w:w="75" w:type="dxa"/>
              <w:bottom w:w="75" w:type="dxa"/>
              <w:right w:w="75" w:type="dxa"/>
            </w:tcMar>
            <w:vAlign w:val="center"/>
            <w:hideMark/>
          </w:tcPr>
          <w:p w14:paraId="6E6B63CD" w14:textId="77777777" w:rsidR="00D15812" w:rsidRPr="000259E2" w:rsidRDefault="00D15812" w:rsidP="000259E2">
            <w:pPr>
              <w:spacing w:after="0" w:line="240" w:lineRule="auto"/>
              <w:rPr>
                <w:rFonts w:eastAsia="Times New Roman" w:cs="Arial"/>
                <w:b/>
                <w:bCs/>
                <w:szCs w:val="20"/>
              </w:rPr>
            </w:pPr>
            <w:r w:rsidRPr="000259E2">
              <w:rPr>
                <w:rFonts w:eastAsia="Times New Roman" w:cs="Arial"/>
                <w:b/>
                <w:bCs/>
                <w:szCs w:val="20"/>
              </w:rPr>
              <w:t>Aprašymas</w:t>
            </w:r>
          </w:p>
        </w:tc>
      </w:tr>
      <w:tr w:rsidR="000259E2" w:rsidRPr="000259E2" w14:paraId="1AECC365"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E20EA4" w14:textId="77777777" w:rsidR="00D15812" w:rsidRPr="000259E2" w:rsidRDefault="00D15812" w:rsidP="000259E2">
            <w:pPr>
              <w:spacing w:after="0" w:line="240" w:lineRule="auto"/>
              <w:rPr>
                <w:rFonts w:eastAsia="Times New Roman" w:cs="Arial"/>
                <w:szCs w:val="20"/>
              </w:rPr>
            </w:pPr>
            <w:r w:rsidRPr="000259E2">
              <w:rPr>
                <w:rFonts w:eastAsia="Times New Roman" w:cs="Arial"/>
                <w:szCs w:val="20"/>
              </w:rPr>
              <w:t>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589147" w14:textId="77777777" w:rsidR="00D15812" w:rsidRPr="000259E2" w:rsidRDefault="00D15812" w:rsidP="000259E2">
            <w:pPr>
              <w:spacing w:after="0" w:line="240" w:lineRule="auto"/>
              <w:rPr>
                <w:rFonts w:eastAsia="Times New Roman" w:cs="Arial"/>
                <w:szCs w:val="20"/>
              </w:rPr>
            </w:pPr>
            <w:r w:rsidRPr="000259E2">
              <w:rPr>
                <w:rStyle w:val="Grietas"/>
                <w:rFonts w:eastAsia="Times New Roman" w:cs="Arial"/>
                <w:szCs w:val="20"/>
              </w:rPr>
              <w:t>E097-AT. ATLIKTI TYRIMAI</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CA399E" w14:textId="77777777" w:rsidR="00D15812" w:rsidRPr="000259E2" w:rsidRDefault="00D15812" w:rsidP="000259E2">
            <w:pPr>
              <w:spacing w:after="0" w:line="240" w:lineRule="auto"/>
              <w:rPr>
                <w:rFonts w:eastAsia="Times New Roman" w:cs="Arial"/>
                <w:szCs w:val="20"/>
              </w:rPr>
            </w:pP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1140A9" w14:textId="77777777" w:rsidR="00D15812" w:rsidRPr="000259E2" w:rsidRDefault="00D15812"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Elektroninis dokumentas</w:t>
            </w:r>
          </w:p>
          <w:p w14:paraId="13EA5A34" w14:textId="176AE534" w:rsidR="00D15812" w:rsidRPr="000259E2" w:rsidRDefault="00D15812"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w:t>
            </w:r>
            <w:r w:rsidRPr="00924833">
              <w:rPr>
                <w:rFonts w:ascii="Arial" w:hAnsi="Arial" w:cs="Arial"/>
                <w:sz w:val="20"/>
                <w:szCs w:val="20"/>
              </w:rPr>
              <w:t>Composition</w:t>
            </w:r>
            <w:r w:rsidRPr="000259E2">
              <w:rPr>
                <w:rFonts w:ascii="Arial" w:hAnsi="Arial" w:cs="Arial"/>
                <w:sz w:val="20"/>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934952" w14:textId="77777777" w:rsidR="00D15812" w:rsidRPr="000259E2" w:rsidRDefault="00D15812" w:rsidP="000259E2">
            <w:pPr>
              <w:pStyle w:val="prastasiniatinklio"/>
              <w:spacing w:before="0" w:beforeAutospacing="0" w:after="0" w:afterAutospacing="0"/>
              <w:rPr>
                <w:rFonts w:ascii="Arial" w:hAnsi="Arial" w:cs="Arial"/>
                <w:sz w:val="20"/>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708CC1" w14:textId="77777777" w:rsidR="00D15812" w:rsidRPr="000259E2" w:rsidRDefault="00D15812" w:rsidP="000259E2">
            <w:pPr>
              <w:pStyle w:val="prastasiniatinklio"/>
              <w:spacing w:before="0" w:beforeAutospacing="0" w:after="0" w:afterAutospacing="0"/>
              <w:rPr>
                <w:rFonts w:ascii="Arial" w:hAnsi="Arial" w:cs="Arial"/>
                <w:sz w:val="20"/>
                <w:szCs w:val="20"/>
              </w:rPr>
            </w:pPr>
          </w:p>
        </w:tc>
      </w:tr>
      <w:tr w:rsidR="000259E2" w:rsidRPr="000259E2" w14:paraId="1F942C98"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10ABBF" w14:textId="33831A6E" w:rsidR="00EA2241" w:rsidRPr="000259E2" w:rsidRDefault="00EA2241" w:rsidP="000259E2">
            <w:pPr>
              <w:spacing w:after="0" w:line="240" w:lineRule="auto"/>
              <w:rPr>
                <w:rFonts w:eastAsia="Times New Roman" w:cs="Arial"/>
                <w:szCs w:val="20"/>
              </w:rPr>
            </w:pPr>
            <w:r w:rsidRPr="000259E2">
              <w:rPr>
                <w:rStyle w:val="Grietas"/>
                <w:rFonts w:cs="Arial"/>
                <w:szCs w:val="20"/>
              </w:rPr>
              <w:t>2.</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997EC1" w14:textId="72398DA4"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Antraštė</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A066B6" w14:textId="69877670" w:rsidR="00EA2241" w:rsidRPr="000259E2" w:rsidRDefault="00EA2241" w:rsidP="000259E2">
            <w:pPr>
              <w:spacing w:after="0" w:line="240" w:lineRule="auto"/>
              <w:jc w:val="center"/>
              <w:rPr>
                <w:rFonts w:eastAsia="Times New Roman" w:cs="Arial"/>
                <w:szCs w:val="20"/>
              </w:rPr>
            </w:pPr>
            <w:r w:rsidRPr="000259E2">
              <w:rPr>
                <w:rFonts w:cs="Arial"/>
                <w:szCs w:val="20"/>
              </w:rPr>
              <w:t xml:space="preserve">1 </w:t>
            </w:r>
            <w:r w:rsidRPr="000259E2">
              <w:rPr>
                <w:rFonts w:cs="Arial"/>
                <w:szCs w:val="20"/>
                <w:vertAlign w:val="superscript"/>
              </w:rPr>
              <w:t>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53C0C41"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Elektroninis dokumentas</w:t>
            </w:r>
          </w:p>
          <w:p w14:paraId="05914198" w14:textId="3E692AA8" w:rsidR="00EA2241" w:rsidRPr="000259E2" w:rsidRDefault="00EA2241" w:rsidP="000259E2">
            <w:pPr>
              <w:spacing w:after="0" w:line="240" w:lineRule="auto"/>
              <w:jc w:val="center"/>
              <w:rPr>
                <w:rFonts w:eastAsia="Times New Roman" w:cs="Arial"/>
                <w:szCs w:val="20"/>
              </w:rPr>
            </w:pPr>
            <w:r w:rsidRPr="000259E2">
              <w:rPr>
                <w:rFonts w:cs="Arial"/>
                <w:szCs w:val="20"/>
              </w:rPr>
              <w:t>(</w:t>
            </w:r>
            <w:r w:rsidRPr="00924833">
              <w:rPr>
                <w:rFonts w:cs="Arial"/>
                <w:szCs w:val="20"/>
              </w:rPr>
              <w:t>Composition</w:t>
            </w:r>
            <w:r w:rsidRPr="000259E2">
              <w:rPr>
                <w:rFonts w:cs="Arial"/>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8E16CC" w14:textId="71E3D921" w:rsidR="00EA2241" w:rsidRPr="000259E2" w:rsidRDefault="00EA2241" w:rsidP="000259E2">
            <w:pPr>
              <w:spacing w:after="0" w:line="240" w:lineRule="auto"/>
              <w:rPr>
                <w:rFonts w:eastAsia="Times New Roman" w:cs="Arial"/>
                <w:szCs w:val="20"/>
              </w:rPr>
            </w:pPr>
            <w:r w:rsidRPr="000259E2">
              <w:rPr>
                <w:rFonts w:cs="Arial"/>
                <w:szCs w:val="20"/>
              </w:rPr>
              <w:t>Composition</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0D5AE3" w14:textId="1FF4495A"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 xml:space="preserve">Žiūrėti </w:t>
            </w:r>
            <w:r w:rsidRPr="00924833">
              <w:rPr>
                <w:rFonts w:ascii="Arial" w:hAnsi="Arial" w:cs="Arial"/>
                <w:sz w:val="20"/>
                <w:szCs w:val="20"/>
              </w:rPr>
              <w:t>Medicininių dokumentų antraštė</w:t>
            </w:r>
            <w:r w:rsidRPr="000259E2">
              <w:rPr>
                <w:rFonts w:ascii="Arial" w:hAnsi="Arial" w:cs="Arial"/>
                <w:sz w:val="20"/>
                <w:szCs w:val="20"/>
              </w:rPr>
              <w:t>.</w:t>
            </w:r>
          </w:p>
        </w:tc>
      </w:tr>
      <w:tr w:rsidR="000259E2" w:rsidRPr="000259E2" w14:paraId="4448301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7F79EB" w14:textId="3FB2C0F6" w:rsidR="00EA2241" w:rsidRPr="000259E2" w:rsidRDefault="00EA2241" w:rsidP="000259E2">
            <w:pPr>
              <w:spacing w:after="0" w:line="240" w:lineRule="auto"/>
              <w:rPr>
                <w:rFonts w:eastAsia="Times New Roman" w:cs="Arial"/>
                <w:szCs w:val="20"/>
              </w:rPr>
            </w:pPr>
            <w:r w:rsidRPr="000259E2">
              <w:rPr>
                <w:rStyle w:val="Grietas"/>
                <w:rFonts w:cs="Arial"/>
                <w:szCs w:val="20"/>
              </w:rPr>
              <w:t>3.</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74F6C6" w14:textId="177868AA" w:rsidR="00EA2241" w:rsidRPr="000259E2" w:rsidRDefault="00EA2241" w:rsidP="000259E2">
            <w:pPr>
              <w:spacing w:after="0" w:line="240" w:lineRule="auto"/>
              <w:rPr>
                <w:rFonts w:eastAsia="Times New Roman" w:cs="Arial"/>
                <w:szCs w:val="20"/>
              </w:rPr>
            </w:pPr>
            <w:r w:rsidRPr="000259E2">
              <w:rPr>
                <w:rStyle w:val="Grietas"/>
                <w:rFonts w:cs="Arial"/>
                <w:szCs w:val="20"/>
              </w:rPr>
              <w:t>NGN antraštė</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2BF1EF" w14:textId="0C66F6CF"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 xml:space="preserve">1 </w:t>
            </w:r>
            <w:r w:rsidRPr="000259E2">
              <w:rPr>
                <w:rFonts w:eastAsia="Times New Roman" w:cs="Arial"/>
                <w:szCs w:val="20"/>
                <w:vertAlign w:val="superscript"/>
              </w:rPr>
              <w:t>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ED15CD" w14:textId="4340975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Reikšmė iš klasifikatoriaus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6A00E2" w14:textId="77777777" w:rsidR="00EA2241" w:rsidRPr="000259E2" w:rsidRDefault="00EA2241" w:rsidP="000259E2">
            <w:pPr>
              <w:spacing w:after="0" w:line="240" w:lineRule="auto"/>
              <w:rPr>
                <w:rFonts w:eastAsia="Times New Roman" w:cs="Arial"/>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B0CCC6" w14:textId="51E24B55" w:rsidR="00EA2241" w:rsidRPr="000259E2" w:rsidRDefault="00080DB4" w:rsidP="000259E2">
            <w:pPr>
              <w:spacing w:after="0" w:line="240" w:lineRule="auto"/>
              <w:rPr>
                <w:rFonts w:eastAsia="Times New Roman" w:cs="Arial"/>
                <w:szCs w:val="20"/>
              </w:rPr>
            </w:pPr>
            <w:r w:rsidRPr="00594918">
              <w:rPr>
                <w:rFonts w:cs="Arial"/>
                <w:szCs w:val="20"/>
              </w:rPr>
              <w:t xml:space="preserve">Aprašymas Lentelė </w:t>
            </w:r>
            <w:r w:rsidRPr="00594918">
              <w:rPr>
                <w:rFonts w:cs="Arial"/>
                <w:noProof/>
                <w:szCs w:val="20"/>
              </w:rPr>
              <w:t>1</w:t>
            </w:r>
          </w:p>
        </w:tc>
      </w:tr>
      <w:tr w:rsidR="000259E2" w:rsidRPr="000259E2" w14:paraId="105F74CA"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6A8049" w14:textId="75980156" w:rsidR="00EA2241" w:rsidRPr="000259E2" w:rsidRDefault="00EA2241" w:rsidP="000259E2">
            <w:pPr>
              <w:spacing w:after="0" w:line="240" w:lineRule="auto"/>
              <w:rPr>
                <w:rFonts w:eastAsia="Times New Roman" w:cs="Arial"/>
                <w:szCs w:val="20"/>
              </w:rPr>
            </w:pPr>
            <w:r w:rsidRPr="000259E2">
              <w:rPr>
                <w:rFonts w:cs="Arial"/>
                <w:szCs w:val="20"/>
              </w:rPr>
              <w:t>3.1.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C82964" w14:textId="145EE8FE"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Nėštumo kortelės unikalus ID</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E8B600" w14:textId="2F949CB0" w:rsidR="00EA2241" w:rsidRPr="000259E2" w:rsidRDefault="00EA2241" w:rsidP="000259E2">
            <w:pPr>
              <w:spacing w:after="0" w:line="240" w:lineRule="auto"/>
              <w:jc w:val="center"/>
              <w:rPr>
                <w:rFonts w:eastAsia="Times New Roman" w:cs="Arial"/>
                <w:szCs w:val="20"/>
              </w:rPr>
            </w:pPr>
            <w:r w:rsidRPr="000259E2">
              <w:rPr>
                <w:rFonts w:cs="Arial"/>
                <w:szCs w:val="20"/>
              </w:rPr>
              <w:t>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9ADB37" w14:textId="3F7ECEB3" w:rsidR="00EA2241" w:rsidRPr="000259E2" w:rsidRDefault="00EA2241" w:rsidP="000259E2">
            <w:pPr>
              <w:spacing w:after="0" w:line="240" w:lineRule="auto"/>
              <w:jc w:val="center"/>
              <w:rPr>
                <w:rFonts w:eastAsia="Times New Roman" w:cs="Arial"/>
                <w:szCs w:val="20"/>
              </w:rPr>
            </w:pPr>
            <w:r w:rsidRPr="000259E2">
              <w:rPr>
                <w:rFonts w:cs="Arial"/>
                <w:szCs w:val="20"/>
              </w:rPr>
              <w:t>Loginis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D8B62E" w14:textId="08E1B803"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Composition.section[02.0100].section[02.1202].section[02.0131].content -&gt; DocumentReference.masterIdentifier.value</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73DFCC" w14:textId="56901699"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Nėštumo kortelės unikalus ID gaunamas iš </w:t>
            </w:r>
            <w:r w:rsidRPr="00924833">
              <w:rPr>
                <w:rFonts w:ascii="Arial" w:hAnsi="Arial" w:cs="Arial"/>
                <w:sz w:val="20"/>
                <w:szCs w:val="20"/>
              </w:rPr>
              <w:t>E025-113-ND</w:t>
            </w:r>
            <w:r w:rsidRPr="000259E2">
              <w:rPr>
                <w:rFonts w:ascii="Arial" w:hAnsi="Arial" w:cs="Arial"/>
                <w:sz w:val="20"/>
                <w:szCs w:val="20"/>
              </w:rPr>
              <w:t> -&gt; Nėštumo kortelės unikalus ID.</w:t>
            </w:r>
          </w:p>
          <w:p w14:paraId="435D7518"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Atrankos kriterijai:</w:t>
            </w:r>
          </w:p>
          <w:p w14:paraId="7361E757" w14:textId="2571F42E" w:rsidR="00EA2241" w:rsidRPr="000259E2" w:rsidRDefault="004C1B68" w:rsidP="000259E2">
            <w:pPr>
              <w:numPr>
                <w:ilvl w:val="0"/>
                <w:numId w:val="1"/>
              </w:numPr>
              <w:spacing w:after="0" w:line="240" w:lineRule="auto"/>
              <w:rPr>
                <w:rFonts w:eastAsia="Times New Roman" w:cs="Arial"/>
                <w:szCs w:val="20"/>
              </w:rPr>
            </w:pPr>
            <w:r>
              <w:rPr>
                <w:rFonts w:eastAsia="Times New Roman" w:cs="Arial"/>
                <w:szCs w:val="20"/>
              </w:rPr>
              <w:t>Biologinės motinos</w:t>
            </w:r>
            <w:r w:rsidR="00EA2241" w:rsidRPr="000259E2">
              <w:rPr>
                <w:rFonts w:eastAsia="Times New Roman" w:cs="Arial"/>
                <w:szCs w:val="20"/>
              </w:rPr>
              <w:t xml:space="preserve"> duomenų rinkinio E025-113-ND,</w:t>
            </w:r>
            <w:r>
              <w:rPr>
                <w:rFonts w:eastAsia="Times New Roman" w:cs="Arial"/>
                <w:szCs w:val="20"/>
              </w:rPr>
              <w:t xml:space="preserve"> </w:t>
            </w:r>
            <w:r w:rsidR="00EA2241" w:rsidRPr="000259E2">
              <w:rPr>
                <w:rFonts w:eastAsia="Times New Roman" w:cs="Arial"/>
                <w:szCs w:val="20"/>
              </w:rPr>
              <w:t>Nėštumo kortelės būsena yra True;</w:t>
            </w:r>
          </w:p>
          <w:p w14:paraId="0DF4FBB4"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Validacijos taisyklė:</w:t>
            </w:r>
          </w:p>
          <w:p w14:paraId="3ED1DD73" w14:textId="59C704CC"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eastAsia="Times New Roman" w:hAnsi="Arial" w:cs="Arial"/>
                <w:sz w:val="20"/>
                <w:szCs w:val="20"/>
              </w:rPr>
              <w:t>Jeigu nėra gaunamas Nėštumo kortelės unikalus ID, tai neleidžiama pildyti formos, išskyrus </w:t>
            </w:r>
            <w:r w:rsidRPr="00924833">
              <w:rPr>
                <w:rFonts w:ascii="Arial" w:eastAsia="Times New Roman" w:hAnsi="Arial" w:cs="Arial"/>
                <w:sz w:val="20"/>
                <w:szCs w:val="20"/>
              </w:rPr>
              <w:t>E025-113-ND</w:t>
            </w:r>
            <w:r w:rsidRPr="000259E2">
              <w:rPr>
                <w:rFonts w:ascii="Arial" w:eastAsia="Times New Roman" w:hAnsi="Arial" w:cs="Arial"/>
                <w:sz w:val="20"/>
                <w:szCs w:val="20"/>
              </w:rPr>
              <w:t>.</w:t>
            </w:r>
          </w:p>
        </w:tc>
      </w:tr>
      <w:tr w:rsidR="000259E2" w:rsidRPr="000259E2" w14:paraId="0262B74E"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10313D" w14:textId="1387F831" w:rsidR="00EA2241" w:rsidRPr="000259E2" w:rsidRDefault="00EA2241" w:rsidP="000259E2">
            <w:pPr>
              <w:spacing w:after="0" w:line="240" w:lineRule="auto"/>
              <w:rPr>
                <w:rFonts w:eastAsia="Times New Roman" w:cs="Arial"/>
                <w:szCs w:val="20"/>
              </w:rPr>
            </w:pPr>
            <w:r w:rsidRPr="000259E2">
              <w:rPr>
                <w:rFonts w:cs="Arial"/>
                <w:b/>
                <w:szCs w:val="20"/>
              </w:rPr>
              <w:t>4.</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3DD26B" w14:textId="2C005F46"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Atvykimo duomenys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E23DF" w14:textId="1D1758AC" w:rsidR="00EA2241" w:rsidRPr="000259E2" w:rsidRDefault="00EA2241" w:rsidP="000259E2">
            <w:pPr>
              <w:spacing w:after="0" w:line="240" w:lineRule="auto"/>
              <w:jc w:val="center"/>
              <w:rPr>
                <w:rFonts w:eastAsia="Times New Roman" w:cs="Arial"/>
                <w:szCs w:val="20"/>
              </w:rPr>
            </w:pPr>
            <w:r w:rsidRPr="000259E2">
              <w:rPr>
                <w:rFonts w:cs="Arial"/>
                <w:szCs w:val="20"/>
              </w:rPr>
              <w:t xml:space="preserve">1 </w:t>
            </w:r>
            <w:r w:rsidRPr="000259E2">
              <w:rPr>
                <w:rFonts w:cs="Arial"/>
                <w:szCs w:val="20"/>
                <w:vertAlign w:val="superscript"/>
              </w:rPr>
              <w:t>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A6A31"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Nuoroda</w:t>
            </w:r>
          </w:p>
          <w:p w14:paraId="2472E30D" w14:textId="03BB4D3D" w:rsidR="00EA2241" w:rsidRPr="000259E2" w:rsidRDefault="00EA2241" w:rsidP="000259E2">
            <w:pPr>
              <w:spacing w:after="0" w:line="240" w:lineRule="auto"/>
              <w:jc w:val="center"/>
              <w:rPr>
                <w:rFonts w:eastAsia="Times New Roman" w:cs="Arial"/>
                <w:szCs w:val="20"/>
              </w:rPr>
            </w:pPr>
            <w:r w:rsidRPr="000259E2">
              <w:rPr>
                <w:rFonts w:cs="Arial"/>
                <w:szCs w:val="20"/>
              </w:rPr>
              <w:t>(</w:t>
            </w:r>
            <w:r w:rsidRPr="00924833">
              <w:rPr>
                <w:rFonts w:cs="Arial"/>
                <w:szCs w:val="20"/>
              </w:rPr>
              <w:t>Encounter</w:t>
            </w:r>
            <w:r w:rsidRPr="000259E2">
              <w:rPr>
                <w:rFonts w:cs="Arial"/>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7D36AC" w14:textId="05834B54" w:rsidR="00EA2241" w:rsidRPr="000259E2" w:rsidRDefault="00EA2241" w:rsidP="000259E2">
            <w:pPr>
              <w:spacing w:after="0" w:line="240" w:lineRule="auto"/>
              <w:rPr>
                <w:rFonts w:eastAsia="Times New Roman" w:cs="Arial"/>
                <w:szCs w:val="20"/>
              </w:rPr>
            </w:pPr>
            <w:r w:rsidRPr="000259E2">
              <w:rPr>
                <w:rFonts w:cs="Arial"/>
                <w:szCs w:val="20"/>
              </w:rPr>
              <w:t>Composition.encounter.reference</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30C3BD" w14:textId="2B597C19"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 xml:space="preserve">Nuoroda į apsilankymo registravimo duomenų rinkinį </w:t>
            </w:r>
            <w:r w:rsidRPr="00924833">
              <w:rPr>
                <w:rFonts w:ascii="Arial" w:hAnsi="Arial" w:cs="Arial"/>
                <w:sz w:val="20"/>
                <w:szCs w:val="20"/>
              </w:rPr>
              <w:t>Atvykimo duomenys</w:t>
            </w:r>
            <w:r w:rsidRPr="000259E2">
              <w:rPr>
                <w:rFonts w:ascii="Arial" w:hAnsi="Arial" w:cs="Arial"/>
                <w:sz w:val="20"/>
                <w:szCs w:val="20"/>
              </w:rPr>
              <w:t xml:space="preserve">, išsaugotą </w:t>
            </w:r>
            <w:r w:rsidRPr="00924833">
              <w:rPr>
                <w:rFonts w:ascii="Arial" w:hAnsi="Arial" w:cs="Arial"/>
                <w:sz w:val="20"/>
                <w:szCs w:val="20"/>
              </w:rPr>
              <w:t>D1. ESI duomenų bazė</w:t>
            </w:r>
            <w:r w:rsidRPr="000259E2">
              <w:rPr>
                <w:rFonts w:ascii="Arial" w:hAnsi="Arial" w:cs="Arial"/>
                <w:sz w:val="20"/>
                <w:szCs w:val="20"/>
              </w:rPr>
              <w:t>.</w:t>
            </w:r>
          </w:p>
        </w:tc>
      </w:tr>
      <w:tr w:rsidR="000259E2" w:rsidRPr="000259E2" w14:paraId="1F5F6DF9"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D035E4" w14:textId="77777777" w:rsidR="00EA2241" w:rsidRPr="000259E2" w:rsidRDefault="00EA2241" w:rsidP="000259E2">
            <w:pPr>
              <w:spacing w:after="0" w:line="240" w:lineRule="auto"/>
              <w:rPr>
                <w:rFonts w:eastAsia="Times New Roman" w:cs="Arial"/>
                <w:szCs w:val="20"/>
              </w:rPr>
            </w:pPr>
            <w:r w:rsidRPr="000259E2">
              <w:rPr>
                <w:rStyle w:val="Grietas"/>
                <w:rFonts w:eastAsia="Times New Roman" w:cs="Arial"/>
                <w:szCs w:val="20"/>
              </w:rPr>
              <w:t>5.</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B028D1" w14:textId="77777777" w:rsidR="00EA2241" w:rsidRPr="000259E2" w:rsidRDefault="00EA2241" w:rsidP="000259E2">
            <w:pPr>
              <w:spacing w:after="0" w:line="240" w:lineRule="auto"/>
              <w:rPr>
                <w:rFonts w:eastAsia="Times New Roman" w:cs="Arial"/>
                <w:szCs w:val="20"/>
              </w:rPr>
            </w:pPr>
            <w:r w:rsidRPr="000259E2">
              <w:rPr>
                <w:rStyle w:val="Grietas"/>
                <w:rFonts w:eastAsia="Times New Roman" w:cs="Arial"/>
                <w:szCs w:val="20"/>
              </w:rPr>
              <w:t>Medicininiai duomenys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1AD495"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A3F3B"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3891DF"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41173E" w14:textId="77777777" w:rsidR="00EA2241" w:rsidRPr="000259E2" w:rsidRDefault="00EA2241" w:rsidP="000259E2">
            <w:pPr>
              <w:pStyle w:val="prastasiniatinklio"/>
              <w:spacing w:before="0" w:beforeAutospacing="0" w:after="0" w:afterAutospacing="0"/>
              <w:rPr>
                <w:rFonts w:ascii="Arial" w:hAnsi="Arial" w:cs="Arial"/>
                <w:sz w:val="20"/>
                <w:szCs w:val="20"/>
              </w:rPr>
            </w:pPr>
          </w:p>
        </w:tc>
      </w:tr>
      <w:tr w:rsidR="000259E2" w:rsidRPr="000259E2" w14:paraId="5D819D28"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0AA507" w14:textId="77777777" w:rsidR="00EA2241" w:rsidRPr="000259E2" w:rsidRDefault="00EA2241" w:rsidP="000259E2">
            <w:pPr>
              <w:spacing w:after="0" w:line="240" w:lineRule="auto"/>
              <w:rPr>
                <w:rFonts w:eastAsia="Times New Roman" w:cs="Arial"/>
                <w:szCs w:val="20"/>
              </w:rPr>
            </w:pPr>
            <w:r w:rsidRPr="000259E2">
              <w:rPr>
                <w:rStyle w:val="inline-comment-marker"/>
                <w:rFonts w:eastAsia="Times New Roman" w:cs="Arial"/>
                <w:szCs w:val="20"/>
              </w:rPr>
              <w:t>5.1.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69C087"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 xml:space="preserve">Akių dugno raudono reflekso tyrimas (+/–) </w:t>
            </w:r>
          </w:p>
          <w:p w14:paraId="3E0BE3B8"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2BDA2A"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5D72AB"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Duomenų rinkinys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4FC29"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A9C44"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Duomenų rinkinį sudaro žemiau išvardintų duomenys</w:t>
            </w:r>
          </w:p>
          <w:p w14:paraId="1159C1B6"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3B6910E6" w14:textId="77777777" w:rsidR="00EA2241" w:rsidRPr="000259E2" w:rsidRDefault="00EA2241" w:rsidP="0087626E">
            <w:pPr>
              <w:numPr>
                <w:ilvl w:val="0"/>
                <w:numId w:val="409"/>
              </w:numPr>
              <w:spacing w:after="0" w:line="240" w:lineRule="auto"/>
              <w:rPr>
                <w:rFonts w:eastAsia="Times New Roman" w:cs="Arial"/>
                <w:szCs w:val="20"/>
              </w:rPr>
            </w:pPr>
            <w:r w:rsidRPr="000259E2">
              <w:rPr>
                <w:rFonts w:eastAsia="Times New Roman" w:cs="Arial"/>
                <w:szCs w:val="20"/>
              </w:rPr>
              <w:t>Pasirinkus naujas įrašas pateikiamas žemiau esantis duomenų rinkinys užpildymui. </w:t>
            </w:r>
          </w:p>
        </w:tc>
      </w:tr>
      <w:tr w:rsidR="000259E2" w:rsidRPr="000259E2" w14:paraId="2C63C025"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76F8BF"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lastRenderedPageBreak/>
              <w:t>5.1.1.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31A2D5"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Akių dugno raudono reflekso tyrimo data</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40B15A"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E099CC"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 ir laikas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78E140"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Composition[68683-2].section[55752-0].section[43408002].content → Observation[43408002].issued</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6652A9" w14:textId="35B5F0DF" w:rsidR="00EA2241" w:rsidRPr="000259E2" w:rsidRDefault="00982BBA" w:rsidP="000259E2">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0EEB0AE0" w14:textId="325A4A1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6A0CF96E" w14:textId="77777777" w:rsidR="00EA2241" w:rsidRPr="000259E2" w:rsidRDefault="00EA2241" w:rsidP="0087626E">
            <w:pPr>
              <w:numPr>
                <w:ilvl w:val="1"/>
                <w:numId w:val="410"/>
              </w:numPr>
              <w:tabs>
                <w:tab w:val="clear" w:pos="1440"/>
              </w:tabs>
              <w:spacing w:after="0" w:line="240" w:lineRule="auto"/>
              <w:ind w:left="634"/>
              <w:rPr>
                <w:rFonts w:eastAsia="Times New Roman" w:cs="Arial"/>
                <w:szCs w:val="20"/>
              </w:rPr>
            </w:pPr>
            <w:r w:rsidRPr="000259E2">
              <w:rPr>
                <w:rFonts w:eastAsia="Times New Roman" w:cs="Arial"/>
                <w:szCs w:val="20"/>
              </w:rPr>
              <w:t>Negali būti vėlesnė už dabartinę datą ir laiką;</w:t>
            </w:r>
          </w:p>
        </w:tc>
      </w:tr>
      <w:tr w:rsidR="000259E2" w:rsidRPr="000259E2" w14:paraId="25AC030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F2030"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5.1.2.</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12959F"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Rezultatas kairė</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02D9D7"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6BE839" w14:textId="0EFF306E" w:rsidR="00EA2241" w:rsidRPr="000259E2" w:rsidRDefault="005B1AE0" w:rsidP="000259E2">
            <w:pPr>
              <w:spacing w:after="0" w:line="240" w:lineRule="auto"/>
              <w:jc w:val="center"/>
              <w:rPr>
                <w:rFonts w:eastAsia="Times New Roman" w:cs="Arial"/>
                <w:szCs w:val="20"/>
              </w:rPr>
            </w:pPr>
            <w:r>
              <w:rPr>
                <w:rFonts w:eastAsia="Times New Roman" w:cs="Arial"/>
                <w:szCs w:val="20"/>
              </w:rPr>
              <w:t>Pasirinkimas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B88163"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Composition[68683-2].section[55752-0].section[43408002].content → Observation[43408002].related → Observation[02.1701]</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489305"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inline-comment-marker"/>
                <w:rFonts w:ascii="Arial" w:hAnsi="Arial" w:cs="Arial"/>
                <w:sz w:val="20"/>
                <w:szCs w:val="20"/>
              </w:rPr>
              <w:t>Pasirinkimas iš šių reikšmių:</w:t>
            </w:r>
          </w:p>
          <w:p w14:paraId="7C3D21C5" w14:textId="77777777" w:rsidR="00EA2241" w:rsidRPr="000259E2" w:rsidRDefault="00EA2241" w:rsidP="0087626E">
            <w:pPr>
              <w:numPr>
                <w:ilvl w:val="0"/>
                <w:numId w:val="411"/>
              </w:numPr>
              <w:spacing w:after="0" w:line="240" w:lineRule="auto"/>
              <w:rPr>
                <w:rFonts w:eastAsia="Times New Roman" w:cs="Arial"/>
                <w:szCs w:val="20"/>
              </w:rPr>
            </w:pPr>
            <w:r w:rsidRPr="000259E2">
              <w:rPr>
                <w:rStyle w:val="inline-comment-marker"/>
                <w:rFonts w:eastAsia="Times New Roman" w:cs="Arial"/>
                <w:szCs w:val="20"/>
              </w:rPr>
              <w:t>+</w:t>
            </w:r>
          </w:p>
          <w:p w14:paraId="5045859E" w14:textId="77777777" w:rsidR="00EA2241" w:rsidRPr="000259E2" w:rsidRDefault="00EA2241" w:rsidP="0087626E">
            <w:pPr>
              <w:numPr>
                <w:ilvl w:val="0"/>
                <w:numId w:val="411"/>
              </w:numPr>
              <w:spacing w:after="0" w:line="240" w:lineRule="auto"/>
              <w:rPr>
                <w:rFonts w:eastAsia="Times New Roman" w:cs="Arial"/>
                <w:szCs w:val="20"/>
              </w:rPr>
            </w:pPr>
            <w:r w:rsidRPr="000259E2">
              <w:rPr>
                <w:rStyle w:val="inline-comment-marker"/>
                <w:rFonts w:eastAsia="Times New Roman" w:cs="Arial"/>
                <w:szCs w:val="20"/>
              </w:rPr>
              <w:t>-</w:t>
            </w:r>
          </w:p>
        </w:tc>
      </w:tr>
      <w:tr w:rsidR="000259E2" w:rsidRPr="000259E2" w14:paraId="2E555E02"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D9CD4"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5.1.3.</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765711"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Rezultatas dešinė</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71026"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336E00" w14:textId="772EC439" w:rsidR="00EA2241" w:rsidRPr="000259E2" w:rsidRDefault="3F82DF73" w:rsidP="000259E2">
            <w:pPr>
              <w:spacing w:after="0" w:line="240" w:lineRule="auto"/>
              <w:jc w:val="center"/>
              <w:rPr>
                <w:rFonts w:eastAsia="Times New Roman" w:cs="Arial"/>
              </w:rPr>
            </w:pPr>
            <w:r w:rsidRPr="2B5FC8CF">
              <w:rPr>
                <w:rFonts w:eastAsia="Times New Roman" w:cs="Arial"/>
              </w:rPr>
              <w:t>Pasirinkimas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0FDAE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Composition[68683-2].section[55752-0].section[43408002].content → Observation[43408002].related → Observation[02.1702]</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4EA9B6"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Pasirinkimas iš šių reikšmių:</w:t>
            </w:r>
          </w:p>
          <w:p w14:paraId="2CD18F5F" w14:textId="77777777" w:rsidR="00EA2241" w:rsidRPr="000259E2" w:rsidRDefault="00EA2241" w:rsidP="0087626E">
            <w:pPr>
              <w:numPr>
                <w:ilvl w:val="0"/>
                <w:numId w:val="412"/>
              </w:numPr>
              <w:spacing w:after="0" w:line="240" w:lineRule="auto"/>
              <w:rPr>
                <w:rFonts w:eastAsia="Times New Roman" w:cs="Arial"/>
                <w:szCs w:val="20"/>
              </w:rPr>
            </w:pPr>
            <w:r w:rsidRPr="000259E2">
              <w:rPr>
                <w:rFonts w:eastAsia="Times New Roman" w:cs="Arial"/>
                <w:szCs w:val="20"/>
              </w:rPr>
              <w:t>+</w:t>
            </w:r>
          </w:p>
          <w:p w14:paraId="7E760AB2" w14:textId="77777777" w:rsidR="00EA2241" w:rsidRPr="000259E2" w:rsidRDefault="00EA2241" w:rsidP="0087626E">
            <w:pPr>
              <w:numPr>
                <w:ilvl w:val="0"/>
                <w:numId w:val="412"/>
              </w:numPr>
              <w:spacing w:after="0" w:line="240" w:lineRule="auto"/>
              <w:rPr>
                <w:rFonts w:eastAsia="Times New Roman" w:cs="Arial"/>
                <w:szCs w:val="20"/>
              </w:rPr>
            </w:pPr>
            <w:r w:rsidRPr="000259E2">
              <w:rPr>
                <w:rFonts w:eastAsia="Times New Roman" w:cs="Arial"/>
                <w:szCs w:val="20"/>
              </w:rPr>
              <w:t>-</w:t>
            </w:r>
          </w:p>
        </w:tc>
      </w:tr>
      <w:tr w:rsidR="000259E2" w:rsidRPr="000259E2" w14:paraId="65DA3A7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044BD2"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5.1.4.</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DD69A3"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Reikalinga pakartoti</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A94D1"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9BE07C"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F9E41"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Composition[68683-2].section[55752-0].section[43408002].content → Observation[43408002].appliesDateTime</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672011" w14:textId="4A0951C1" w:rsidR="00EA2241" w:rsidRPr="000259E2" w:rsidRDefault="00982BBA" w:rsidP="000259E2">
            <w:pPr>
              <w:pStyle w:val="prastasiniatinklio"/>
              <w:spacing w:before="0" w:beforeAutospacing="0" w:after="0" w:afterAutospacing="0"/>
              <w:rPr>
                <w:rFonts w:ascii="Arial" w:hAnsi="Arial" w:cs="Arial"/>
                <w:sz w:val="20"/>
                <w:szCs w:val="20"/>
              </w:rPr>
            </w:pPr>
            <w:r>
              <w:rPr>
                <w:rFonts w:ascii="Arial" w:hAnsi="Arial" w:cs="Arial"/>
                <w:sz w:val="20"/>
                <w:szCs w:val="20"/>
              </w:rPr>
              <w:t>Data</w:t>
            </w:r>
          </w:p>
          <w:p w14:paraId="13722A63" w14:textId="0D0B1B14"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1DD0D662" w14:textId="77777777" w:rsidR="00EA2241" w:rsidRPr="000259E2" w:rsidRDefault="00EA2241" w:rsidP="005B1AE0">
            <w:pPr>
              <w:numPr>
                <w:ilvl w:val="0"/>
                <w:numId w:val="413"/>
              </w:numPr>
              <w:spacing w:after="0" w:line="240" w:lineRule="auto"/>
              <w:rPr>
                <w:rFonts w:eastAsia="Times New Roman" w:cs="Arial"/>
                <w:szCs w:val="20"/>
              </w:rPr>
            </w:pPr>
            <w:r w:rsidRPr="000259E2">
              <w:rPr>
                <w:rFonts w:eastAsia="Times New Roman" w:cs="Arial"/>
                <w:szCs w:val="20"/>
              </w:rPr>
              <w:t>Negali būti ankstesnė už dabartinę datą ir laiką;</w:t>
            </w:r>
          </w:p>
        </w:tc>
      </w:tr>
      <w:tr w:rsidR="000259E2" w:rsidRPr="000259E2" w14:paraId="756CC903"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0290B3"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5.1.5.</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75DAD8"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Neatlikimo priežastis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599D0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EA40C1"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Tekstas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C307D3"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Composition[68683-2].section[55752-0].section[43408002].content → Observation[43408002].comments</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101014" w14:textId="1C57FC39" w:rsidR="00EA2241" w:rsidRPr="000259E2" w:rsidRDefault="00982BBA" w:rsidP="000259E2">
            <w:pPr>
              <w:spacing w:after="0" w:line="240" w:lineRule="auto"/>
              <w:rPr>
                <w:rFonts w:eastAsia="Times New Roman" w:cs="Arial"/>
                <w:szCs w:val="20"/>
              </w:rPr>
            </w:pPr>
            <w:r>
              <w:t>Tekstas</w:t>
            </w:r>
          </w:p>
        </w:tc>
      </w:tr>
      <w:tr w:rsidR="000259E2" w:rsidRPr="000259E2" w14:paraId="5665C288"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6880C2"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5.1.6.</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20784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Atlikęs specialistas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B41C68"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B293FB"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Nuoroda</w:t>
            </w:r>
          </w:p>
          <w:p w14:paraId="5AE3C1A0" w14:textId="60442B4E"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w:t>
            </w:r>
            <w:r w:rsidRPr="00924833">
              <w:rPr>
                <w:rFonts w:ascii="Arial" w:hAnsi="Arial" w:cs="Arial"/>
                <w:sz w:val="20"/>
                <w:szCs w:val="20"/>
              </w:rPr>
              <w:t>Practitioner</w:t>
            </w:r>
            <w:r w:rsidRPr="000259E2">
              <w:rPr>
                <w:rFonts w:ascii="Arial" w:hAnsi="Arial" w:cs="Arial"/>
                <w:sz w:val="20"/>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87EEDD"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Composition[68683-2].section[55752-0].section[43408002].content → Observation[43408002].performer</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E38905" w14:textId="10962FA0"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Nuoroda į Naujagimio tikrinimą atlikusi gydytoją kataloge </w:t>
            </w:r>
            <w:r w:rsidRPr="00924833">
              <w:rPr>
                <w:rFonts w:ascii="Arial" w:hAnsi="Arial" w:cs="Arial"/>
                <w:sz w:val="20"/>
                <w:szCs w:val="20"/>
              </w:rPr>
              <w:t>D2. Sveikatinimo specialistų katalogas</w:t>
            </w:r>
            <w:r w:rsidRPr="000259E2">
              <w:rPr>
                <w:rFonts w:ascii="Arial" w:hAnsi="Arial" w:cs="Arial"/>
                <w:sz w:val="20"/>
                <w:szCs w:val="20"/>
              </w:rPr>
              <w:t>.</w:t>
            </w:r>
          </w:p>
          <w:p w14:paraId="070C8506"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Pateikiant medicininį dokumentą taikomi duomenų tikrinimo reikalavimai:</w:t>
            </w:r>
          </w:p>
          <w:p w14:paraId="0EBD2698" w14:textId="0DAA6A99" w:rsidR="00EA2241" w:rsidRPr="005B1AE0" w:rsidRDefault="00EA2241" w:rsidP="005B1AE0">
            <w:pPr>
              <w:numPr>
                <w:ilvl w:val="0"/>
                <w:numId w:val="414"/>
              </w:numPr>
              <w:spacing w:after="0" w:line="240" w:lineRule="auto"/>
              <w:rPr>
                <w:rFonts w:eastAsia="Times New Roman" w:cs="Arial"/>
                <w:szCs w:val="20"/>
              </w:rPr>
            </w:pPr>
            <w:r w:rsidRPr="00924833">
              <w:rPr>
                <w:rFonts w:eastAsia="Times New Roman" w:cs="Arial"/>
                <w:szCs w:val="20"/>
              </w:rPr>
              <w:t>DTT.6. Įrašas egzistuoja ESPBI IS</w:t>
            </w:r>
            <w:r w:rsidRPr="000259E2">
              <w:rPr>
                <w:rFonts w:eastAsia="Times New Roman" w:cs="Arial"/>
                <w:szCs w:val="20"/>
              </w:rPr>
              <w:t>.</w:t>
            </w:r>
          </w:p>
        </w:tc>
      </w:tr>
      <w:tr w:rsidR="000259E2" w:rsidRPr="000259E2" w14:paraId="06FA7C74"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E4B22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lastRenderedPageBreak/>
              <w:t>5.2.</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9428D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Klausos tikrinimas OAE (+/–)</w:t>
            </w:r>
          </w:p>
          <w:p w14:paraId="06F068D3"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F22584"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962201"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Duomenų rinkinys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A34D29"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D42511"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Duomenų rinkinį sudaro žemiau išvardintų duomenys</w:t>
            </w:r>
          </w:p>
          <w:p w14:paraId="299ECABA"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4BD41B56" w14:textId="77777777" w:rsidR="00EA2241" w:rsidRPr="000259E2" w:rsidRDefault="00EA2241" w:rsidP="0087626E">
            <w:pPr>
              <w:numPr>
                <w:ilvl w:val="0"/>
                <w:numId w:val="416"/>
              </w:numPr>
              <w:spacing w:after="0" w:line="240" w:lineRule="auto"/>
              <w:rPr>
                <w:rFonts w:eastAsia="Times New Roman" w:cs="Arial"/>
                <w:szCs w:val="20"/>
              </w:rPr>
            </w:pPr>
            <w:r w:rsidRPr="000259E2">
              <w:rPr>
                <w:rFonts w:eastAsia="Times New Roman" w:cs="Arial"/>
                <w:szCs w:val="20"/>
              </w:rPr>
              <w:t>Pasirinkus naujas įrašas pateikiamas žemiau esantis duomenų rinkinys užpildymui. </w:t>
            </w:r>
          </w:p>
        </w:tc>
      </w:tr>
      <w:tr w:rsidR="000259E2" w:rsidRPr="000259E2" w14:paraId="1B83398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85170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5.2.1.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D22E4E"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Klausos tikrinimo data</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474558"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3C2719"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 ir laikas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B4B3AA"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Composition[68683-2].section[55752-0].section[252623004].content → Observation[252623004].issued</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5D4279" w14:textId="44AEBC53" w:rsidR="00EA2241" w:rsidRPr="000259E2" w:rsidRDefault="00982BBA" w:rsidP="000259E2">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7ACBDAE5"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79997335" w14:textId="77777777" w:rsidR="00EA2241" w:rsidRPr="000259E2" w:rsidRDefault="00EA2241" w:rsidP="0087626E">
            <w:pPr>
              <w:numPr>
                <w:ilvl w:val="0"/>
                <w:numId w:val="417"/>
              </w:numPr>
              <w:spacing w:after="0" w:line="240" w:lineRule="auto"/>
              <w:ind w:left="1440"/>
              <w:rPr>
                <w:rFonts w:eastAsia="Times New Roman" w:cs="Arial"/>
                <w:szCs w:val="20"/>
              </w:rPr>
            </w:pPr>
          </w:p>
          <w:p w14:paraId="0EE5A760" w14:textId="77777777" w:rsidR="00EA2241" w:rsidRPr="000259E2" w:rsidRDefault="00EA2241" w:rsidP="0087626E">
            <w:pPr>
              <w:numPr>
                <w:ilvl w:val="1"/>
                <w:numId w:val="417"/>
              </w:numPr>
              <w:spacing w:after="0" w:line="240" w:lineRule="auto"/>
              <w:rPr>
                <w:rFonts w:eastAsia="Times New Roman" w:cs="Arial"/>
                <w:szCs w:val="20"/>
              </w:rPr>
            </w:pPr>
            <w:r w:rsidRPr="000259E2">
              <w:rPr>
                <w:rFonts w:eastAsia="Times New Roman" w:cs="Arial"/>
                <w:szCs w:val="20"/>
              </w:rPr>
              <w:t>Negali būti vėlesnė už dabartinę datą ir laiką;</w:t>
            </w:r>
          </w:p>
        </w:tc>
      </w:tr>
      <w:tr w:rsidR="000259E2" w:rsidRPr="000259E2" w14:paraId="1B40A0B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43794B"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5.2.2.</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90E605"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Rezultatas kairė</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D53B5E"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5327D8"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Pasirinkimas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2C40C5"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Composition[68683-2].section[55752-0].section[252623004].content → Observation[252623004].related → Observation[252623004]</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BD867E"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inline-comment-marker"/>
                <w:rFonts w:ascii="Arial" w:hAnsi="Arial" w:cs="Arial"/>
                <w:sz w:val="20"/>
                <w:szCs w:val="20"/>
              </w:rPr>
              <w:t>Pasirinkimas iš šių reikšmių:</w:t>
            </w:r>
          </w:p>
          <w:p w14:paraId="71DD6574" w14:textId="77777777" w:rsidR="00EA2241" w:rsidRPr="000259E2" w:rsidRDefault="00EA2241" w:rsidP="0087626E">
            <w:pPr>
              <w:numPr>
                <w:ilvl w:val="0"/>
                <w:numId w:val="418"/>
              </w:numPr>
              <w:spacing w:after="0" w:line="240" w:lineRule="auto"/>
              <w:rPr>
                <w:rFonts w:eastAsia="Times New Roman" w:cs="Arial"/>
                <w:szCs w:val="20"/>
              </w:rPr>
            </w:pPr>
            <w:r w:rsidRPr="000259E2">
              <w:rPr>
                <w:rStyle w:val="inline-comment-marker"/>
                <w:rFonts w:eastAsia="Times New Roman" w:cs="Arial"/>
                <w:szCs w:val="20"/>
              </w:rPr>
              <w:t>+</w:t>
            </w:r>
          </w:p>
          <w:p w14:paraId="5589F4E2" w14:textId="77777777" w:rsidR="00EA2241" w:rsidRPr="000259E2" w:rsidRDefault="00EA2241" w:rsidP="0087626E">
            <w:pPr>
              <w:numPr>
                <w:ilvl w:val="0"/>
                <w:numId w:val="418"/>
              </w:numPr>
              <w:spacing w:after="0" w:line="240" w:lineRule="auto"/>
              <w:rPr>
                <w:rFonts w:eastAsia="Times New Roman" w:cs="Arial"/>
                <w:szCs w:val="20"/>
              </w:rPr>
            </w:pPr>
            <w:r w:rsidRPr="000259E2">
              <w:rPr>
                <w:rStyle w:val="inline-comment-marker"/>
                <w:rFonts w:eastAsia="Times New Roman" w:cs="Arial"/>
                <w:szCs w:val="20"/>
              </w:rPr>
              <w:t>-</w:t>
            </w:r>
          </w:p>
        </w:tc>
      </w:tr>
      <w:tr w:rsidR="000259E2" w:rsidRPr="000259E2" w14:paraId="64FAE2EF"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62FE6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5.2.3.</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C762EF"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Rezultatas dešinė</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2B1B4D"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C346D2" w14:textId="1A08C4E0" w:rsidR="00EA2241" w:rsidRPr="000259E2" w:rsidRDefault="005B1AE0" w:rsidP="000259E2">
            <w:pPr>
              <w:spacing w:after="0" w:line="240" w:lineRule="auto"/>
              <w:jc w:val="center"/>
              <w:rPr>
                <w:rFonts w:eastAsia="Times New Roman" w:cs="Arial"/>
              </w:rPr>
            </w:pPr>
            <w:r w:rsidRPr="484D034D">
              <w:rPr>
                <w:rFonts w:eastAsia="Times New Roman" w:cs="Arial"/>
              </w:rPr>
              <w:t>Pas</w:t>
            </w:r>
            <w:r w:rsidR="00046CCE" w:rsidRPr="484D034D">
              <w:rPr>
                <w:rFonts w:eastAsia="Times New Roman" w:cs="Arial"/>
              </w:rPr>
              <w:t>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80A4B5"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Composition[68683-2].section[55752-0].section[252623004].content → Observation[252623004].related → Observation[252623004]</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B72FF"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Pasirinkimas iš šių reikšmių:</w:t>
            </w:r>
          </w:p>
          <w:p w14:paraId="18B75FCE" w14:textId="77777777" w:rsidR="00EA2241" w:rsidRPr="000259E2" w:rsidRDefault="00EA2241" w:rsidP="0087626E">
            <w:pPr>
              <w:numPr>
                <w:ilvl w:val="0"/>
                <w:numId w:val="419"/>
              </w:numPr>
              <w:spacing w:after="0" w:line="240" w:lineRule="auto"/>
              <w:rPr>
                <w:rFonts w:eastAsia="Times New Roman" w:cs="Arial"/>
                <w:szCs w:val="20"/>
              </w:rPr>
            </w:pPr>
            <w:r w:rsidRPr="000259E2">
              <w:rPr>
                <w:rFonts w:eastAsia="Times New Roman" w:cs="Arial"/>
                <w:szCs w:val="20"/>
              </w:rPr>
              <w:t>+</w:t>
            </w:r>
          </w:p>
          <w:p w14:paraId="4DE31A08" w14:textId="77777777" w:rsidR="00EA2241" w:rsidRPr="000259E2" w:rsidRDefault="00EA2241" w:rsidP="0087626E">
            <w:pPr>
              <w:numPr>
                <w:ilvl w:val="0"/>
                <w:numId w:val="419"/>
              </w:numPr>
              <w:spacing w:after="0" w:line="240" w:lineRule="auto"/>
              <w:rPr>
                <w:rFonts w:eastAsia="Times New Roman" w:cs="Arial"/>
                <w:szCs w:val="20"/>
              </w:rPr>
            </w:pPr>
            <w:r w:rsidRPr="000259E2">
              <w:rPr>
                <w:rFonts w:eastAsia="Times New Roman" w:cs="Arial"/>
                <w:szCs w:val="20"/>
              </w:rPr>
              <w:t>-</w:t>
            </w:r>
          </w:p>
        </w:tc>
      </w:tr>
      <w:tr w:rsidR="000259E2" w:rsidRPr="000259E2" w14:paraId="6883FEB6"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E0E543"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5.2.4.</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C7E72C"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Reikalinga pakartoti</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FC66C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02B20"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833901"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Composition[68683-2].section[55752-0].section[252623004].content → Observation[252623004].appliesDateTime </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E8EB1" w14:textId="6E7CF58E" w:rsidR="00EA2241" w:rsidRPr="00DD12EC" w:rsidRDefault="00982BBA" w:rsidP="00DD12EC">
            <w:r>
              <w:t>Data</w:t>
            </w:r>
          </w:p>
          <w:p w14:paraId="76B39AE6" w14:textId="1B5B62AC" w:rsidR="00EA2241" w:rsidRPr="00DD12EC" w:rsidRDefault="00EA2241" w:rsidP="00DD12EC">
            <w:pPr>
              <w:rPr>
                <w:b/>
                <w:bCs/>
              </w:rPr>
            </w:pPr>
            <w:r w:rsidRPr="00DD12EC">
              <w:rPr>
                <w:b/>
                <w:bCs/>
              </w:rPr>
              <w:t>Validacinė taisyklė:</w:t>
            </w:r>
          </w:p>
          <w:p w14:paraId="634A5D64" w14:textId="77777777" w:rsidR="00EA2241" w:rsidRPr="00DD12EC" w:rsidRDefault="00EA2241" w:rsidP="00DD12EC">
            <w:pPr>
              <w:pStyle w:val="Sraopastraipa"/>
              <w:numPr>
                <w:ilvl w:val="0"/>
                <w:numId w:val="483"/>
              </w:numPr>
              <w:rPr>
                <w:rFonts w:eastAsia="Times New Roman" w:cs="Arial"/>
              </w:rPr>
            </w:pPr>
            <w:r w:rsidRPr="00DD12EC">
              <w:t>Negali būti ankstesnė už dabartinę datą ir laiką</w:t>
            </w:r>
            <w:r w:rsidRPr="00DD12EC">
              <w:rPr>
                <w:rFonts w:eastAsia="Times New Roman" w:cs="Arial"/>
              </w:rPr>
              <w:t>;</w:t>
            </w:r>
          </w:p>
        </w:tc>
      </w:tr>
      <w:tr w:rsidR="000259E2" w:rsidRPr="000259E2" w14:paraId="797DE509"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CF849A"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5.2.5.</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1EE4C7"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Neatlikimo priežastis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3BA885"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BCC477"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Tekstas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9F461"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Composition[68683-2].section[55752-0].section[252623004].content → Observation[252623004].comments</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B0FD7C" w14:textId="58EFA183" w:rsidR="00EA2241" w:rsidRPr="000259E2" w:rsidRDefault="00982BBA" w:rsidP="000259E2">
            <w:pPr>
              <w:spacing w:after="0" w:line="240" w:lineRule="auto"/>
              <w:rPr>
                <w:rFonts w:eastAsia="Times New Roman" w:cs="Arial"/>
                <w:szCs w:val="20"/>
              </w:rPr>
            </w:pPr>
            <w:r>
              <w:t>Tekstas</w:t>
            </w:r>
          </w:p>
        </w:tc>
      </w:tr>
      <w:tr w:rsidR="000259E2" w:rsidRPr="000259E2" w14:paraId="0CA93D47"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C872CB"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lastRenderedPageBreak/>
              <w:t>5.2.6.</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E8BE92"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Atlikęs specialistas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3C560"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17C1A6"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Nuoroda</w:t>
            </w:r>
          </w:p>
          <w:p w14:paraId="176CEBFA" w14:textId="26522308"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w:t>
            </w:r>
            <w:r w:rsidRPr="00924833">
              <w:rPr>
                <w:rFonts w:ascii="Arial" w:hAnsi="Arial" w:cs="Arial"/>
                <w:sz w:val="20"/>
                <w:szCs w:val="20"/>
              </w:rPr>
              <w:t>Practitioner</w:t>
            </w:r>
            <w:r w:rsidRPr="000259E2">
              <w:rPr>
                <w:rFonts w:ascii="Arial" w:hAnsi="Arial" w:cs="Arial"/>
                <w:sz w:val="20"/>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A59429"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Composition[68683-2].section[55752-0].section[252623004].content → Observation[252623004].performer</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31C788" w14:textId="42919BC4"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Nuoroda į Naujagimio tikrinimą atlikusi gydytoją kataloge </w:t>
            </w:r>
            <w:r w:rsidRPr="00924833">
              <w:rPr>
                <w:rFonts w:ascii="Arial" w:hAnsi="Arial" w:cs="Arial"/>
                <w:sz w:val="20"/>
                <w:szCs w:val="20"/>
              </w:rPr>
              <w:t>D2. Sveikatinimo specialistų katalogas</w:t>
            </w:r>
            <w:r w:rsidRPr="000259E2">
              <w:rPr>
                <w:rFonts w:ascii="Arial" w:hAnsi="Arial" w:cs="Arial"/>
                <w:sz w:val="20"/>
                <w:szCs w:val="20"/>
              </w:rPr>
              <w:t>.</w:t>
            </w:r>
          </w:p>
          <w:p w14:paraId="77C06FB0"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Pateikiant medicininį dokumentą taikomi duomenų tikrinimo reikalavimai:</w:t>
            </w:r>
          </w:p>
          <w:p w14:paraId="4F06A5AB" w14:textId="6D36BF2B" w:rsidR="00EA2241" w:rsidRPr="0007239D" w:rsidRDefault="00EA2241" w:rsidP="0007239D">
            <w:pPr>
              <w:numPr>
                <w:ilvl w:val="0"/>
                <w:numId w:val="421"/>
              </w:numPr>
              <w:spacing w:after="0" w:line="240" w:lineRule="auto"/>
              <w:rPr>
                <w:rFonts w:eastAsia="Times New Roman" w:cs="Arial"/>
                <w:szCs w:val="20"/>
              </w:rPr>
            </w:pPr>
            <w:r w:rsidRPr="00924833">
              <w:rPr>
                <w:rFonts w:eastAsia="Times New Roman" w:cs="Arial"/>
                <w:szCs w:val="20"/>
              </w:rPr>
              <w:t>DTT.6. Įrašas egzistuoja ESPBI IS</w:t>
            </w:r>
            <w:r w:rsidRPr="000259E2">
              <w:rPr>
                <w:rFonts w:eastAsia="Times New Roman" w:cs="Arial"/>
                <w:szCs w:val="20"/>
              </w:rPr>
              <w:t>.</w:t>
            </w:r>
          </w:p>
        </w:tc>
      </w:tr>
      <w:tr w:rsidR="000259E2" w:rsidRPr="000259E2" w14:paraId="4D9A81F6"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A092A0"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5.3.</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25E90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Dėl ĮKŠY SpO2(%)</w:t>
            </w:r>
          </w:p>
          <w:p w14:paraId="136A8B44"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6D669F"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06E76E"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Duomenų rinkinys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968F7"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C84E7"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Duomenų rinkinį sudaro žemiau išvardintų duomenys</w:t>
            </w:r>
          </w:p>
          <w:p w14:paraId="43335C19"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2460FE2E" w14:textId="77777777" w:rsidR="00EA2241" w:rsidRPr="000259E2" w:rsidRDefault="00EA2241" w:rsidP="0087626E">
            <w:pPr>
              <w:numPr>
                <w:ilvl w:val="0"/>
                <w:numId w:val="423"/>
              </w:numPr>
              <w:spacing w:after="0" w:line="240" w:lineRule="auto"/>
              <w:rPr>
                <w:rFonts w:eastAsia="Times New Roman" w:cs="Arial"/>
                <w:szCs w:val="20"/>
              </w:rPr>
            </w:pPr>
            <w:r w:rsidRPr="000259E2">
              <w:rPr>
                <w:rFonts w:eastAsia="Times New Roman" w:cs="Arial"/>
                <w:szCs w:val="20"/>
              </w:rPr>
              <w:t>Pasirinkus naujas įrašas pateikiamas žemiau esantis duomenų rinkinys užpildymui. </w:t>
            </w:r>
          </w:p>
        </w:tc>
      </w:tr>
      <w:tr w:rsidR="000259E2" w:rsidRPr="000259E2" w14:paraId="15C236E2"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789029"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5.3.1.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3F4DE9"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Dėl ĮKŠY SpO2(%) data</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9CB564"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79DB0"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 ir laikas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99330A"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Composition[68683-2].section[55752-0].section[20564-1].content → Observation[20564-1].issued</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47F91F" w14:textId="71C06426" w:rsidR="00EA2241" w:rsidRPr="0007239D" w:rsidRDefault="00EA2241" w:rsidP="0007239D">
            <w:r w:rsidRPr="0007239D">
              <w:t>Dat</w:t>
            </w:r>
            <w:r w:rsidR="0007239D">
              <w:t>a</w:t>
            </w:r>
            <w:r w:rsidRPr="0007239D">
              <w:t xml:space="preserve"> ir laik</w:t>
            </w:r>
            <w:r w:rsidR="0007239D">
              <w:t>as</w:t>
            </w:r>
            <w:r w:rsidRPr="0007239D">
              <w:t>. </w:t>
            </w:r>
          </w:p>
          <w:p w14:paraId="32C236E8" w14:textId="49B3508B" w:rsidR="00EA2241" w:rsidRPr="0007239D" w:rsidRDefault="00EA2241" w:rsidP="0007239D">
            <w:pPr>
              <w:rPr>
                <w:b/>
                <w:bCs/>
              </w:rPr>
            </w:pPr>
            <w:r w:rsidRPr="0007239D">
              <w:rPr>
                <w:b/>
                <w:bCs/>
              </w:rPr>
              <w:t>Validacinė taisyklė:</w:t>
            </w:r>
          </w:p>
          <w:p w14:paraId="5FC138AC" w14:textId="77777777" w:rsidR="00EA2241" w:rsidRPr="0007239D" w:rsidRDefault="00EA2241" w:rsidP="0007239D">
            <w:pPr>
              <w:pStyle w:val="Sraopastraipa"/>
              <w:numPr>
                <w:ilvl w:val="0"/>
                <w:numId w:val="483"/>
              </w:numPr>
              <w:rPr>
                <w:rFonts w:eastAsia="Times New Roman" w:cs="Arial"/>
              </w:rPr>
            </w:pPr>
            <w:r w:rsidRPr="0007239D">
              <w:t>Negali būti</w:t>
            </w:r>
            <w:r w:rsidRPr="0007239D">
              <w:rPr>
                <w:rFonts w:eastAsia="Times New Roman" w:cs="Arial"/>
              </w:rPr>
              <w:t xml:space="preserve"> vėlesnė už dabartinę datą ir laiką;</w:t>
            </w:r>
          </w:p>
        </w:tc>
      </w:tr>
      <w:tr w:rsidR="000259E2" w:rsidRPr="000259E2" w14:paraId="7EAC6E56"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C02A08"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5.3.2.</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195C02" w14:textId="77777777" w:rsidR="00EA2241" w:rsidRPr="000259E2" w:rsidRDefault="00EA2241" w:rsidP="000259E2">
            <w:pPr>
              <w:spacing w:after="0" w:line="240" w:lineRule="auto"/>
              <w:rPr>
                <w:rFonts w:eastAsia="Times New Roman" w:cs="Arial"/>
                <w:szCs w:val="20"/>
              </w:rPr>
            </w:pPr>
            <w:r w:rsidRPr="000259E2">
              <w:rPr>
                <w:rStyle w:val="inline-comment-marker"/>
                <w:rFonts w:eastAsia="Times New Roman" w:cs="Arial"/>
                <w:szCs w:val="20"/>
              </w:rPr>
              <w:t>Rezultatas (dešinė ranka)</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EB902B"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69A7C"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Pasirinkimas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617138"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Composition[68683-2].section[55752-0].section[20564-1].content → Observation[20564-1].related → Observation[</w:t>
            </w:r>
            <w:r w:rsidRPr="000259E2">
              <w:rPr>
                <w:rStyle w:val="Grietas"/>
                <w:rFonts w:eastAsia="Times New Roman" w:cs="Arial"/>
                <w:szCs w:val="20"/>
              </w:rPr>
              <w:t>20564-1</w:t>
            </w:r>
            <w:r w:rsidRPr="000259E2">
              <w:rPr>
                <w:rFonts w:eastAsia="Times New Roman" w:cs="Arial"/>
                <w:szCs w:val="20"/>
              </w:rPr>
              <w:t>]</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159F1" w14:textId="4F21A8F7"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inline-comment-marker"/>
                <w:rFonts w:ascii="Arial" w:hAnsi="Arial" w:cs="Arial"/>
                <w:sz w:val="20"/>
                <w:szCs w:val="20"/>
              </w:rPr>
              <w:t xml:space="preserve">Pasirinkimas iš šių reikšmių pagal klasifikatorių </w:t>
            </w:r>
            <w:r w:rsidRPr="00924833">
              <w:rPr>
                <w:rFonts w:ascii="Arial" w:hAnsi="Arial" w:cs="Arial"/>
                <w:sz w:val="20"/>
                <w:szCs w:val="20"/>
              </w:rPr>
              <w:t>D.4.117.127. ĮKŠY SpO2(%) tyrimo rezultatai</w:t>
            </w:r>
            <w:r w:rsidRPr="000259E2">
              <w:rPr>
                <w:rStyle w:val="inline-comment-marker"/>
                <w:rFonts w:ascii="Arial" w:hAnsi="Arial" w:cs="Arial"/>
                <w:sz w:val="20"/>
                <w:szCs w:val="20"/>
              </w:rPr>
              <w:t>:</w:t>
            </w:r>
          </w:p>
          <w:p w14:paraId="5F246244" w14:textId="77777777" w:rsidR="00EA2241" w:rsidRPr="000259E2" w:rsidRDefault="00EA2241" w:rsidP="0087626E">
            <w:pPr>
              <w:numPr>
                <w:ilvl w:val="0"/>
                <w:numId w:val="425"/>
              </w:numPr>
              <w:spacing w:after="0" w:line="240" w:lineRule="auto"/>
              <w:rPr>
                <w:rFonts w:eastAsia="Times New Roman" w:cs="Arial"/>
                <w:szCs w:val="20"/>
              </w:rPr>
            </w:pPr>
            <w:r w:rsidRPr="000259E2">
              <w:rPr>
                <w:rFonts w:eastAsia="Times New Roman" w:cs="Arial"/>
                <w:szCs w:val="20"/>
              </w:rPr>
              <w:t>&lt;90 %</w:t>
            </w:r>
          </w:p>
          <w:p w14:paraId="11DAC43D" w14:textId="77777777" w:rsidR="00EA2241" w:rsidRPr="000259E2" w:rsidRDefault="00EA2241" w:rsidP="0087626E">
            <w:pPr>
              <w:numPr>
                <w:ilvl w:val="0"/>
                <w:numId w:val="425"/>
              </w:numPr>
              <w:spacing w:after="0" w:line="240" w:lineRule="auto"/>
              <w:rPr>
                <w:rFonts w:eastAsia="Times New Roman" w:cs="Arial"/>
                <w:szCs w:val="20"/>
              </w:rPr>
            </w:pPr>
            <w:r w:rsidRPr="000259E2">
              <w:rPr>
                <w:rFonts w:eastAsia="Times New Roman" w:cs="Arial"/>
                <w:szCs w:val="20"/>
              </w:rPr>
              <w:t>90-94 % arba skirtumas &gt;3%</w:t>
            </w:r>
          </w:p>
          <w:p w14:paraId="10A72377" w14:textId="77777777" w:rsidR="00EA2241" w:rsidRPr="000259E2" w:rsidRDefault="00EA2241" w:rsidP="0087626E">
            <w:pPr>
              <w:numPr>
                <w:ilvl w:val="0"/>
                <w:numId w:val="425"/>
              </w:numPr>
              <w:spacing w:after="0" w:line="240" w:lineRule="auto"/>
              <w:rPr>
                <w:rFonts w:eastAsia="Times New Roman" w:cs="Arial"/>
                <w:szCs w:val="20"/>
              </w:rPr>
            </w:pPr>
            <w:r w:rsidRPr="000259E2">
              <w:rPr>
                <w:rFonts w:eastAsia="Times New Roman" w:cs="Arial"/>
                <w:szCs w:val="20"/>
              </w:rPr>
              <w:t>≥ 95 % ir skirtumas ≤ 3%</w:t>
            </w:r>
          </w:p>
        </w:tc>
      </w:tr>
      <w:tr w:rsidR="000259E2" w:rsidRPr="000259E2" w14:paraId="383BBA9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11CAFC"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5.3.3.</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A4F533" w14:textId="77777777" w:rsidR="00EA2241" w:rsidRPr="000259E2" w:rsidRDefault="00EA2241" w:rsidP="000259E2">
            <w:pPr>
              <w:spacing w:after="0" w:line="240" w:lineRule="auto"/>
              <w:rPr>
                <w:rFonts w:eastAsia="Times New Roman" w:cs="Arial"/>
                <w:szCs w:val="20"/>
              </w:rPr>
            </w:pPr>
            <w:r w:rsidRPr="000259E2">
              <w:rPr>
                <w:rStyle w:val="inline-comment-marker"/>
                <w:rFonts w:eastAsia="Times New Roman" w:cs="Arial"/>
                <w:szCs w:val="20"/>
              </w:rPr>
              <w:t>Rezultatas (dešine koja)</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F5C3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61E77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Pasirinkimas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F9F4F5"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Composition[68683-2].section[55752-0].section[20564-1].content → Observation[20564-1].related → Observation[</w:t>
            </w:r>
            <w:r w:rsidRPr="000259E2">
              <w:rPr>
                <w:rStyle w:val="Grietas"/>
                <w:rFonts w:eastAsia="Times New Roman" w:cs="Arial"/>
                <w:szCs w:val="20"/>
              </w:rPr>
              <w:t>20564-1</w:t>
            </w:r>
            <w:r w:rsidRPr="000259E2">
              <w:rPr>
                <w:rFonts w:eastAsia="Times New Roman" w:cs="Arial"/>
                <w:szCs w:val="20"/>
              </w:rPr>
              <w:t>]</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373957" w14:textId="66E52528"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 xml:space="preserve">Pasirinkimas iš šių reikšmių </w:t>
            </w:r>
            <w:r w:rsidRPr="00924833">
              <w:rPr>
                <w:rFonts w:ascii="Arial" w:hAnsi="Arial" w:cs="Arial"/>
                <w:sz w:val="20"/>
                <w:szCs w:val="20"/>
              </w:rPr>
              <w:t>D.4.117.127. ĮKŠY SpO2(%) tyrimo rezultatai</w:t>
            </w:r>
            <w:r w:rsidRPr="000259E2">
              <w:rPr>
                <w:rFonts w:ascii="Arial" w:hAnsi="Arial" w:cs="Arial"/>
                <w:sz w:val="20"/>
                <w:szCs w:val="20"/>
              </w:rPr>
              <w:t>:</w:t>
            </w:r>
          </w:p>
          <w:p w14:paraId="3C9F8C62" w14:textId="77777777" w:rsidR="00EA2241" w:rsidRPr="000259E2" w:rsidRDefault="00EA2241" w:rsidP="0087626E">
            <w:pPr>
              <w:numPr>
                <w:ilvl w:val="0"/>
                <w:numId w:val="426"/>
              </w:numPr>
              <w:spacing w:after="0" w:line="240" w:lineRule="auto"/>
              <w:rPr>
                <w:rFonts w:eastAsia="Times New Roman" w:cs="Arial"/>
                <w:szCs w:val="20"/>
              </w:rPr>
            </w:pPr>
            <w:r w:rsidRPr="000259E2">
              <w:rPr>
                <w:rFonts w:eastAsia="Times New Roman" w:cs="Arial"/>
                <w:szCs w:val="20"/>
              </w:rPr>
              <w:t>&lt;90 %</w:t>
            </w:r>
          </w:p>
          <w:p w14:paraId="4FD953E8" w14:textId="77777777" w:rsidR="00EA2241" w:rsidRPr="000259E2" w:rsidRDefault="00EA2241" w:rsidP="0087626E">
            <w:pPr>
              <w:numPr>
                <w:ilvl w:val="0"/>
                <w:numId w:val="426"/>
              </w:numPr>
              <w:spacing w:after="0" w:line="240" w:lineRule="auto"/>
              <w:rPr>
                <w:rFonts w:eastAsia="Times New Roman" w:cs="Arial"/>
                <w:szCs w:val="20"/>
              </w:rPr>
            </w:pPr>
            <w:r w:rsidRPr="000259E2">
              <w:rPr>
                <w:rFonts w:eastAsia="Times New Roman" w:cs="Arial"/>
                <w:szCs w:val="20"/>
              </w:rPr>
              <w:t>90-94 % arba skirtumas &gt;3%</w:t>
            </w:r>
          </w:p>
          <w:p w14:paraId="5F74CFFC" w14:textId="77777777" w:rsidR="00EA2241" w:rsidRPr="000259E2" w:rsidRDefault="00EA2241" w:rsidP="0087626E">
            <w:pPr>
              <w:numPr>
                <w:ilvl w:val="0"/>
                <w:numId w:val="426"/>
              </w:numPr>
              <w:spacing w:after="0" w:line="240" w:lineRule="auto"/>
              <w:rPr>
                <w:rFonts w:eastAsia="Times New Roman" w:cs="Arial"/>
                <w:szCs w:val="20"/>
              </w:rPr>
            </w:pPr>
            <w:r w:rsidRPr="000259E2">
              <w:rPr>
                <w:rFonts w:eastAsia="Times New Roman" w:cs="Arial"/>
                <w:szCs w:val="20"/>
              </w:rPr>
              <w:t>≥ 95 % ir skirtumas ≤ 3%</w:t>
            </w:r>
          </w:p>
        </w:tc>
      </w:tr>
      <w:tr w:rsidR="000259E2" w:rsidRPr="000259E2" w14:paraId="2B39F232"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72B282"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5.3.4.</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371C23"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Reikalinga pakartoti</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3F4EAC"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9DBCD"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320D9C"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Composition[68683-2].section[55752-0].section[20564-1].content → Observation[20564-1].appliesDateTime</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40CDC0" w14:textId="2B3397B5" w:rsidR="00EA2241" w:rsidRPr="0007239D" w:rsidRDefault="00EA2241" w:rsidP="0007239D">
            <w:r w:rsidRPr="0007239D">
              <w:t>Dat</w:t>
            </w:r>
            <w:r w:rsidR="0051638C">
              <w:t>a</w:t>
            </w:r>
            <w:r w:rsidRPr="0007239D">
              <w:t>. </w:t>
            </w:r>
          </w:p>
          <w:p w14:paraId="2CB7FCD6" w14:textId="30269780" w:rsidR="00EA2241" w:rsidRPr="0051638C" w:rsidRDefault="00EA2241" w:rsidP="0007239D">
            <w:pPr>
              <w:rPr>
                <w:b/>
                <w:bCs/>
              </w:rPr>
            </w:pPr>
            <w:r w:rsidRPr="0051638C">
              <w:rPr>
                <w:b/>
                <w:bCs/>
              </w:rPr>
              <w:t>Validacinė taisyklė:</w:t>
            </w:r>
          </w:p>
          <w:p w14:paraId="296B6EF7" w14:textId="77777777" w:rsidR="00EA2241" w:rsidRPr="0051638C" w:rsidRDefault="00EA2241" w:rsidP="0051638C">
            <w:pPr>
              <w:pStyle w:val="Sraopastraipa"/>
              <w:numPr>
                <w:ilvl w:val="0"/>
                <w:numId w:val="483"/>
              </w:numPr>
              <w:rPr>
                <w:rFonts w:eastAsia="Times New Roman" w:cs="Arial"/>
              </w:rPr>
            </w:pPr>
            <w:r w:rsidRPr="0007239D">
              <w:t>Negali</w:t>
            </w:r>
            <w:r w:rsidRPr="0051638C">
              <w:rPr>
                <w:rFonts w:eastAsia="Times New Roman" w:cs="Arial"/>
              </w:rPr>
              <w:t xml:space="preserve"> būti ankstesnė už dabartinę datą ir laiką;</w:t>
            </w:r>
          </w:p>
        </w:tc>
      </w:tr>
      <w:tr w:rsidR="000259E2" w:rsidRPr="000259E2" w14:paraId="41D298F4"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0D22E8"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lastRenderedPageBreak/>
              <w:t>5.3.5.</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0107B5"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Neatlikimo priežastis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91740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1D4978"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Tekstas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87661"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Composition[68683-2].section[55752-0].section[20564-1].content → Observation[20564-1].comments</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0255C3" w14:textId="22E4278A" w:rsidR="00EA2241" w:rsidRPr="000259E2" w:rsidRDefault="00982BBA" w:rsidP="000259E2">
            <w:pPr>
              <w:spacing w:after="0" w:line="240" w:lineRule="auto"/>
              <w:rPr>
                <w:rFonts w:eastAsia="Times New Roman" w:cs="Arial"/>
                <w:szCs w:val="20"/>
              </w:rPr>
            </w:pPr>
            <w:r>
              <w:t>Tekstas</w:t>
            </w:r>
          </w:p>
        </w:tc>
      </w:tr>
      <w:tr w:rsidR="000259E2" w:rsidRPr="000259E2" w14:paraId="409AB057"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42ADDE"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5.3.6.</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1506B2"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Atlikęs specialistas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ECDD5"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1B1ED2"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Nuoroda</w:t>
            </w:r>
          </w:p>
          <w:p w14:paraId="217A5235" w14:textId="745FB72B"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w:t>
            </w:r>
            <w:r w:rsidRPr="00924833">
              <w:rPr>
                <w:rFonts w:ascii="Arial" w:hAnsi="Arial" w:cs="Arial"/>
                <w:sz w:val="20"/>
                <w:szCs w:val="20"/>
              </w:rPr>
              <w:t>Practitioner</w:t>
            </w:r>
            <w:r w:rsidRPr="000259E2">
              <w:rPr>
                <w:rFonts w:ascii="Arial" w:hAnsi="Arial" w:cs="Arial"/>
                <w:sz w:val="20"/>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B06EBA"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Composition[68683-2].section[55752-0].section[20564-1].content → Observation[20564-1].performer</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4CD9B" w14:textId="348AA660"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Nuoroda į Naujagimio tikrinimą atlikusi gydytoją kataloge </w:t>
            </w:r>
            <w:r w:rsidRPr="00924833">
              <w:rPr>
                <w:rFonts w:ascii="Arial" w:hAnsi="Arial" w:cs="Arial"/>
                <w:sz w:val="20"/>
                <w:szCs w:val="20"/>
              </w:rPr>
              <w:t>D2. Sveikatinimo specialistų katalogas</w:t>
            </w:r>
            <w:r w:rsidRPr="000259E2">
              <w:rPr>
                <w:rFonts w:ascii="Arial" w:hAnsi="Arial" w:cs="Arial"/>
                <w:sz w:val="20"/>
                <w:szCs w:val="20"/>
              </w:rPr>
              <w:t>.</w:t>
            </w:r>
          </w:p>
          <w:p w14:paraId="32A08CD9"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Pateikiant medicininį dokumentą taikomi duomenų tikrinimo reikalavimai:</w:t>
            </w:r>
          </w:p>
          <w:p w14:paraId="52B66C88" w14:textId="2B766246" w:rsidR="00EA2241" w:rsidRPr="0051638C" w:rsidRDefault="00EA2241" w:rsidP="0051638C">
            <w:pPr>
              <w:numPr>
                <w:ilvl w:val="0"/>
                <w:numId w:val="428"/>
              </w:numPr>
              <w:spacing w:after="0" w:line="240" w:lineRule="auto"/>
              <w:rPr>
                <w:rFonts w:eastAsia="Times New Roman" w:cs="Arial"/>
                <w:szCs w:val="20"/>
              </w:rPr>
            </w:pPr>
            <w:r w:rsidRPr="00924833">
              <w:rPr>
                <w:rFonts w:eastAsia="Times New Roman" w:cs="Arial"/>
                <w:szCs w:val="20"/>
              </w:rPr>
              <w:t>DTT.6. Įrašas egzistuoja ESPBI IS</w:t>
            </w:r>
            <w:r w:rsidRPr="000259E2">
              <w:rPr>
                <w:rFonts w:eastAsia="Times New Roman" w:cs="Arial"/>
                <w:szCs w:val="20"/>
              </w:rPr>
              <w:t>.</w:t>
            </w:r>
          </w:p>
        </w:tc>
      </w:tr>
      <w:tr w:rsidR="000259E2" w:rsidRPr="000259E2" w14:paraId="7BFD1BCB"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6BC7D6"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5.4.</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DE0223"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Dėl paveldimų medžiagų apykaitos ligų (PMAL)</w:t>
            </w:r>
          </w:p>
          <w:p w14:paraId="0E049E55" w14:textId="77777777" w:rsidR="00EA2241" w:rsidRPr="000259E2" w:rsidRDefault="00EA2241" w:rsidP="000259E2">
            <w:pPr>
              <w:spacing w:after="0" w:line="240" w:lineRule="auto"/>
              <w:rPr>
                <w:rFonts w:eastAsia="Times New Roman" w:cs="Arial"/>
                <w:szCs w:val="20"/>
              </w:rPr>
            </w:pPr>
          </w:p>
          <w:p w14:paraId="623ADD65"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4C6694"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07EB0C"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Duomenų rinkinys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D0F670" w14:textId="77777777" w:rsidR="00EA2241" w:rsidRPr="000259E2" w:rsidRDefault="00EA2241" w:rsidP="000259E2">
            <w:pPr>
              <w:pStyle w:val="prastasiniatinklio"/>
              <w:spacing w:before="0" w:beforeAutospacing="0" w:after="0" w:afterAutospacing="0"/>
              <w:rPr>
                <w:rFonts w:ascii="Arial" w:hAnsi="Arial" w:cs="Arial"/>
                <w:sz w:val="20"/>
                <w:szCs w:val="20"/>
              </w:rPr>
            </w:pP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A175A7" w14:textId="0A25964B" w:rsidR="00EA2241" w:rsidRPr="000259E2" w:rsidRDefault="00EA2241" w:rsidP="0051638C">
            <w:pPr>
              <w:spacing w:after="0" w:line="240" w:lineRule="auto"/>
              <w:rPr>
                <w:rFonts w:eastAsia="Times New Roman" w:cs="Arial"/>
                <w:szCs w:val="20"/>
              </w:rPr>
            </w:pPr>
          </w:p>
        </w:tc>
      </w:tr>
      <w:tr w:rsidR="000259E2" w:rsidRPr="000259E2" w14:paraId="72A59BA2"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2045BD"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5.4.1.</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203B67" w14:textId="77777777" w:rsidR="00EA2241" w:rsidRPr="000259E2" w:rsidRDefault="00EA2241" w:rsidP="000259E2">
            <w:pPr>
              <w:spacing w:after="0" w:line="240" w:lineRule="auto"/>
              <w:rPr>
                <w:rFonts w:eastAsia="Times New Roman" w:cs="Arial"/>
                <w:szCs w:val="20"/>
              </w:rPr>
            </w:pPr>
            <w:r w:rsidRPr="000259E2">
              <w:rPr>
                <w:rStyle w:val="inline-comment-marker"/>
                <w:rFonts w:eastAsia="Times New Roman" w:cs="Arial"/>
                <w:szCs w:val="20"/>
              </w:rPr>
              <w:t>Dėl paveldimų medžiagų apykaitos ligų (PMAL) data</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93ACCA"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58C16F"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 ir laikas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01A97F"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Composition[68683-2].section[55752-0].section[02.1705].content → Observation[02.1705].issued </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D055BE" w14:textId="625A0697" w:rsidR="00EA2241" w:rsidRPr="000259E2" w:rsidRDefault="00982BBA" w:rsidP="000259E2">
            <w:pPr>
              <w:pStyle w:val="prastasiniatinklio"/>
              <w:spacing w:before="0" w:beforeAutospacing="0" w:after="0" w:afterAutospacing="0"/>
              <w:rPr>
                <w:rFonts w:ascii="Arial" w:hAnsi="Arial" w:cs="Arial"/>
                <w:sz w:val="20"/>
                <w:szCs w:val="20"/>
              </w:rPr>
            </w:pPr>
            <w:r>
              <w:rPr>
                <w:rFonts w:ascii="Arial" w:hAnsi="Arial" w:cs="Arial"/>
                <w:sz w:val="20"/>
                <w:szCs w:val="20"/>
              </w:rPr>
              <w:t>Data ir laikas</w:t>
            </w:r>
          </w:p>
          <w:p w14:paraId="027855A1" w14:textId="6A416AC2" w:rsidR="00EA2241" w:rsidRPr="000259E2" w:rsidRDefault="00EA2241" w:rsidP="000259E2">
            <w:pPr>
              <w:pStyle w:val="prastasiniatinklio"/>
              <w:spacing w:before="0" w:beforeAutospacing="0" w:after="0" w:afterAutospacing="0"/>
              <w:rPr>
                <w:rFonts w:ascii="Arial" w:hAnsi="Arial" w:cs="Arial"/>
                <w:sz w:val="20"/>
                <w:szCs w:val="20"/>
              </w:rPr>
            </w:pPr>
            <w:r w:rsidRPr="000259E2">
              <w:rPr>
                <w:rStyle w:val="Grietas"/>
                <w:rFonts w:ascii="Arial" w:hAnsi="Arial" w:cs="Arial"/>
                <w:sz w:val="20"/>
                <w:szCs w:val="20"/>
              </w:rPr>
              <w:t>Validacinė taisyklė:</w:t>
            </w:r>
          </w:p>
          <w:p w14:paraId="5D79BD6E" w14:textId="77777777" w:rsidR="00EA2241" w:rsidRPr="000259E2" w:rsidRDefault="00EA2241" w:rsidP="0087626E">
            <w:pPr>
              <w:numPr>
                <w:ilvl w:val="1"/>
                <w:numId w:val="431"/>
              </w:numPr>
              <w:tabs>
                <w:tab w:val="clear" w:pos="1440"/>
              </w:tabs>
              <w:spacing w:after="0" w:line="240" w:lineRule="auto"/>
              <w:ind w:left="492"/>
              <w:rPr>
                <w:rFonts w:eastAsia="Times New Roman" w:cs="Arial"/>
                <w:szCs w:val="20"/>
              </w:rPr>
            </w:pPr>
            <w:r w:rsidRPr="000259E2">
              <w:rPr>
                <w:rFonts w:eastAsia="Times New Roman" w:cs="Arial"/>
                <w:szCs w:val="20"/>
              </w:rPr>
              <w:t>Negali būti vėlesnė už dabartinę datą ir laiką;</w:t>
            </w:r>
          </w:p>
        </w:tc>
      </w:tr>
      <w:tr w:rsidR="000259E2" w:rsidRPr="000259E2" w14:paraId="6193461C"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507A7B" w14:textId="77777777" w:rsidR="00EA2241" w:rsidRPr="000259E2" w:rsidRDefault="00EA2241" w:rsidP="00D76002">
            <w:pPr>
              <w:spacing w:after="0" w:line="240" w:lineRule="auto"/>
              <w:rPr>
                <w:rFonts w:eastAsia="Times New Roman" w:cs="Arial"/>
                <w:szCs w:val="20"/>
              </w:rPr>
            </w:pPr>
            <w:r w:rsidRPr="000259E2">
              <w:rPr>
                <w:rFonts w:eastAsia="Times New Roman" w:cs="Arial"/>
                <w:szCs w:val="20"/>
              </w:rPr>
              <w:t>5.4.2.</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77986C" w14:textId="77777777" w:rsidR="00EA2241" w:rsidRPr="000259E2" w:rsidRDefault="00EA2241" w:rsidP="000259E2">
            <w:pPr>
              <w:spacing w:after="0" w:line="240" w:lineRule="auto"/>
              <w:rPr>
                <w:rFonts w:eastAsia="Times New Roman" w:cs="Arial"/>
                <w:szCs w:val="20"/>
              </w:rPr>
            </w:pPr>
            <w:r w:rsidRPr="000259E2">
              <w:rPr>
                <w:rStyle w:val="inline-comment-marker"/>
                <w:rFonts w:eastAsia="Times New Roman" w:cs="Arial"/>
                <w:szCs w:val="20"/>
              </w:rPr>
              <w:t>Rezultatas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1F5BF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183926"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Pasirinkimas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552A8B"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Composition[68683-2].section[55752-0].section[02.1705].content → Observation[02.1705].valueString</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203732" w14:textId="307837CA" w:rsidR="00EA2241" w:rsidRPr="000259E2" w:rsidRDefault="4C8D1DC8" w:rsidP="484D034D">
            <w:pPr>
              <w:spacing w:after="0" w:line="240" w:lineRule="auto"/>
              <w:rPr>
                <w:rFonts w:cs="Arial"/>
                <w:szCs w:val="20"/>
              </w:rPr>
            </w:pPr>
            <w:r w:rsidRPr="484D034D">
              <w:rPr>
                <w:rFonts w:cs="Arial"/>
                <w:szCs w:val="20"/>
              </w:rPr>
              <w:t>Atlikimo faktą nurodo Observation</w:t>
            </w:r>
          </w:p>
        </w:tc>
      </w:tr>
      <w:tr w:rsidR="000259E2" w:rsidRPr="000259E2" w14:paraId="4CCDE20E"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F58B51" w14:textId="77777777" w:rsidR="00EA2241" w:rsidRPr="000259E2" w:rsidRDefault="00EA2241" w:rsidP="000259E2">
            <w:pPr>
              <w:spacing w:after="0" w:line="240" w:lineRule="auto"/>
              <w:rPr>
                <w:rFonts w:eastAsia="Times New Roman" w:cs="Arial"/>
                <w:szCs w:val="20"/>
              </w:rPr>
            </w:pPr>
            <w:r w:rsidRPr="000259E2">
              <w:rPr>
                <w:rStyle w:val="inline-comment-marker"/>
                <w:rFonts w:eastAsia="Times New Roman" w:cs="Arial"/>
                <w:szCs w:val="20"/>
              </w:rPr>
              <w:t>5.4.3.</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EE98E4"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Reikalinga pakartoti</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6C1CF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A0547F"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Data</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D67662"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Composition[68683-2].section[55752-0].section[02.1705].content → Observation[02.1705].appliesDateTime</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887D2C" w14:textId="765514AE" w:rsidR="00EA2241" w:rsidRPr="00291ABC" w:rsidRDefault="00982BBA" w:rsidP="00291ABC">
            <w:r>
              <w:rPr>
                <w:rFonts w:cs="Arial"/>
                <w:szCs w:val="20"/>
              </w:rPr>
              <w:t>Data</w:t>
            </w:r>
          </w:p>
          <w:p w14:paraId="036205C3" w14:textId="1998233E" w:rsidR="00EA2241" w:rsidRPr="00291ABC" w:rsidRDefault="00EA2241" w:rsidP="00291ABC">
            <w:pPr>
              <w:rPr>
                <w:b/>
                <w:bCs/>
              </w:rPr>
            </w:pPr>
            <w:r w:rsidRPr="00291ABC">
              <w:rPr>
                <w:b/>
                <w:bCs/>
              </w:rPr>
              <w:t>Validacinė taisyklė:</w:t>
            </w:r>
          </w:p>
          <w:p w14:paraId="6283CD80" w14:textId="77777777" w:rsidR="00EA2241" w:rsidRPr="00291ABC" w:rsidRDefault="00EA2241" w:rsidP="00291ABC">
            <w:pPr>
              <w:pStyle w:val="Sraopastraipa"/>
              <w:numPr>
                <w:ilvl w:val="0"/>
                <w:numId w:val="483"/>
              </w:numPr>
              <w:rPr>
                <w:rFonts w:eastAsia="Times New Roman" w:cs="Arial"/>
              </w:rPr>
            </w:pPr>
            <w:r w:rsidRPr="00291ABC">
              <w:t>Negali būti</w:t>
            </w:r>
            <w:r w:rsidRPr="00291ABC">
              <w:rPr>
                <w:rFonts w:eastAsia="Times New Roman" w:cs="Arial"/>
              </w:rPr>
              <w:t xml:space="preserve"> ankstesnė už dabartinę datą ir laiką;</w:t>
            </w:r>
          </w:p>
        </w:tc>
      </w:tr>
      <w:tr w:rsidR="000259E2" w:rsidRPr="000259E2" w14:paraId="02B36142"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660C67"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lastRenderedPageBreak/>
              <w:t>5.4.4.</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692AE"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Neatlikimo priežastis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65C6B9"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8572D0"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Tekstas</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92539B"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Composition[68683-2].section[55752-0].section[02.1705].content → Observation[02.1705].comments</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9E2411" w14:textId="6A6946FA" w:rsidR="00EA2241" w:rsidRPr="000259E2" w:rsidRDefault="00982BBA" w:rsidP="000259E2">
            <w:pPr>
              <w:spacing w:after="0" w:line="240" w:lineRule="auto"/>
              <w:rPr>
                <w:rFonts w:eastAsia="Times New Roman" w:cs="Arial"/>
                <w:szCs w:val="20"/>
              </w:rPr>
            </w:pPr>
            <w:r>
              <w:t>Tekstas</w:t>
            </w:r>
          </w:p>
        </w:tc>
      </w:tr>
      <w:tr w:rsidR="000259E2" w:rsidRPr="000259E2" w14:paraId="3A0A5867" w14:textId="77777777" w:rsidTr="2B5FC8CF">
        <w:trPr>
          <w:cantSplit/>
        </w:trPr>
        <w:tc>
          <w:tcPr>
            <w:tcW w:w="6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A6CE16"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5.4.5.</w:t>
            </w:r>
          </w:p>
        </w:tc>
        <w:tc>
          <w:tcPr>
            <w:tcW w:w="16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CE2CF" w14:textId="77777777" w:rsidR="00EA2241" w:rsidRPr="000259E2" w:rsidRDefault="00EA2241" w:rsidP="000259E2">
            <w:pPr>
              <w:spacing w:after="0" w:line="240" w:lineRule="auto"/>
              <w:rPr>
                <w:rFonts w:eastAsia="Times New Roman" w:cs="Arial"/>
                <w:szCs w:val="20"/>
              </w:rPr>
            </w:pPr>
            <w:r w:rsidRPr="000259E2">
              <w:rPr>
                <w:rFonts w:eastAsia="Times New Roman" w:cs="Arial"/>
                <w:szCs w:val="20"/>
              </w:rPr>
              <w:t>Atlikęs specialistas</w:t>
            </w:r>
          </w:p>
        </w:tc>
        <w:tc>
          <w:tcPr>
            <w:tcW w:w="10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D5EE40" w14:textId="77777777" w:rsidR="00EA2241" w:rsidRPr="000259E2" w:rsidRDefault="00EA2241" w:rsidP="000259E2">
            <w:pPr>
              <w:spacing w:after="0" w:line="240" w:lineRule="auto"/>
              <w:jc w:val="center"/>
              <w:rPr>
                <w:rFonts w:eastAsia="Times New Roman" w:cs="Arial"/>
                <w:szCs w:val="20"/>
              </w:rPr>
            </w:pPr>
            <w:r w:rsidRPr="000259E2">
              <w:rPr>
                <w:rFonts w:eastAsia="Times New Roman" w:cs="Arial"/>
                <w:szCs w:val="20"/>
              </w:rPr>
              <w:t>0..1</w:t>
            </w:r>
          </w:p>
        </w:tc>
        <w:tc>
          <w:tcPr>
            <w:tcW w:w="15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21D8EE" w14:textId="77777777"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Nuoroda</w:t>
            </w:r>
          </w:p>
          <w:p w14:paraId="118BE779" w14:textId="3BAF10B9" w:rsidR="00EA2241" w:rsidRPr="000259E2" w:rsidRDefault="00EA2241" w:rsidP="000259E2">
            <w:pPr>
              <w:pStyle w:val="prastasiniatinklio"/>
              <w:spacing w:before="0" w:beforeAutospacing="0" w:after="0" w:afterAutospacing="0"/>
              <w:jc w:val="center"/>
              <w:rPr>
                <w:rFonts w:ascii="Arial" w:hAnsi="Arial" w:cs="Arial"/>
                <w:sz w:val="20"/>
                <w:szCs w:val="20"/>
              </w:rPr>
            </w:pPr>
            <w:r w:rsidRPr="000259E2">
              <w:rPr>
                <w:rFonts w:ascii="Arial" w:hAnsi="Arial" w:cs="Arial"/>
                <w:sz w:val="20"/>
                <w:szCs w:val="20"/>
              </w:rPr>
              <w:t>(</w:t>
            </w:r>
            <w:r w:rsidRPr="00924833">
              <w:rPr>
                <w:rFonts w:ascii="Arial" w:hAnsi="Arial" w:cs="Arial"/>
                <w:sz w:val="20"/>
                <w:szCs w:val="20"/>
              </w:rPr>
              <w:t>Practitioner</w:t>
            </w:r>
            <w:r w:rsidRPr="000259E2">
              <w:rPr>
                <w:rFonts w:ascii="Arial" w:hAnsi="Arial" w:cs="Arial"/>
                <w:sz w:val="20"/>
                <w:szCs w:val="20"/>
              </w:rPr>
              <w:t>)</w:t>
            </w:r>
          </w:p>
        </w:tc>
        <w:tc>
          <w:tcPr>
            <w:tcW w:w="332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3BCB99"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Composition[68683-2].section[55752-0].section[02.1705].content → Observation[02.1705].performer</w:t>
            </w:r>
          </w:p>
        </w:tc>
        <w:tc>
          <w:tcPr>
            <w:tcW w:w="63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FE80B9" w14:textId="5496DBFE"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Nuoroda į Naujagimio tikrinimą atlikusi gydytoją kataloge </w:t>
            </w:r>
            <w:r w:rsidRPr="00924833">
              <w:rPr>
                <w:rFonts w:ascii="Arial" w:hAnsi="Arial" w:cs="Arial"/>
                <w:sz w:val="20"/>
                <w:szCs w:val="20"/>
              </w:rPr>
              <w:t>D2. Sveikatinimo specialistų katalogas</w:t>
            </w:r>
            <w:r w:rsidRPr="000259E2">
              <w:rPr>
                <w:rFonts w:ascii="Arial" w:hAnsi="Arial" w:cs="Arial"/>
                <w:sz w:val="20"/>
                <w:szCs w:val="20"/>
              </w:rPr>
              <w:t>.</w:t>
            </w:r>
          </w:p>
          <w:p w14:paraId="059D38BD" w14:textId="77777777" w:rsidR="00EA2241" w:rsidRPr="000259E2" w:rsidRDefault="00EA2241" w:rsidP="000259E2">
            <w:pPr>
              <w:pStyle w:val="prastasiniatinklio"/>
              <w:spacing w:before="0" w:beforeAutospacing="0" w:after="0" w:afterAutospacing="0"/>
              <w:rPr>
                <w:rFonts w:ascii="Arial" w:hAnsi="Arial" w:cs="Arial"/>
                <w:sz w:val="20"/>
                <w:szCs w:val="20"/>
              </w:rPr>
            </w:pPr>
            <w:r w:rsidRPr="000259E2">
              <w:rPr>
                <w:rFonts w:ascii="Arial" w:hAnsi="Arial" w:cs="Arial"/>
                <w:sz w:val="20"/>
                <w:szCs w:val="20"/>
              </w:rPr>
              <w:t>Pateikiant medicininį dokumentą taikomi duomenų tikrinimo reikalavimai:</w:t>
            </w:r>
          </w:p>
          <w:p w14:paraId="438264C2" w14:textId="58BB49EC" w:rsidR="00EA2241" w:rsidRPr="00291ABC" w:rsidRDefault="00EA2241" w:rsidP="00291ABC">
            <w:pPr>
              <w:numPr>
                <w:ilvl w:val="0"/>
                <w:numId w:val="434"/>
              </w:numPr>
              <w:spacing w:after="0" w:line="240" w:lineRule="auto"/>
              <w:rPr>
                <w:rFonts w:eastAsia="Times New Roman" w:cs="Arial"/>
                <w:szCs w:val="20"/>
              </w:rPr>
            </w:pPr>
            <w:r w:rsidRPr="00924833">
              <w:rPr>
                <w:rFonts w:eastAsia="Times New Roman" w:cs="Arial"/>
                <w:szCs w:val="20"/>
              </w:rPr>
              <w:t>DTT.6. Įrašas egzistuoja ESPBI IS</w:t>
            </w:r>
            <w:r w:rsidRPr="000259E2">
              <w:rPr>
                <w:rFonts w:eastAsia="Times New Roman" w:cs="Arial"/>
                <w:szCs w:val="20"/>
              </w:rPr>
              <w:t>.</w:t>
            </w:r>
          </w:p>
        </w:tc>
      </w:tr>
    </w:tbl>
    <w:p w14:paraId="30B0C977" w14:textId="092DBA98" w:rsidR="00E9117B" w:rsidRDefault="00E9117B">
      <w:pPr>
        <w:rPr>
          <w:rFonts w:eastAsia="Times New Roman"/>
        </w:rPr>
      </w:pPr>
    </w:p>
    <w:p w14:paraId="3A5BFCF6" w14:textId="77777777" w:rsidR="00E9117B" w:rsidRDefault="00E9117B">
      <w:pPr>
        <w:rPr>
          <w:rFonts w:ascii="Times New Roman" w:hAnsi="Times New Roman" w:cs="Times New Roman"/>
          <w:sz w:val="24"/>
          <w:szCs w:val="24"/>
          <w:lang w:val="en-US"/>
        </w:rPr>
      </w:pPr>
    </w:p>
    <w:p w14:paraId="6834B5FF" w14:textId="77777777" w:rsidR="00050842" w:rsidRPr="00E86CD7" w:rsidRDefault="00050842">
      <w:pPr>
        <w:rPr>
          <w:rFonts w:ascii="Times New Roman" w:hAnsi="Times New Roman" w:cs="Times New Roman"/>
          <w:sz w:val="24"/>
          <w:szCs w:val="24"/>
          <w:lang w:val="en-US"/>
        </w:rPr>
      </w:pPr>
    </w:p>
    <w:sectPr w:rsidR="00050842" w:rsidRPr="00E86CD7" w:rsidSect="00AE5AA1">
      <w:footerReference w:type="first" r:id="rId23"/>
      <w:pgSz w:w="16838" w:h="11906" w:orient="landscape"/>
      <w:pgMar w:top="1560" w:right="1134" w:bottom="284"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BB148DB" w16cex:dateUtc="2024-06-10T08:49:00Z"/>
  <w16cex:commentExtensible w16cex:durableId="7E217ABF" w16cex:dateUtc="2024-12-03T18:51:00Z"/>
  <w16cex:commentExtensible w16cex:durableId="3E920BB6" w16cex:dateUtc="2024-06-10T08:33:00Z"/>
  <w16cex:commentExtensible w16cex:durableId="594A0F9C" w16cex:dateUtc="2024-12-03T18:53:00Z"/>
  <w16cex:commentExtensible w16cex:durableId="2244AF46" w16cex:dateUtc="2024-06-10T08:51:00Z"/>
  <w16cex:commentExtensible w16cex:durableId="79AE74C7" w16cex:dateUtc="2024-12-03T18:55:00Z"/>
  <w16cex:commentExtensible w16cex:durableId="2594C01B" w16cex:dateUtc="2024-06-10T08:36:00Z"/>
  <w16cex:commentExtensible w16cex:durableId="704794A6" w16cex:dateUtc="2024-12-03T18:59:00Z"/>
  <w16cex:commentExtensible w16cex:durableId="7ECA9FEB" w16cex:dateUtc="2024-06-10T08:47:00Z"/>
  <w16cex:commentExtensible w16cex:durableId="0B44A9E7" w16cex:dateUtc="2024-12-03T19:00:00Z"/>
  <w16cex:commentExtensible w16cex:durableId="0BF69878" w16cex:dateUtc="2024-06-10T08:52:00Z"/>
  <w16cex:commentExtensible w16cex:durableId="2AF54D39" w16cex:dateUtc="2024-12-03T19:08:00Z"/>
  <w16cex:commentExtensible w16cex:durableId="0182406E" w16cex:dateUtc="2024-06-18T08:12:00Z"/>
  <w16cex:commentExtensible w16cex:durableId="169C39CB" w16cex:dateUtc="2024-12-03T19:11:00Z"/>
  <w16cex:commentExtensible w16cex:durableId="0E0F4A28" w16cex:dateUtc="2024-06-10T11:51:00Z"/>
  <w16cex:commentExtensible w16cex:durableId="042BD187" w16cex:dateUtc="2024-12-08T08:18:00Z"/>
  <w16cex:commentExtensible w16cex:durableId="301519E0" w16cex:dateUtc="2024-06-10T14:14:00Z"/>
  <w16cex:commentExtensible w16cex:durableId="0CFB8EB9" w16cex:dateUtc="2024-12-08T08:25:00Z"/>
  <w16cex:commentExtensible w16cex:durableId="3D92128A" w16cex:dateUtc="2024-06-10T13:54:00Z"/>
  <w16cex:commentExtensible w16cex:durableId="495FB213" w16cex:dateUtc="2024-06-10T13:59:00Z"/>
  <w16cex:commentExtensible w16cex:durableId="21F6290C" w16cex:dateUtc="2024-06-24T16:43:00Z"/>
  <w16cex:commentExtensible w16cex:durableId="2D7F29CB" w16cex:dateUtc="2024-06-11T06:03:00Z"/>
  <w16cex:commentExtensible w16cex:durableId="0807B6E3" w16cex:dateUtc="2024-12-08T08:32:00Z"/>
  <w16cex:commentExtensible w16cex:durableId="640E9E6A" w16cex:dateUtc="2024-12-13T09:56:00Z"/>
  <w16cex:commentExtensible w16cex:durableId="271F627C" w16cex:dateUtc="2025-01-07T21:40:00Z"/>
  <w16cex:commentExtensible w16cex:durableId="6E5561AE" w16cex:dateUtc="2024-06-11T12:20:00Z"/>
  <w16cex:commentExtensible w16cex:durableId="07CFA20C" w16cex:dateUtc="2024-06-24T16:49:00Z"/>
  <w16cex:commentExtensible w16cex:durableId="5F3A615F" w16cex:dateUtc="2024-12-08T08:46:00Z"/>
  <w16cex:commentExtensible w16cex:durableId="52B8FC6A" w16cex:dateUtc="2024-06-10T08:54:00Z"/>
  <w16cex:commentExtensible w16cex:durableId="7CDA59F5" w16cex:dateUtc="2024-12-08T08:46:00Z"/>
  <w16cex:commentExtensible w16cex:durableId="7C71C6AC" w16cex:dateUtc="2024-06-10T08:59:00Z"/>
  <w16cex:commentExtensible w16cex:durableId="4F3C7FAB" w16cex:dateUtc="2024-12-08T08:50:00Z"/>
  <w16cex:commentExtensible w16cex:durableId="0E726D4A" w16cex:dateUtc="2024-06-10T09:01:00Z"/>
  <w16cex:commentExtensible w16cex:durableId="3241EAE4" w16cex:dateUtc="2024-12-08T08:59:00Z"/>
  <w16cex:commentExtensible w16cex:durableId="25BE8869" w16cex:dateUtc="2024-06-12T08:21:00Z"/>
  <w16cex:commentExtensible w16cex:durableId="067CA02D" w16cex:dateUtc="2024-12-08T08:58:00Z"/>
  <w16cex:commentExtensible w16cex:durableId="00373AAE" w16cex:dateUtc="2024-06-18T08:10:00Z"/>
  <w16cex:commentExtensible w16cex:durableId="3F1D2DC7" w16cex:dateUtc="2024-12-08T08:59:00Z"/>
  <w16cex:commentExtensible w16cex:durableId="33F36FE9" w16cex:dateUtc="2024-06-11T07:21:00Z"/>
  <w16cex:commentExtensible w16cex:durableId="5D2ADBEF" w16cex:dateUtc="2024-12-08T09:09:00Z"/>
  <w16cex:commentExtensible w16cex:durableId="29F9CFD7" w16cex:dateUtc="2024-06-11T07:21:00Z"/>
  <w16cex:commentExtensible w16cex:durableId="5F24C65F" w16cex:dateUtc="2024-12-08T09:10:00Z"/>
  <w16cex:commentExtensible w16cex:durableId="47FBF14F" w16cex:dateUtc="2024-06-11T07:22:00Z"/>
  <w16cex:commentExtensible w16cex:durableId="09BE0A62" w16cex:dateUtc="2024-12-08T09:11:00Z"/>
  <w16cex:commentExtensible w16cex:durableId="4B4F205D" w16cex:dateUtc="2024-06-11T07:22:00Z"/>
  <w16cex:commentExtensible w16cex:durableId="14F5B328" w16cex:dateUtc="2024-12-08T09:12:00Z"/>
  <w16cex:commentExtensible w16cex:durableId="62A8A160" w16cex:dateUtc="2024-06-11T07:23:00Z"/>
  <w16cex:commentExtensible w16cex:durableId="767E1979" w16cex:dateUtc="2024-12-08T09:13:00Z"/>
  <w16cex:commentExtensible w16cex:durableId="6622A4A4" w16cex:dateUtc="2024-06-11T08:05:00Z"/>
  <w16cex:commentExtensible w16cex:durableId="56067C27" w16cex:dateUtc="2024-12-08T09:19:00Z"/>
  <w16cex:commentExtensible w16cex:durableId="21A0DEA2" w16cex:dateUtc="2024-12-13T10:28:00Z"/>
  <w16cex:commentExtensible w16cex:durableId="4ECB4AAA" w16cex:dateUtc="2024-12-15T09:43:00Z"/>
  <w16cex:commentExtensible w16cex:durableId="61604D82" w16cex:dateUtc="2024-12-16T09:37:00Z"/>
  <w16cex:commentExtensible w16cex:durableId="519916D8" w16cex:dateUtc="2024-12-19T19:10:00Z"/>
  <w16cex:commentExtensible w16cex:durableId="06659727" w16cex:dateUtc="2024-06-18T08:16:00Z"/>
  <w16cex:commentExtensible w16cex:durableId="66C4CFC4" w16cex:dateUtc="2024-12-08T09:22:00Z"/>
  <w16cex:commentExtensible w16cex:durableId="41513EC6" w16cex:dateUtc="2024-06-18T08:23:00Z"/>
  <w16cex:commentExtensible w16cex:durableId="1594659C" w16cex:dateUtc="2024-12-08T09:25:00Z"/>
  <w16cex:commentExtensible w16cex:durableId="585E7F1A" w16cex:dateUtc="2024-06-11T08:57:00Z"/>
  <w16cex:commentExtensible w16cex:durableId="60F58306" w16cex:dateUtc="2024-12-12T13:32:00Z"/>
  <w16cex:commentExtensible w16cex:durableId="7D4D5559" w16cex:dateUtc="2024-06-11T10:30:00Z"/>
  <w16cex:commentExtensible w16cex:durableId="58BA3549" w16cex:dateUtc="2024-12-08T09:29:00Z"/>
  <w16cex:commentExtensible w16cex:durableId="4ED420ED" w16cex:dateUtc="2024-06-11T10:52:00Z"/>
  <w16cex:commentExtensible w16cex:durableId="174DDCB4" w16cex:dateUtc="2024-12-08T09:40:00Z"/>
  <w16cex:commentExtensible w16cex:durableId="6FA7EF3B" w16cex:dateUtc="2024-06-11T11:16:00Z"/>
  <w16cex:commentExtensible w16cex:durableId="702436A0" w16cex:dateUtc="2024-12-08T21:59:00Z"/>
  <w16cex:commentExtensible w16cex:durableId="5011BD3E" w16cex:dateUtc="2024-06-11T11:36:00Z"/>
  <w16cex:commentExtensible w16cex:durableId="3A7DB4B0" w16cex:dateUtc="2024-12-04T07:37:00Z"/>
  <w16cex:commentExtensible w16cex:durableId="1011DBCD" w16cex:dateUtc="2024-06-11T11:38:00Z">
    <w16cex:extLst>
      <w16:ext w16:uri="{CE6994B0-6A32-4C9F-8C6B-6E91EDA988CE}">
        <cr:reactions xmlns:cr="http://schemas.microsoft.com/office/comments/2020/reactions">
          <cr:reaction reactionType="1">
            <cr:reactionInfo dateUtc="2024-12-04T07:59:28Z">
              <cr:user userId="S::Rokas.Glebavicius@registrucentras.lt::c7700904-6dd5-40aa-85ad-e7c55f55b7df" userProvider="AD" userName="Rokas Glebavičius"/>
            </cr:reactionInfo>
          </cr:reaction>
        </cr:reactions>
      </w16:ext>
    </w16cex:extLst>
  </w16cex:commentExtensible>
  <w16cex:commentExtensible w16cex:durableId="71A1918A" w16cex:dateUtc="2024-12-08T09:42:00Z"/>
  <w16cex:commentExtensible w16cex:durableId="5BB5730A" w16cex:dateUtc="2024-06-11T11:39:00Z">
    <w16cex:extLst>
      <w16:ext w16:uri="{CE6994B0-6A32-4C9F-8C6B-6E91EDA988CE}">
        <cr:reactions xmlns:cr="http://schemas.microsoft.com/office/comments/2020/reactions">
          <cr:reaction reactionType="1">
            <cr:reactionInfo dateUtc="2024-12-04T07:59:30Z">
              <cr:user userId="S::Rokas.Glebavicius@registrucentras.lt::c7700904-6dd5-40aa-85ad-e7c55f55b7df" userProvider="AD" userName="Rokas Glebavičius"/>
            </cr:reactionInfo>
          </cr:reaction>
        </cr:reactions>
      </w16:ext>
    </w16cex:extLst>
  </w16cex:commentExtensible>
  <w16cex:commentExtensible w16cex:durableId="53FCEBBB" w16cex:dateUtc="2024-12-08T09:46:00Z"/>
  <w16cex:commentExtensible w16cex:durableId="7CE5A98D" w16cex:dateUtc="2024-06-11T11:43:00Z">
    <w16cex:extLst>
      <w16:ext w16:uri="{CE6994B0-6A32-4C9F-8C6B-6E91EDA988CE}">
        <cr:reactions xmlns:cr="http://schemas.microsoft.com/office/comments/2020/reactions">
          <cr:reaction reactionType="1">
            <cr:reactionInfo dateUtc="2024-12-04T07:59:49Z">
              <cr:user userId="S::Rokas.Glebavicius@registrucentras.lt::c7700904-6dd5-40aa-85ad-e7c55f55b7df" userProvider="AD" userName="Rokas Glebavičius"/>
            </cr:reactionInfo>
          </cr:reaction>
        </cr:reactions>
      </w16:ext>
    </w16cex:extLst>
  </w16cex:commentExtensible>
  <w16cex:commentExtensible w16cex:durableId="15609D7A" w16cex:dateUtc="2024-12-08T09:47:00Z"/>
  <w16cex:commentExtensible w16cex:durableId="6028C2A1" w16cex:dateUtc="2024-06-11T11:44:00Z">
    <w16cex:extLst>
      <w16:ext w16:uri="{CE6994B0-6A32-4C9F-8C6B-6E91EDA988CE}">
        <cr:reactions xmlns:cr="http://schemas.microsoft.com/office/comments/2020/reactions">
          <cr:reaction reactionType="1">
            <cr:reactionInfo dateUtc="2024-12-04T08:00:03Z">
              <cr:user userId="S::Rokas.Glebavicius@registrucentras.lt::c7700904-6dd5-40aa-85ad-e7c55f55b7df" userProvider="AD" userName="Rokas Glebavičius"/>
            </cr:reactionInfo>
          </cr:reaction>
        </cr:reactions>
      </w16:ext>
    </w16cex:extLst>
  </w16cex:commentExtensible>
  <w16cex:commentExtensible w16cex:durableId="6F18C561" w16cex:dateUtc="2024-12-08T09:48:00Z"/>
  <w16cex:commentExtensible w16cex:durableId="5851B3EE" w16cex:dateUtc="2024-06-11T12:00:00Z">
    <w16cex:extLst>
      <w16:ext w16:uri="{CE6994B0-6A32-4C9F-8C6B-6E91EDA988CE}">
        <cr:reactions xmlns:cr="http://schemas.microsoft.com/office/comments/2020/reactions">
          <cr:reaction reactionType="1">
            <cr:reactionInfo dateUtc="2024-12-04T08:01:13Z">
              <cr:user userId="S::Rokas.Glebavicius@registrucentras.lt::c7700904-6dd5-40aa-85ad-e7c55f55b7df" userProvider="AD" userName="Rokas Glebavičius"/>
            </cr:reactionInfo>
          </cr:reaction>
        </cr:reactions>
      </w16:ext>
    </w16cex:extLst>
  </w16cex:commentExtensible>
  <w16cex:commentExtensible w16cex:durableId="4E2B3A87" w16cex:dateUtc="2024-12-08T09:53:00Z"/>
  <w16cex:commentExtensible w16cex:durableId="206491A6" w16cex:dateUtc="2024-06-11T12:04:00Z"/>
  <w16cex:commentExtensible w16cex:durableId="5615BC62" w16cex:dateUtc="2024-12-04T08:05:00Z"/>
  <w16cex:commentExtensible w16cex:durableId="54DC332C" w16cex:dateUtc="2024-06-18T08:28:00Z"/>
  <w16cex:commentExtensible w16cex:durableId="46472365" w16cex:dateUtc="2024-12-08T10:26:00Z"/>
  <w16cex:commentExtensible w16cex:durableId="5A2B99D3" w16cex:dateUtc="2024-06-11T12:26:00Z"/>
  <w16cex:commentExtensible w16cex:durableId="1FF4B29F" w16cex:dateUtc="2024-12-04T08:08:00Z"/>
  <w16cex:commentExtensible w16cex:durableId="4D078A65" w16cex:dateUtc="2024-12-08T10:36:00Z"/>
  <w16cex:commentExtensible w16cex:durableId="627C1949" w16cex:dateUtc="2024-12-15T09:51:00Z"/>
  <w16cex:commentExtensible w16cex:durableId="1EA5A58C" w16cex:dateUtc="2024-12-16T09:57:00Z"/>
  <w16cex:commentExtensible w16cex:durableId="459E0240" w16cex:dateUtc="2024-12-19T19:14:00Z"/>
  <w16cex:commentExtensible w16cex:durableId="0098C65C" w16cex:dateUtc="2024-06-12T10:38:00Z">
    <w16cex:extLst>
      <w16:ext w16:uri="{CE6994B0-6A32-4C9F-8C6B-6E91EDA988CE}">
        <cr:reactions xmlns:cr="http://schemas.microsoft.com/office/comments/2020/reactions">
          <cr:reaction reactionType="1">
            <cr:reactionInfo dateUtc="2024-12-04T08:08:14Z">
              <cr:user userId="S::Rokas.Glebavicius@registrucentras.lt::c7700904-6dd5-40aa-85ad-e7c55f55b7df" userProvider="AD" userName="Rokas Glebavičius"/>
            </cr:reactionInfo>
          </cr:reaction>
        </cr:reactions>
      </w16:ext>
    </w16cex:extLst>
  </w16cex:commentExtensible>
  <w16cex:commentExtensible w16cex:durableId="7D11BA85" w16cex:dateUtc="2024-12-08T10:35:00Z"/>
  <w16cex:commentExtensible w16cex:durableId="33F4855F" w16cex:dateUtc="2024-06-12T10:37:00Z">
    <w16cex:extLst>
      <w16:ext w16:uri="{CE6994B0-6A32-4C9F-8C6B-6E91EDA988CE}">
        <cr:reactions xmlns:cr="http://schemas.microsoft.com/office/comments/2020/reactions">
          <cr:reaction reactionType="1">
            <cr:reactionInfo dateUtc="2024-12-04T08:08:17Z">
              <cr:user userId="S::Rokas.Glebavicius@registrucentras.lt::c7700904-6dd5-40aa-85ad-e7c55f55b7df" userProvider="AD" userName="Rokas Glebavičius"/>
            </cr:reactionInfo>
          </cr:reaction>
        </cr:reactions>
      </w16:ext>
    </w16cex:extLst>
  </w16cex:commentExtensible>
  <w16cex:commentExtensible w16cex:durableId="311F17AD" w16cex:dateUtc="2024-12-08T10:35:00Z"/>
  <w16cex:commentExtensible w16cex:durableId="6C0B54BE" w16cex:dateUtc="2024-12-16T09:58:00Z"/>
  <w16cex:commentExtensible w16cex:durableId="28A6ABD7" w16cex:dateUtc="2024-12-19T19:34:00Z"/>
  <w16cex:commentExtensible w16cex:durableId="5BC001ED" w16cex:dateUtc="2024-06-12T10:39:00Z">
    <w16cex:extLst>
      <w16:ext w16:uri="{CE6994B0-6A32-4C9F-8C6B-6E91EDA988CE}">
        <cr:reactions xmlns:cr="http://schemas.microsoft.com/office/comments/2020/reactions">
          <cr:reaction reactionType="1">
            <cr:reactionInfo dateUtc="2024-12-04T08:08:25Z">
              <cr:user userId="S::Rokas.Glebavicius@registrucentras.lt::c7700904-6dd5-40aa-85ad-e7c55f55b7df" userProvider="AD" userName="Rokas Glebavičius"/>
            </cr:reactionInfo>
          </cr:reaction>
        </cr:reactions>
      </w16:ext>
    </w16cex:extLst>
  </w16cex:commentExtensible>
  <w16cex:commentExtensible w16cex:durableId="209AF0E1" w16cex:dateUtc="2024-12-08T10:42:00Z"/>
  <w16cex:commentExtensible w16cex:durableId="5B54D9F7" w16cex:dateUtc="2024-06-12T10:40:00Z">
    <w16cex:extLst>
      <w16:ext w16:uri="{CE6994B0-6A32-4C9F-8C6B-6E91EDA988CE}">
        <cr:reactions xmlns:cr="http://schemas.microsoft.com/office/comments/2020/reactions">
          <cr:reaction reactionType="1">
            <cr:reactionInfo dateUtc="2024-12-04T08:08:41Z">
              <cr:user userId="S::Rokas.Glebavicius@registrucentras.lt::c7700904-6dd5-40aa-85ad-e7c55f55b7df" userProvider="AD" userName="Rokas Glebavičius"/>
            </cr:reactionInfo>
          </cr:reaction>
        </cr:reactions>
      </w16:ext>
    </w16cex:extLst>
  </w16cex:commentExtensible>
  <w16cex:commentExtensible w16cex:durableId="1941AB15" w16cex:dateUtc="2024-12-08T10:44:00Z"/>
  <w16cex:commentExtensible w16cex:durableId="788D50FA" w16cex:dateUtc="2024-06-12T10:40:00Z"/>
  <w16cex:commentExtensible w16cex:durableId="774BB7E2" w16cex:dateUtc="2024-12-08T10:50:00Z"/>
  <w16cex:commentExtensible w16cex:durableId="19E313A0" w16cex:dateUtc="2024-06-12T10:44:00Z"/>
  <w16cex:commentExtensible w16cex:durableId="215524B2" w16cex:dateUtc="2024-12-08T11:02:00Z"/>
  <w16cex:commentExtensible w16cex:durableId="67FDA4FE" w16cex:dateUtc="2024-06-12T10:44:00Z"/>
  <w16cex:commentExtensible w16cex:durableId="3737AFE3" w16cex:dateUtc="2024-12-04T08:10:00Z"/>
  <w16cex:commentExtensible w16cex:durableId="1DDD6AFE" w16cex:dateUtc="2024-06-18T08:32:00Z"/>
  <w16cex:commentExtensible w16cex:durableId="213CA023" w16cex:dateUtc="2024-12-08T11:10:00Z"/>
  <w16cex:commentExtensible w16cex:durableId="2BEB594B" w16cex:dateUtc="2024-06-12T10:45:00Z"/>
  <w16cex:commentExtensible w16cex:durableId="28921261" w16cex:dateUtc="2024-12-08T11:10:00Z"/>
  <w16cex:commentExtensible w16cex:durableId="779E1A83" w16cex:dateUtc="2024-06-12T12:04:00Z"/>
  <w16cex:commentExtensible w16cex:durableId="4BBF0E25" w16cex:dateUtc="2024-12-04T08:11:00Z"/>
  <w16cex:commentExtensible w16cex:durableId="0B42C848" w16cex:dateUtc="2024-06-12T10:59:00Z"/>
  <w16cex:commentExtensible w16cex:durableId="0FC6C7EF" w16cex:dateUtc="2024-12-04T08:13:00Z"/>
  <w16cex:commentExtensible w16cex:durableId="4E071171" w16cex:dateUtc="2024-12-13T11:12:00Z"/>
  <w16cex:commentExtensible w16cex:durableId="4D618A11" w16cex:dateUtc="2024-12-15T10:19:00Z"/>
  <w16cex:commentExtensible w16cex:durableId="3F387A0A" w16cex:dateUtc="2024-12-16T10:03:00Z"/>
  <w16cex:commentExtensible w16cex:durableId="74F2DD13" w16cex:dateUtc="2024-12-19T19:15:00Z"/>
  <w16cex:commentExtensible w16cex:durableId="6F49FFA5" w16cex:dateUtc="2024-12-30T14:06:00Z"/>
  <w16cex:commentExtensible w16cex:durableId="7836146A" w16cex:dateUtc="2024-06-12T12:07:00Z">
    <w16cex:extLst>
      <w16:ext w16:uri="{CE6994B0-6A32-4C9F-8C6B-6E91EDA988CE}">
        <cr:reactions xmlns:cr="http://schemas.microsoft.com/office/comments/2020/reactions">
          <cr:reaction reactionType="1">
            <cr:reactionInfo dateUtc="2024-12-04T08:13:06Z">
              <cr:user userId="S::Rokas.Glebavicius@registrucentras.lt::c7700904-6dd5-40aa-85ad-e7c55f55b7df" userProvider="AD" userName="Rokas Glebavičius"/>
            </cr:reactionInfo>
          </cr:reaction>
        </cr:reactions>
      </w16:ext>
    </w16cex:extLst>
  </w16cex:commentExtensible>
  <w16cex:commentExtensible w16cex:durableId="0E78B199" w16cex:dateUtc="2024-12-08T11:48:00Z"/>
  <w16cex:commentExtensible w16cex:durableId="0DA71BFE" w16cex:dateUtc="2024-06-12T12:12:00Z">
    <w16cex:extLst>
      <w16:ext w16:uri="{CE6994B0-6A32-4C9F-8C6B-6E91EDA988CE}">
        <cr:reactions xmlns:cr="http://schemas.microsoft.com/office/comments/2020/reactions">
          <cr:reaction reactionType="1">
            <cr:reactionInfo dateUtc="2024-12-04T08:14:30Z">
              <cr:user userId="S::Rokas.Glebavicius@registrucentras.lt::c7700904-6dd5-40aa-85ad-e7c55f55b7df" userProvider="AD" userName="Rokas Glebavičius"/>
            </cr:reactionInfo>
          </cr:reaction>
        </cr:reactions>
      </w16:ext>
    </w16cex:extLst>
  </w16cex:commentExtensible>
  <w16cex:commentExtensible w16cex:durableId="4B0F5A86" w16cex:dateUtc="2024-12-08T11:53:00Z"/>
  <w16cex:commentExtensible w16cex:durableId="717DA776" w16cex:dateUtc="2024-06-12T12:13:00Z">
    <w16cex:extLst>
      <w16:ext w16:uri="{CE6994B0-6A32-4C9F-8C6B-6E91EDA988CE}">
        <cr:reactions xmlns:cr="http://schemas.microsoft.com/office/comments/2020/reactions">
          <cr:reaction reactionType="1">
            <cr:reactionInfo dateUtc="2024-12-04T08:14:40Z">
              <cr:user userId="S::Rokas.Glebavicius@registrucentras.lt::c7700904-6dd5-40aa-85ad-e7c55f55b7df" userProvider="AD" userName="Rokas Glebavičius"/>
            </cr:reactionInfo>
          </cr:reaction>
        </cr:reactions>
      </w16:ext>
    </w16cex:extLst>
  </w16cex:commentExtensible>
  <w16cex:commentExtensible w16cex:durableId="5F9D3A84" w16cex:dateUtc="2024-12-08T11:54:00Z"/>
  <w16cex:commentExtensible w16cex:durableId="29AD6A03" w16cex:dateUtc="2024-06-12T12:35:00Z">
    <w16cex:extLst>
      <w16:ext w16:uri="{CE6994B0-6A32-4C9F-8C6B-6E91EDA988CE}">
        <cr:reactions xmlns:cr="http://schemas.microsoft.com/office/comments/2020/reactions">
          <cr:reaction reactionType="1">
            <cr:reactionInfo dateUtc="2024-12-04T08:15:21Z">
              <cr:user userId="S::Rokas.Glebavicius@registrucentras.lt::c7700904-6dd5-40aa-85ad-e7c55f55b7df" userProvider="AD" userName="Rokas Glebavičius"/>
            </cr:reactionInfo>
          </cr:reaction>
        </cr:reactions>
      </w16:ext>
    </w16cex:extLst>
  </w16cex:commentExtensible>
  <w16cex:commentExtensible w16cex:durableId="343C090A" w16cex:dateUtc="2024-12-08T11:55:00Z"/>
  <w16cex:commentExtensible w16cex:durableId="376C4225" w16cex:dateUtc="2024-06-13T13:24:00Z">
    <w16cex:extLst>
      <w16:ext w16:uri="{CE6994B0-6A32-4C9F-8C6B-6E91EDA988CE}">
        <cr:reactions xmlns:cr="http://schemas.microsoft.com/office/comments/2020/reactions">
          <cr:reaction reactionType="1">
            <cr:reactionInfo dateUtc="2024-12-04T08:15:27Z">
              <cr:user userId="S::Rokas.Glebavicius@registrucentras.lt::c7700904-6dd5-40aa-85ad-e7c55f55b7df" userProvider="AD" userName="Rokas Glebavičius"/>
            </cr:reactionInfo>
          </cr:reaction>
        </cr:reactions>
      </w16:ext>
    </w16cex:extLst>
  </w16cex:commentExtensible>
  <w16cex:commentExtensible w16cex:durableId="0F14EECB" w16cex:dateUtc="2024-12-08T11:56:00Z"/>
  <w16cex:commentExtensible w16cex:durableId="60DCE9A1" w16cex:dateUtc="2024-06-12T12:36:00Z">
    <w16cex:extLst>
      <w16:ext w16:uri="{CE6994B0-6A32-4C9F-8C6B-6E91EDA988CE}">
        <cr:reactions xmlns:cr="http://schemas.microsoft.com/office/comments/2020/reactions">
          <cr:reaction reactionType="1">
            <cr:reactionInfo dateUtc="2024-12-04T08:17:16Z">
              <cr:user userId="S::Rokas.Glebavicius@registrucentras.lt::c7700904-6dd5-40aa-85ad-e7c55f55b7df" userProvider="AD" userName="Rokas Glebavičius"/>
            </cr:reactionInfo>
          </cr:reaction>
        </cr:reactions>
      </w16:ext>
    </w16cex:extLst>
  </w16cex:commentExtensible>
  <w16cex:commentExtensible w16cex:durableId="4B2590DC" w16cex:dateUtc="2024-12-08T11:58:00Z"/>
  <w16cex:commentExtensible w16cex:durableId="05C3D95C" w16cex:dateUtc="2024-06-12T12:39:00Z"/>
  <w16cex:commentExtensible w16cex:durableId="47C12CBD" w16cex:dateUtc="2024-12-04T08:20:00Z"/>
  <w16cex:commentExtensible w16cex:durableId="08D7EF33" w16cex:dateUtc="2024-12-08T12:01:00Z"/>
  <w16cex:commentExtensible w16cex:durableId="3AB96A48" w16cex:dateUtc="2024-06-12T12:47:00Z"/>
  <w16cex:commentExtensible w16cex:durableId="47F16F68" w16cex:dateUtc="2024-12-08T12:04:00Z"/>
  <w16cex:commentExtensible w16cex:durableId="427E15C7" w16cex:dateUtc="2024-06-12T12:51:00Z">
    <w16cex:extLst>
      <w16:ext w16:uri="{CE6994B0-6A32-4C9F-8C6B-6E91EDA988CE}">
        <cr:reactions xmlns:cr="http://schemas.microsoft.com/office/comments/2020/reactions">
          <cr:reaction reactionType="1">
            <cr:reactionInfo dateUtc="2024-12-04T08:22:07Z">
              <cr:user userId="S::Rokas.Glebavicius@registrucentras.lt::c7700904-6dd5-40aa-85ad-e7c55f55b7df" userProvider="AD" userName="Rokas Glebavičius"/>
            </cr:reactionInfo>
          </cr:reaction>
        </cr:reactions>
      </w16:ext>
    </w16cex:extLst>
  </w16cex:commentExtensible>
  <w16cex:commentExtensible w16cex:durableId="40F942AA" w16cex:dateUtc="2024-12-08T12:13:00Z"/>
  <w16cex:commentExtensible w16cex:durableId="1D7BA943" w16cex:dateUtc="2024-12-13T12:26:00Z"/>
  <w16cex:commentExtensible w16cex:durableId="24934FE6" w16cex:dateUtc="2024-12-19T20:13:00Z"/>
  <w16cex:commentExtensible w16cex:durableId="3F275F16" w16cex:dateUtc="2024-12-30T14:21:00Z"/>
  <w16cex:commentExtensible w16cex:durableId="56762B75" w16cex:dateUtc="2024-06-12T12:52:00Z"/>
  <w16cex:commentExtensible w16cex:durableId="3BF78D19" w16cex:dateUtc="2024-12-08T12:13:00Z"/>
  <w16cex:commentExtensible w16cex:durableId="53216BA9" w16cex:dateUtc="2024-06-12T13:03:00Z">
    <w16cex:extLst>
      <w16:ext w16:uri="{CE6994B0-6A32-4C9F-8C6B-6E91EDA988CE}">
        <cr:reactions xmlns:cr="http://schemas.microsoft.com/office/comments/2020/reactions">
          <cr:reaction reactionType="1">
            <cr:reactionInfo dateUtc="2024-12-04T08:22:19Z">
              <cr:user userId="S::Rokas.Glebavicius@registrucentras.lt::c7700904-6dd5-40aa-85ad-e7c55f55b7df" userProvider="AD" userName="Rokas Glebavičius"/>
            </cr:reactionInfo>
          </cr:reaction>
        </cr:reactions>
      </w16:ext>
    </w16cex:extLst>
  </w16cex:commentExtensible>
  <w16cex:commentExtensible w16cex:durableId="0B961640" w16cex:dateUtc="2024-12-12T13:47:00Z"/>
  <w16cex:commentExtensible w16cex:durableId="6361ECC6" w16cex:dateUtc="2024-06-12T13:03:00Z"/>
  <w16cex:commentExtensible w16cex:durableId="5AE5AAA5" w16cex:dateUtc="2024-12-04T08:23:00Z"/>
  <w16cex:commentExtensible w16cex:durableId="31AC1A3F" w16cex:dateUtc="2024-12-04T09:47:00Z"/>
  <w16cex:commentExtensible w16cex:durableId="694E9D96" w16cex:dateUtc="2024-12-08T12:16:00Z"/>
  <w16cex:commentExtensible w16cex:durableId="1B4F4BEF" w16cex:dateUtc="2024-06-12T13:04:00Z"/>
  <w16cex:commentExtensible w16cex:durableId="2E0D40A1" w16cex:dateUtc="2024-12-08T12:18:00Z"/>
  <w16cex:commentExtensible w16cex:durableId="37818DC2" w16cex:dateUtc="2024-06-12T13:08:00Z"/>
  <w16cex:commentExtensible w16cex:durableId="6EF1030D" w16cex:dateUtc="2024-12-08T12:23:00Z"/>
  <w16cex:commentExtensible w16cex:durableId="0047B9AD" w16cex:dateUtc="2024-06-12T13:08:00Z"/>
  <w16cex:commentExtensible w16cex:durableId="65888A47" w16cex:dateUtc="2024-12-08T12:25:00Z"/>
  <w16cex:commentExtensible w16cex:durableId="26CC1332" w16cex:dateUtc="2024-06-13T12:22:00Z"/>
  <w16cex:commentExtensible w16cex:durableId="08F58727" w16cex:dateUtc="2024-12-08T12:29:00Z"/>
  <w16cex:commentExtensible w16cex:durableId="50AC3D10" w16cex:dateUtc="2024-06-13T12:22:00Z"/>
  <w16cex:commentExtensible w16cex:durableId="36E2267E" w16cex:dateUtc="2024-12-08T12:31:00Z"/>
  <w16cex:commentExtensible w16cex:durableId="1E556E1C" w16cex:dateUtc="2024-06-13T12:48:00Z"/>
  <w16cex:commentExtensible w16cex:durableId="6672F067" w16cex:dateUtc="2024-12-08T12:50:00Z"/>
  <w16cex:commentExtensible w16cex:durableId="14EB8CB8" w16cex:dateUtc="2024-06-13T12:51:00Z"/>
  <w16cex:commentExtensible w16cex:durableId="20180BE5" w16cex:dateUtc="2024-12-08T12:54:00Z"/>
  <w16cex:commentExtensible w16cex:durableId="5447D484" w16cex:dateUtc="2024-06-13T12:59:00Z">
    <w16cex:extLst>
      <w16:ext w16:uri="{CE6994B0-6A32-4C9F-8C6B-6E91EDA988CE}">
        <cr:reactions xmlns:cr="http://schemas.microsoft.com/office/comments/2020/reactions">
          <cr:reaction reactionType="1">
            <cr:reactionInfo dateUtc="2024-12-04T08:25:36Z">
              <cr:user userId="S::Rokas.Glebavicius@registrucentras.lt::c7700904-6dd5-40aa-85ad-e7c55f55b7df" userProvider="AD" userName="Rokas Glebavičius"/>
            </cr:reactionInfo>
          </cr:reaction>
        </cr:reactions>
      </w16:ext>
    </w16cex:extLst>
  </w16cex:commentExtensible>
  <w16cex:commentExtensible w16cex:durableId="78F9E2E0" w16cex:dateUtc="2024-12-08T13:00:00Z"/>
  <w16cex:commentExtensible w16cex:durableId="1D7810AF" w16cex:dateUtc="2024-06-13T12:59:00Z">
    <w16cex:extLst>
      <w16:ext w16:uri="{CE6994B0-6A32-4C9F-8C6B-6E91EDA988CE}">
        <cr:reactions xmlns:cr="http://schemas.microsoft.com/office/comments/2020/reactions">
          <cr:reaction reactionType="1">
            <cr:reactionInfo dateUtc="2024-12-04T08:25:37Z">
              <cr:user userId="S::Rokas.Glebavicius@registrucentras.lt::c7700904-6dd5-40aa-85ad-e7c55f55b7df" userProvider="AD" userName="Rokas Glebavičius"/>
            </cr:reactionInfo>
          </cr:reaction>
        </cr:reactions>
      </w16:ext>
    </w16cex:extLst>
  </w16cex:commentExtensible>
  <w16cex:commentExtensible w16cex:durableId="38E6939E" w16cex:dateUtc="2024-12-08T13:00:00Z"/>
  <w16cex:commentExtensible w16cex:durableId="3AE705AF" w16cex:dateUtc="2024-06-13T13:00:00Z">
    <w16cex:extLst>
      <w16:ext w16:uri="{CE6994B0-6A32-4C9F-8C6B-6E91EDA988CE}">
        <cr:reactions xmlns:cr="http://schemas.microsoft.com/office/comments/2020/reactions">
          <cr:reaction reactionType="1">
            <cr:reactionInfo dateUtc="2024-12-04T08:25:38Z">
              <cr:user userId="S::Rokas.Glebavicius@registrucentras.lt::c7700904-6dd5-40aa-85ad-e7c55f55b7df" userProvider="AD" userName="Rokas Glebavičius"/>
            </cr:reactionInfo>
          </cr:reaction>
        </cr:reactions>
      </w16:ext>
    </w16cex:extLst>
  </w16cex:commentExtensible>
  <w16cex:commentExtensible w16cex:durableId="1FCA1BF7" w16cex:dateUtc="2024-12-08T13:00:00Z"/>
  <w16cex:commentExtensible w16cex:durableId="1A7A9C63" w16cex:dateUtc="2024-06-13T13:03:00Z">
    <w16cex:extLst>
      <w16:ext w16:uri="{CE6994B0-6A32-4C9F-8C6B-6E91EDA988CE}">
        <cr:reactions xmlns:cr="http://schemas.microsoft.com/office/comments/2020/reactions">
          <cr:reaction reactionType="1">
            <cr:reactionInfo dateUtc="2024-12-04T08:26:28Z">
              <cr:user userId="S::Rokas.Glebavicius@registrucentras.lt::c7700904-6dd5-40aa-85ad-e7c55f55b7df" userProvider="AD" userName="Rokas Glebavičius"/>
            </cr:reactionInfo>
          </cr:reaction>
        </cr:reactions>
      </w16:ext>
    </w16cex:extLst>
  </w16cex:commentExtensible>
  <w16cex:commentExtensible w16cex:durableId="59CF0D13" w16cex:dateUtc="2024-12-08T13:01:00Z"/>
  <w16cex:commentExtensible w16cex:durableId="3935A4D4" w16cex:dateUtc="2024-06-13T13:04:00Z"/>
  <w16cex:commentExtensible w16cex:durableId="14530D1D" w16cex:dateUtc="2024-12-08T13:03:00Z"/>
  <w16cex:commentExtensible w16cex:durableId="57040EC5" w16cex:dateUtc="2024-06-13T13:10:00Z"/>
  <w16cex:commentExtensible w16cex:durableId="7C804F79" w16cex:dateUtc="2024-12-08T13:03:00Z"/>
  <w16cex:commentExtensible w16cex:durableId="11DC0AE6" w16cex:dateUtc="2024-06-13T13:07:00Z"/>
  <w16cex:commentExtensible w16cex:durableId="57E11BB6" w16cex:dateUtc="2024-12-08T13:05:00Z"/>
  <w16cex:commentExtensible w16cex:durableId="2AC28EA2" w16cex:dateUtc="2024-06-13T13:11:00Z"/>
  <w16cex:commentExtensible w16cex:durableId="6AF1E320" w16cex:dateUtc="2024-12-08T13:08:00Z"/>
  <w16cex:commentExtensible w16cex:durableId="7C0B1DAD" w16cex:dateUtc="2024-06-13T13:07:00Z"/>
  <w16cex:commentExtensible w16cex:durableId="4AF46CA6" w16cex:dateUtc="2024-12-08T13:09:00Z"/>
  <w16cex:commentExtensible w16cex:durableId="4C9F6D19" w16cex:dateUtc="2024-06-13T13:11:00Z"/>
  <w16cex:commentExtensible w16cex:durableId="41364393" w16cex:dateUtc="2024-12-08T13:08:00Z"/>
  <w16cex:commentExtensible w16cex:durableId="32E8B498" w16cex:dateUtc="2024-06-13T13:11:00Z"/>
  <w16cex:commentExtensible w16cex:durableId="11DF2D74" w16cex:dateUtc="2024-12-08T13:09:00Z"/>
  <w16cex:commentExtensible w16cex:durableId="08FF5DBC" w16cex:dateUtc="2024-06-13T13:14:00Z"/>
  <w16cex:commentExtensible w16cex:durableId="298F73D8" w16cex:dateUtc="2024-12-08T13:12:00Z"/>
  <w16cex:commentExtensible w16cex:durableId="71293F10" w16cex:dateUtc="2024-06-13T13:11:00Z"/>
  <w16cex:commentExtensible w16cex:durableId="2088575C" w16cex:dateUtc="2024-12-08T13:10:00Z"/>
  <w16cex:commentExtensible w16cex:durableId="7CEAAF81" w16cex:dateUtc="2024-06-13T13:16:00Z"/>
  <w16cex:commentExtensible w16cex:durableId="363E1562" w16cex:dateUtc="2024-12-08T13:14:00Z"/>
  <w16cex:commentExtensible w16cex:durableId="4DF2D9F2" w16cex:dateUtc="2024-06-13T13:12:00Z"/>
  <w16cex:commentExtensible w16cex:durableId="760B6E55" w16cex:dateUtc="2024-12-08T13:15:00Z"/>
  <w16cex:commentExtensible w16cex:durableId="59F93D2F" w16cex:dateUtc="2024-06-13T13:17:00Z"/>
  <w16cex:commentExtensible w16cex:durableId="42050B9B" w16cex:dateUtc="2024-12-08T13:17:00Z"/>
  <w16cex:commentExtensible w16cex:durableId="70A4ED7B" w16cex:dateUtc="2024-06-13T13:12:00Z"/>
  <w16cex:commentExtensible w16cex:durableId="1FE361A9" w16cex:dateUtc="2024-12-08T13:17:00Z"/>
  <w16cex:commentExtensible w16cex:durableId="2D3FD04E" w16cex:dateUtc="2024-06-13T13:12:00Z"/>
  <w16cex:commentExtensible w16cex:durableId="6EF7CDA4" w16cex:dateUtc="2024-12-08T13:19:00Z"/>
  <w16cex:commentExtensible w16cex:durableId="1DAAA520" w16cex:dateUtc="2024-06-13T13:20:00Z"/>
  <w16cex:commentExtensible w16cex:durableId="4E20C139" w16cex:dateUtc="2024-12-04T08:28:00Z"/>
  <w16cex:commentExtensible w16cex:durableId="76688809" w16cex:dateUtc="2024-06-13T13:20:00Z">
    <w16cex:extLst>
      <w16:ext w16:uri="{CE6994B0-6A32-4C9F-8C6B-6E91EDA988CE}">
        <cr:reactions xmlns:cr="http://schemas.microsoft.com/office/comments/2020/reactions">
          <cr:reaction reactionType="1">
            <cr:reactionInfo dateUtc="2024-12-04T08:28:36Z">
              <cr:user userId="S::Rokas.Glebavicius@registrucentras.lt::c7700904-6dd5-40aa-85ad-e7c55f55b7df" userProvider="AD" userName="Rokas Glebavičius"/>
            </cr:reactionInfo>
          </cr:reaction>
        </cr:reactions>
      </w16:ext>
    </w16cex:extLst>
  </w16cex:commentExtensible>
  <w16cex:commentExtensible w16cex:durableId="1A4FB782" w16cex:dateUtc="2024-12-08T13:21:00Z"/>
  <w16cex:commentExtensible w16cex:durableId="38A63A2D" w16cex:dateUtc="2024-06-13T13:24:00Z">
    <w16cex:extLst>
      <w16:ext w16:uri="{CE6994B0-6A32-4C9F-8C6B-6E91EDA988CE}">
        <cr:reactions xmlns:cr="http://schemas.microsoft.com/office/comments/2020/reactions">
          <cr:reaction reactionType="1">
            <cr:reactionInfo dateUtc="2024-12-04T08:29:05Z">
              <cr:user userId="S::Rokas.Glebavicius@registrucentras.lt::c7700904-6dd5-40aa-85ad-e7c55f55b7df" userProvider="AD" userName="Rokas Glebavičius"/>
            </cr:reactionInfo>
          </cr:reaction>
        </cr:reactions>
      </w16:ext>
    </w16cex:extLst>
  </w16cex:commentExtensible>
  <w16cex:commentExtensible w16cex:durableId="09B54340" w16cex:dateUtc="2024-12-08T13:24:00Z"/>
  <w16cex:commentExtensible w16cex:durableId="49BF0AB2" w16cex:dateUtc="2024-06-13T13:38:00Z">
    <w16cex:extLst>
      <w16:ext w16:uri="{CE6994B0-6A32-4C9F-8C6B-6E91EDA988CE}">
        <cr:reactions xmlns:cr="http://schemas.microsoft.com/office/comments/2020/reactions">
          <cr:reaction reactionType="1">
            <cr:reactionInfo dateUtc="2024-12-04T08:29:11Z">
              <cr:user userId="S::Rokas.Glebavicius@registrucentras.lt::c7700904-6dd5-40aa-85ad-e7c55f55b7df" userProvider="AD" userName="Rokas Glebavičius"/>
            </cr:reactionInfo>
          </cr:reaction>
        </cr:reactions>
      </w16:ext>
    </w16cex:extLst>
  </w16cex:commentExtensible>
  <w16cex:commentExtensible w16cex:durableId="5468169D" w16cex:dateUtc="2024-12-08T13:27:00Z"/>
  <w16cex:commentExtensible w16cex:durableId="107A4F5B" w16cex:dateUtc="2024-06-13T13:42:00Z"/>
  <w16cex:commentExtensible w16cex:durableId="64B4D9DE" w16cex:dateUtc="2024-12-04T08:29:00Z"/>
  <w16cex:commentExtensible w16cex:durableId="34BDEFF9" w16cex:dateUtc="2024-06-13T13:48:00Z"/>
  <w16cex:commentExtensible w16cex:durableId="562D0140" w16cex:dateUtc="2024-12-08T13:34:00Z"/>
  <w16cex:commentExtensible w16cex:durableId="175B0936" w16cex:dateUtc="2024-06-13T13:51:00Z"/>
  <w16cex:commentExtensible w16cex:durableId="21E9FA69" w16cex:dateUtc="2024-12-04T08:29:00Z"/>
  <w16cex:commentExtensible w16cex:durableId="056CAEBC" w16cex:dateUtc="2024-06-13T13:53:00Z"/>
  <w16cex:commentExtensible w16cex:durableId="4C830AAA" w16cex:dateUtc="2024-12-04T08:29:00Z"/>
  <w16cex:commentExtensible w16cex:durableId="75A6DD06" w16cex:dateUtc="2024-06-13T13:55:00Z">
    <w16cex:extLst>
      <w16:ext w16:uri="{CE6994B0-6A32-4C9F-8C6B-6E91EDA988CE}">
        <cr:reactions xmlns:cr="http://schemas.microsoft.com/office/comments/2020/reactions">
          <cr:reaction reactionType="1">
            <cr:reactionInfo dateUtc="2024-12-04T08:29:51Z">
              <cr:user userId="S::Rokas.Glebavicius@registrucentras.lt::c7700904-6dd5-40aa-85ad-e7c55f55b7df" userProvider="AD" userName="Rokas Glebavičius"/>
            </cr:reactionInfo>
          </cr:reaction>
        </cr:reactions>
      </w16:ext>
    </w16cex:extLst>
  </w16cex:commentExtensible>
  <w16cex:commentExtensible w16cex:durableId="0B721A61" w16cex:dateUtc="2024-12-04T08:31:00Z"/>
  <w16cex:commentExtensible w16cex:durableId="1C548909" w16cex:dateUtc="2024-06-13T14:00:00Z"/>
  <w16cex:commentExtensible w16cex:durableId="185B895A" w16cex:dateUtc="2024-12-08T13:42:00Z"/>
  <w16cex:commentExtensible w16cex:durableId="3B4759C6" w16cex:dateUtc="2024-06-13T14:00:00Z"/>
  <w16cex:commentExtensible w16cex:durableId="32AC7436" w16cex:dateUtc="2024-12-08T13:42:00Z"/>
  <w16cex:commentExtensible w16cex:durableId="5915C590" w16cex:dateUtc="2024-06-13T14:00:00Z"/>
  <w16cex:commentExtensible w16cex:durableId="69B6603C" w16cex:dateUtc="2024-12-08T13:43:00Z"/>
  <w16cex:commentExtensible w16cex:durableId="7C390EBB" w16cex:dateUtc="2024-06-13T14:01:00Z"/>
  <w16cex:commentExtensible w16cex:durableId="59229431" w16cex:dateUtc="2024-12-08T13:43:00Z"/>
  <w16cex:commentExtensible w16cex:durableId="79CC7303" w16cex:dateUtc="2024-06-18T08:45:00Z"/>
  <w16cex:commentExtensible w16cex:durableId="7C41C51B" w16cex:dateUtc="2024-12-04T08:34:00Z"/>
  <w16cex:commentExtensible w16cex:durableId="21B84FB8" w16cex:dateUtc="2024-12-08T13:45:00Z"/>
  <w16cex:commentExtensible w16cex:durableId="5B699C40" w16cex:dateUtc="2024-06-18T08:46:00Z"/>
  <w16cex:commentExtensible w16cex:durableId="4B6F9E66" w16cex:dateUtc="2024-12-04T08:35:00Z"/>
  <w16cex:commentExtensible w16cex:durableId="160A6F94" w16cex:dateUtc="2024-12-08T13:44:00Z"/>
  <w16cex:commentExtensible w16cex:durableId="3089FDB3" w16cex:dateUtc="2024-06-18T08:47:00Z"/>
  <w16cex:commentExtensible w16cex:durableId="53E8C04B" w16cex:dateUtc="2024-12-04T08:35:00Z"/>
  <w16cex:commentExtensible w16cex:durableId="5C7ADE95" w16cex:dateUtc="2024-12-08T13:57:00Z"/>
  <w16cex:commentExtensible w16cex:durableId="47AED090" w16cex:dateUtc="2024-12-09T11:15:00Z"/>
  <w16cex:commentExtensible w16cex:durableId="72FD0C55" w16cex:dateUtc="2024-12-15T10:29:00Z"/>
  <w16cex:commentExtensible w16cex:durableId="736C09BA" w16cex:dateUtc="2024-12-16T10:05:00Z"/>
  <w16cex:commentExtensible w16cex:durableId="11BF24D0" w16cex:dateUtc="2024-12-19T19:17:00Z"/>
  <w16cex:commentExtensible w16cex:durableId="0DA0B0F1" w16cex:dateUtc="2024-12-30T14:50:00Z"/>
  <w16cex:commentExtensible w16cex:durableId="6E047462" w16cex:dateUtc="2024-06-13T14:14:00Z"/>
  <w16cex:commentExtensible w16cex:durableId="4A235DED" w16cex:dateUtc="2024-12-08T14:04:00Z"/>
  <w16cex:commentExtensible w16cex:durableId="05E44B32" w16cex:dateUtc="2024-12-30T14:57:00Z"/>
  <w16cex:commentExtensible w16cex:durableId="09185B8B" w16cex:dateUtc="2024-06-13T14:16:00Z"/>
  <w16cex:commentExtensible w16cex:durableId="0641F1AB" w16cex:dateUtc="2024-12-08T14:05:00Z"/>
  <w16cex:commentExtensible w16cex:durableId="4EDA6091" w16cex:dateUtc="2024-12-19T20:02:00Z"/>
  <w16cex:commentExtensible w16cex:durableId="14E1FDB1" w16cex:dateUtc="2024-12-20T10:53:00Z"/>
  <w16cex:commentExtensible w16cex:durableId="4172FCE2" w16cex:dateUtc="2024-12-30T14:59:00Z"/>
  <w16cex:commentExtensible w16cex:durableId="16EA43EF" w16cex:dateUtc="2024-06-14T08:27:00Z"/>
  <w16cex:commentExtensible w16cex:durableId="711B6FB6" w16cex:dateUtc="2024-12-08T14:18:00Z"/>
  <w16cex:commentExtensible w16cex:durableId="2C3D63FB" w16cex:dateUtc="2024-06-14T08:33:00Z"/>
  <w16cex:commentExtensible w16cex:durableId="6C9BBCE1" w16cex:dateUtc="2024-12-08T14:18:00Z"/>
  <w16cex:commentExtensible w16cex:durableId="795A784D" w16cex:dateUtc="2024-12-16T10:09:00Z"/>
  <w16cex:commentExtensible w16cex:durableId="10CDAD43" w16cex:dateUtc="2024-12-19T19:19:00Z"/>
  <w16cex:commentExtensible w16cex:durableId="12F39B54" w16cex:dateUtc="2024-12-30T15:09:00Z"/>
  <w16cex:commentExtensible w16cex:durableId="691C0189" w16cex:dateUtc="2024-06-14T08:33:00Z"/>
  <w16cex:commentExtensible w16cex:durableId="1D7799FF" w16cex:dateUtc="2024-12-08T14:21:00Z"/>
  <w16cex:commentExtensible w16cex:durableId="609A7177" w16cex:dateUtc="2024-06-14T08:44:00Z"/>
  <w16cex:commentExtensible w16cex:durableId="3DA4B2B1" w16cex:dateUtc="2024-12-08T14:21:00Z"/>
  <w16cex:commentExtensible w16cex:durableId="3AA651F8" w16cex:dateUtc="2024-06-14T08:47:00Z"/>
  <w16cex:commentExtensible w16cex:durableId="2C1B37D3" w16cex:dateUtc="2024-12-12T14:02:00Z"/>
  <w16cex:commentExtensible w16cex:durableId="46079F6B" w16cex:dateUtc="2024-06-14T08:48:00Z"/>
  <w16cex:commentExtensible w16cex:durableId="440367C5" w16cex:dateUtc="2024-12-08T14:28:00Z"/>
  <w16cex:commentExtensible w16cex:durableId="334714FF" w16cex:dateUtc="2024-06-14T08:49:00Z"/>
  <w16cex:commentExtensible w16cex:durableId="58770CE5" w16cex:dateUtc="2024-12-08T14:28:00Z"/>
  <w16cex:commentExtensible w16cex:durableId="390F1B19" w16cex:dateUtc="2024-06-14T08:50:00Z"/>
  <w16cex:commentExtensible w16cex:durableId="306F4783" w16cex:dateUtc="2024-12-08T14:28:00Z"/>
  <w16cex:commentExtensible w16cex:durableId="2EC976D5" w16cex:dateUtc="2024-06-14T08:54:00Z"/>
  <w16cex:commentExtensible w16cex:durableId="29787BB6" w16cex:dateUtc="2024-12-08T14:28:00Z"/>
  <w16cex:commentExtensible w16cex:durableId="58CC5595" w16cex:dateUtc="2024-06-14T08:54:00Z"/>
  <w16cex:commentExtensible w16cex:durableId="19A79658" w16cex:dateUtc="2024-12-08T14:28:00Z"/>
  <w16cex:commentExtensible w16cex:durableId="00DB2FDD" w16cex:dateUtc="2024-06-14T08:57:00Z"/>
  <w16cex:commentExtensible w16cex:durableId="3A946478" w16cex:dateUtc="2024-12-08T14:31:00Z"/>
  <w16cex:commentExtensible w16cex:durableId="3BB00447" w16cex:dateUtc="2024-06-14T10:51:00Z"/>
  <w16cex:commentExtensible w16cex:durableId="15F36E56" w16cex:dateUtc="2024-12-08T14:36:00Z"/>
  <w16cex:commentExtensible w16cex:durableId="66E1587E" w16cex:dateUtc="2024-12-13T12:59:00Z"/>
  <w16cex:commentExtensible w16cex:durableId="14AADD1C" w16cex:dateUtc="2024-12-19T19:23:00Z"/>
  <w16cex:commentExtensible w16cex:durableId="398DB952" w16cex:dateUtc="2024-12-30T15:24:00Z"/>
  <w16cex:commentExtensible w16cex:durableId="181BB762" w16cex:dateUtc="2024-06-14T11:47:00Z"/>
  <w16cex:commentExtensible w16cex:durableId="1F8A221E" w16cex:dateUtc="2024-12-08T14:44:00Z"/>
  <w16cex:commentExtensible w16cex:durableId="1CF5A54A" w16cex:dateUtc="2024-06-14T11:50:00Z"/>
  <w16cex:commentExtensible w16cex:durableId="522056C7" w16cex:dateUtc="2024-12-08T14:45:00Z"/>
  <w16cex:commentExtensible w16cex:durableId="0176D539" w16cex:dateUtc="2024-06-14T11:51:00Z"/>
  <w16cex:commentExtensible w16cex:durableId="32F3B8E8" w16cex:dateUtc="2024-12-08T14:47:00Z"/>
  <w16cex:commentExtensible w16cex:durableId="55879BEF" w16cex:dateUtc="2024-06-14T11:51:00Z"/>
  <w16cex:commentExtensible w16cex:durableId="46CBF3E2" w16cex:dateUtc="2024-12-08T14:48:00Z"/>
  <w16cex:commentExtensible w16cex:durableId="095B6D55" w16cex:dateUtc="2024-06-14T11:55:00Z"/>
  <w16cex:commentExtensible w16cex:durableId="2D9CCD86" w16cex:dateUtc="2024-12-08T14:49:00Z"/>
  <w16cex:commentExtensible w16cex:durableId="286CFB2C" w16cex:dateUtc="2024-12-15T10:33:00Z"/>
  <w16cex:commentExtensible w16cex:durableId="4ABF9778" w16cex:dateUtc="2024-06-14T11:57:00Z"/>
  <w16cex:commentExtensible w16cex:durableId="3AC52949" w16cex:dateUtc="2024-12-08T14:53:00Z"/>
  <w16cex:commentExtensible w16cex:durableId="4CE6CBC9" w16cex:dateUtc="2024-12-15T10:35:00Z"/>
  <w16cex:commentExtensible w16cex:durableId="35C004E9" w16cex:dateUtc="2024-06-14T11:58:00Z"/>
  <w16cex:commentExtensible w16cex:durableId="708896CF" w16cex:dateUtc="2024-12-08T14:53:00Z"/>
  <w16cex:commentExtensible w16cex:durableId="5CF58046" w16cex:dateUtc="2024-12-15T10:36:00Z"/>
  <w16cex:commentExtensible w16cex:durableId="4B189E3A" w16cex:dateUtc="2024-12-16T13:20:00Z"/>
  <w16cex:commentExtensible w16cex:durableId="24309917" w16cex:dateUtc="2024-12-19T19:25:00Z"/>
  <w16cex:commentExtensible w16cex:durableId="784310E9" w16cex:dateUtc="2024-06-14T12:02:00Z"/>
  <w16cex:commentExtensible w16cex:durableId="7DEAE9AC" w16cex:dateUtc="2024-12-08T14:53:00Z"/>
  <w16cex:commentExtensible w16cex:durableId="17A83050" w16cex:dateUtc="2024-12-15T10:38:00Z"/>
  <w16cex:commentExtensible w16cex:durableId="17A844A4" w16cex:dateUtc="2024-06-17T08:29:00Z"/>
  <w16cex:commentExtensible w16cex:durableId="0D46FAB2" w16cex:dateUtc="2024-12-08T21:32:00Z"/>
  <w16cex:commentExtensible w16cex:durableId="263D507F" w16cex:dateUtc="2024-06-17T08:30:00Z"/>
  <w16cex:commentExtensible w16cex:durableId="038B6D0C" w16cex:dateUtc="2024-12-08T21:33:00Z"/>
  <w16cex:commentExtensible w16cex:durableId="4F9B90B6" w16cex:dateUtc="2024-06-17T08:31:00Z"/>
  <w16cex:commentExtensible w16cex:durableId="29BEA3EA" w16cex:dateUtc="2024-12-08T21:33:00Z"/>
  <w16cex:commentExtensible w16cex:durableId="78D6DD06" w16cex:dateUtc="2024-06-17T08:42:00Z"/>
  <w16cex:commentExtensible w16cex:durableId="0EE655FA" w16cex:dateUtc="2024-12-08T21:40:00Z"/>
  <w16cex:commentExtensible w16cex:durableId="3E419FFA" w16cex:dateUtc="2024-06-17T08:42:00Z"/>
  <w16cex:commentExtensible w16cex:durableId="7FBB3380" w16cex:dateUtc="2024-12-08T21:40:00Z"/>
  <w16cex:commentExtensible w16cex:durableId="641DF31B" w16cex:dateUtc="2024-12-16T13:24:00Z"/>
  <w16cex:commentExtensible w16cex:durableId="383C4894" w16cex:dateUtc="2024-12-19T20:11:00Z"/>
  <w16cex:commentExtensible w16cex:durableId="74A58ECB" w16cex:dateUtc="2024-12-20T11:00:00Z"/>
  <w16cex:commentExtensible w16cex:durableId="574272D2" w16cex:dateUtc="2024-12-30T15:32:00Z"/>
  <w16cex:commentExtensible w16cex:durableId="796FBF10" w16cex:dateUtc="2024-06-17T07:56:00Z"/>
  <w16cex:commentExtensible w16cex:durableId="434E6B94" w16cex:dateUtc="2024-12-08T20:32:00Z"/>
  <w16cex:commentExtensible w16cex:durableId="55DCF98C" w16cex:dateUtc="2024-12-15T10:41:00Z"/>
  <w16cex:commentExtensible w16cex:durableId="13995721" w16cex:dateUtc="2024-06-17T08:26:00Z"/>
  <w16cex:commentExtensible w16cex:durableId="2CD3DCB2" w16cex:dateUtc="2024-12-08T15:03:00Z"/>
  <w16cex:commentExtensible w16cex:durableId="46ADC318" w16cex:dateUtc="2024-06-17T08:55:00Z"/>
  <w16cex:commentExtensible w16cex:durableId="3824B095" w16cex:dateUtc="2024-12-08T20:36:00Z"/>
  <w16cex:commentExtensible w16cex:durableId="363EA31B" w16cex:dateUtc="2024-12-15T10:41:00Z"/>
  <w16cex:commentExtensible w16cex:durableId="4A2BC224" w16cex:dateUtc="2024-12-16T13:25:00Z"/>
  <w16cex:commentExtensible w16cex:durableId="0360BB48" w16cex:dateUtc="2024-12-19T19:28:00Z"/>
  <w16cex:commentExtensible w16cex:durableId="3F6806FD" w16cex:dateUtc="2024-06-17T10:27:00Z"/>
  <w16cex:commentExtensible w16cex:durableId="5D727DFE" w16cex:dateUtc="2024-12-08T20:43:00Z"/>
  <w16cex:commentExtensible w16cex:durableId="5FEF13C4" w16cex:dateUtc="2024-12-15T10:42:00Z"/>
  <w16cex:commentExtensible w16cex:durableId="62C97CF9" w16cex:dateUtc="2024-12-16T13:26:00Z"/>
  <w16cex:commentExtensible w16cex:durableId="29E4F9EE" w16cex:dateUtc="2024-12-19T19:29:00Z"/>
  <w16cex:commentExtensible w16cex:durableId="74B4B483" w16cex:dateUtc="2024-12-30T15:43:00Z"/>
  <w16cex:commentExtensible w16cex:durableId="0512F9B1" w16cex:dateUtc="2024-06-17T10:38:00Z"/>
  <w16cex:commentExtensible w16cex:durableId="6A054B71" w16cex:dateUtc="2024-06-18T08:53:00Z"/>
  <w16cex:commentExtensible w16cex:durableId="5532E6F3" w16cex:dateUtc="2024-12-08T20:46:00Z"/>
  <w16cex:commentExtensible w16cex:durableId="72CB73BC" w16cex:dateUtc="2024-06-17T10:41:00Z"/>
  <w16cex:commentExtensible w16cex:durableId="7D0C8F17" w16cex:dateUtc="2024-12-08T20:48:00Z"/>
  <w16cex:commentExtensible w16cex:durableId="6D4C87AE" w16cex:dateUtc="2024-06-17T10:42:00Z"/>
  <w16cex:commentExtensible w16cex:durableId="57BFCAE5" w16cex:dateUtc="2024-12-08T20:50:00Z"/>
  <w16cex:commentExtensible w16cex:durableId="46F86669" w16cex:dateUtc="2024-06-17T10:48:00Z"/>
  <w16cex:commentExtensible w16cex:durableId="298DA292" w16cex:dateUtc="2024-12-08T20:53:00Z"/>
  <w16cex:commentExtensible w16cex:durableId="6F9FE5EF" w16cex:dateUtc="2024-12-15T10:43:00Z"/>
  <w16cex:commentExtensible w16cex:durableId="0A1F3835" w16cex:dateUtc="2024-12-16T13:27:00Z"/>
  <w16cex:commentExtensible w16cex:durableId="75EB6852" w16cex:dateUtc="2024-12-19T19:29:00Z"/>
  <w16cex:commentExtensible w16cex:durableId="4B0CDF53" w16cex:dateUtc="2024-06-17T12:09:00Z"/>
  <w16cex:commentExtensible w16cex:durableId="30AF0076" w16cex:dateUtc="2024-12-08T20:57:00Z"/>
  <w16cex:commentExtensible w16cex:durableId="514FB3AD" w16cex:dateUtc="2024-06-18T08:08:00Z"/>
  <w16cex:commentExtensible w16cex:durableId="401F37C6" w16cex:dateUtc="2024-12-08T21:38:00Z"/>
  <w16cex:commentExtensible w16cex:durableId="23889E2F" w16cex:dateUtc="2024-12-20T11:03:00Z"/>
  <w16cex:commentExtensible w16cex:durableId="28C5A476" w16cex:dateUtc="2025-01-03T12:10:00Z"/>
  <w16cex:commentExtensible w16cex:durableId="108658C4" w16cex:dateUtc="2024-06-18T08:16:00Z"/>
  <w16cex:commentExtensible w16cex:durableId="566DF542" w16cex:dateUtc="2024-12-08T21:06:00Z"/>
  <w16cex:commentExtensible w16cex:durableId="7A307004" w16cex:dateUtc="2024-06-18T08:17:00Z"/>
  <w16cex:commentExtensible w16cex:durableId="35705D1F" w16cex:dateUtc="2024-12-08T21:09:00Z"/>
  <w16cex:commentExtensible w16cex:durableId="28AD84E0" w16cex:dateUtc="2024-12-13T13:22:00Z"/>
  <w16cex:commentExtensible w16cex:durableId="17A8B524" w16cex:dateUtc="2024-12-19T19:30:00Z"/>
  <w16cex:commentExtensible w16cex:durableId="41053F90" w16cex:dateUtc="2024-06-18T08:17:00Z"/>
  <w16cex:commentExtensible w16cex:durableId="3B952051" w16cex:dateUtc="2024-12-08T21:09:00Z"/>
  <w16cex:commentExtensible w16cex:durableId="55FC6DE5" w16cex:dateUtc="2024-12-13T13:21:00Z"/>
  <w16cex:commentExtensible w16cex:durableId="483EFDDD" w16cex:dateUtc="2024-12-19T19:31:00Z"/>
  <w16cex:commentExtensible w16cex:durableId="31A15C36" w16cex:dateUtc="2024-06-18T08:28:00Z"/>
  <w16cex:commentExtensible w16cex:durableId="4479CF85" w16cex:dateUtc="2024-12-08T21:10:00Z"/>
  <w16cex:commentExtensible w16cex:durableId="1F262C29" w16cex:dateUtc="2024-12-20T11:05:00Z"/>
  <w16cex:commentExtensible w16cex:durableId="693A5492" w16cex:dateUtc="2025-01-03T12:10:00Z"/>
  <w16cex:commentExtensible w16cex:durableId="077ADF52" w16cex:dateUtc="2024-06-18T08:33:00Z"/>
  <w16cex:commentExtensible w16cex:durableId="4179AD82" w16cex:dateUtc="2024-12-08T21:13:00Z"/>
  <w16cex:commentExtensible w16cex:durableId="3560725E" w16cex:dateUtc="2024-12-15T10:45:00Z"/>
  <w16cex:commentExtensible w16cex:durableId="350B86A6" w16cex:dateUtc="2024-06-18T08:56:00Z"/>
  <w16cex:commentExtensible w16cex:durableId="5DCB6CA2" w16cex:dateUtc="2024-12-08T21:14:00Z"/>
  <w16cex:commentExtensible w16cex:durableId="56D8A421" w16cex:dateUtc="2024-12-16T10:32:00Z"/>
  <w16cex:commentExtensible w16cex:durableId="61D5C99B" w16cex:dateUtc="2024-12-19T19:01:00Z"/>
  <w16cex:commentExtensible w16cex:durableId="59ED3F42" w16cex:dateUtc="2024-06-18T08:57:00Z"/>
  <w16cex:commentExtensible w16cex:durableId="14F95A2D" w16cex:dateUtc="2024-12-08T21:16:00Z"/>
  <w16cex:commentExtensible w16cex:durableId="4E8D35D9" w16cex:dateUtc="2024-12-16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E377DA" w16cid:durableId="5BB148DB"/>
  <w16cid:commentId w16cid:paraId="319B53DE" w16cid:durableId="7E217ABF"/>
  <w16cid:commentId w16cid:paraId="3B0E116E" w16cid:durableId="3E920BB6"/>
  <w16cid:commentId w16cid:paraId="215C7C49" w16cid:durableId="594A0F9C"/>
  <w16cid:commentId w16cid:paraId="7EB3A047" w16cid:durableId="2244AF46"/>
  <w16cid:commentId w16cid:paraId="39B72B40" w16cid:durableId="79AE74C7"/>
  <w16cid:commentId w16cid:paraId="3FEEDFC0" w16cid:durableId="2594C01B"/>
  <w16cid:commentId w16cid:paraId="461C4BEC" w16cid:durableId="704794A6"/>
  <w16cid:commentId w16cid:paraId="424C4B81" w16cid:durableId="7ECA9FEB"/>
  <w16cid:commentId w16cid:paraId="07DBB068" w16cid:durableId="0B44A9E7"/>
  <w16cid:commentId w16cid:paraId="7114D1B7" w16cid:durableId="0BF69878"/>
  <w16cid:commentId w16cid:paraId="18562DC1" w16cid:durableId="2AF54D39"/>
  <w16cid:commentId w16cid:paraId="1311C9BB" w16cid:durableId="0182406E"/>
  <w16cid:commentId w16cid:paraId="4D34C4DB" w16cid:durableId="169C39CB"/>
  <w16cid:commentId w16cid:paraId="16158FAE" w16cid:durableId="0E0F4A28"/>
  <w16cid:commentId w16cid:paraId="2EC4FC5E" w16cid:durableId="042BD187"/>
  <w16cid:commentId w16cid:paraId="626BB537" w16cid:durableId="301519E0"/>
  <w16cid:commentId w16cid:paraId="2ED89C55" w16cid:durableId="0CFB8EB9"/>
  <w16cid:commentId w16cid:paraId="5913F571" w16cid:durableId="3D92128A"/>
  <w16cid:commentId w16cid:paraId="6DBBD08E" w16cid:durableId="495FB213"/>
  <w16cid:commentId w16cid:paraId="593CD5FD" w16cid:durableId="21F6290C"/>
  <w16cid:commentId w16cid:paraId="0DEA353D" w16cid:durableId="2D7F29CB"/>
  <w16cid:commentId w16cid:paraId="521870A8" w16cid:durableId="0807B6E3"/>
  <w16cid:commentId w16cid:paraId="7BBC3B73" w16cid:durableId="640E9E6A"/>
  <w16cid:commentId w16cid:paraId="30B2039F" w16cid:durableId="271F627C"/>
  <w16cid:commentId w16cid:paraId="3375AA0C" w16cid:durableId="6E5561AE"/>
  <w16cid:commentId w16cid:paraId="05470C94" w16cid:durableId="07CFA20C"/>
  <w16cid:commentId w16cid:paraId="64BFEC12" w16cid:durableId="5F3A615F"/>
  <w16cid:commentId w16cid:paraId="57EC2CE9" w16cid:durableId="52B8FC6A"/>
  <w16cid:commentId w16cid:paraId="096C3C3B" w16cid:durableId="7CDA59F5"/>
  <w16cid:commentId w16cid:paraId="7AA3AC8A" w16cid:durableId="7C71C6AC"/>
  <w16cid:commentId w16cid:paraId="2B288641" w16cid:durableId="4F3C7FAB"/>
  <w16cid:commentId w16cid:paraId="78F3A4B1" w16cid:durableId="0E726D4A"/>
  <w16cid:commentId w16cid:paraId="099D18B9" w16cid:durableId="3241EAE4"/>
  <w16cid:commentId w16cid:paraId="30A7DF95" w16cid:durableId="25BE8869"/>
  <w16cid:commentId w16cid:paraId="340FCA20" w16cid:durableId="067CA02D"/>
  <w16cid:commentId w16cid:paraId="702D62CF" w16cid:durableId="00373AAE"/>
  <w16cid:commentId w16cid:paraId="15DC5316" w16cid:durableId="3F1D2DC7"/>
  <w16cid:commentId w16cid:paraId="31D3E272" w16cid:durableId="33F36FE9"/>
  <w16cid:commentId w16cid:paraId="559E085C" w16cid:durableId="5D2ADBEF"/>
  <w16cid:commentId w16cid:paraId="71639750" w16cid:durableId="29F9CFD7"/>
  <w16cid:commentId w16cid:paraId="50EAC5F8" w16cid:durableId="5F24C65F"/>
  <w16cid:commentId w16cid:paraId="267F82E1" w16cid:durableId="47FBF14F"/>
  <w16cid:commentId w16cid:paraId="319F4A54" w16cid:durableId="09BE0A62"/>
  <w16cid:commentId w16cid:paraId="5C6074F3" w16cid:durableId="4B4F205D"/>
  <w16cid:commentId w16cid:paraId="1668DEE4" w16cid:durableId="14F5B328"/>
  <w16cid:commentId w16cid:paraId="54D45B43" w16cid:durableId="62A8A160"/>
  <w16cid:commentId w16cid:paraId="3EEEC9F1" w16cid:durableId="767E1979"/>
  <w16cid:commentId w16cid:paraId="4041A7B3" w16cid:durableId="6622A4A4"/>
  <w16cid:commentId w16cid:paraId="559C99FB" w16cid:durableId="56067C27"/>
  <w16cid:commentId w16cid:paraId="0FFB4915" w16cid:durableId="21A0DEA2"/>
  <w16cid:commentId w16cid:paraId="6143AB50" w16cid:durableId="4ECB4AAA"/>
  <w16cid:commentId w16cid:paraId="4F3C9BE8" w16cid:durableId="61604D82"/>
  <w16cid:commentId w16cid:paraId="5F3DD023" w16cid:durableId="519916D8"/>
  <w16cid:commentId w16cid:paraId="1C4481C0" w16cid:durableId="06659727"/>
  <w16cid:commentId w16cid:paraId="0A7F3762" w16cid:durableId="66C4CFC4"/>
  <w16cid:commentId w16cid:paraId="7FC29128" w16cid:durableId="41513EC6"/>
  <w16cid:commentId w16cid:paraId="59EB22E8" w16cid:durableId="1594659C"/>
  <w16cid:commentId w16cid:paraId="52B20F3A" w16cid:durableId="585E7F1A"/>
  <w16cid:commentId w16cid:paraId="58F5D614" w16cid:durableId="60F58306"/>
  <w16cid:commentId w16cid:paraId="04F85BAF" w16cid:durableId="7D4D5559"/>
  <w16cid:commentId w16cid:paraId="52AB3FC9" w16cid:durableId="58BA3549"/>
  <w16cid:commentId w16cid:paraId="0211A063" w16cid:durableId="4ED420ED"/>
  <w16cid:commentId w16cid:paraId="475252F2" w16cid:durableId="174DDCB4"/>
  <w16cid:commentId w16cid:paraId="62EE5DE7" w16cid:durableId="6FA7EF3B"/>
  <w16cid:commentId w16cid:paraId="78013208" w16cid:durableId="702436A0"/>
  <w16cid:commentId w16cid:paraId="05DE1570" w16cid:durableId="5011BD3E"/>
  <w16cid:commentId w16cid:paraId="4564F2CF" w16cid:durableId="3A7DB4B0"/>
  <w16cid:commentId w16cid:paraId="334323E1" w16cid:durableId="1011DBCD"/>
  <w16cid:commentId w16cid:paraId="60B4A4E2" w16cid:durableId="71A1918A"/>
  <w16cid:commentId w16cid:paraId="336141A4" w16cid:durableId="5BB5730A"/>
  <w16cid:commentId w16cid:paraId="1F2C88C5" w16cid:durableId="53FCEBBB"/>
  <w16cid:commentId w16cid:paraId="56A891B1" w16cid:durableId="7CE5A98D"/>
  <w16cid:commentId w16cid:paraId="2A840DC7" w16cid:durableId="15609D7A"/>
  <w16cid:commentId w16cid:paraId="5CAE6074" w16cid:durableId="6028C2A1"/>
  <w16cid:commentId w16cid:paraId="1F6F0FA9" w16cid:durableId="6F18C561"/>
  <w16cid:commentId w16cid:paraId="7D6E9216" w16cid:durableId="5851B3EE"/>
  <w16cid:commentId w16cid:paraId="15E7511A" w16cid:durableId="4E2B3A87"/>
  <w16cid:commentId w16cid:paraId="70C9AC3C" w16cid:durableId="206491A6"/>
  <w16cid:commentId w16cid:paraId="7492CDC4" w16cid:durableId="5615BC62"/>
  <w16cid:commentId w16cid:paraId="59FF10DB" w16cid:durableId="54DC332C"/>
  <w16cid:commentId w16cid:paraId="055EC046" w16cid:durableId="46472365"/>
  <w16cid:commentId w16cid:paraId="0F312E2D" w16cid:durableId="5A2B99D3"/>
  <w16cid:commentId w16cid:paraId="2DE7C19B" w16cid:durableId="1FF4B29F"/>
  <w16cid:commentId w16cid:paraId="01492C17" w16cid:durableId="4D078A65"/>
  <w16cid:commentId w16cid:paraId="25AA4F2D" w16cid:durableId="627C1949"/>
  <w16cid:commentId w16cid:paraId="5D181B81" w16cid:durableId="1EA5A58C"/>
  <w16cid:commentId w16cid:paraId="5C4F263C" w16cid:durableId="459E0240"/>
  <w16cid:commentId w16cid:paraId="6A631F1B" w16cid:durableId="0098C65C"/>
  <w16cid:commentId w16cid:paraId="04CC5538" w16cid:durableId="7D11BA85"/>
  <w16cid:commentId w16cid:paraId="04E513A0" w16cid:durableId="33F4855F"/>
  <w16cid:commentId w16cid:paraId="3EE7E30A" w16cid:durableId="311F17AD"/>
  <w16cid:commentId w16cid:paraId="508F4444" w16cid:durableId="6C0B54BE"/>
  <w16cid:commentId w16cid:paraId="538DF797" w16cid:durableId="28A6ABD7"/>
  <w16cid:commentId w16cid:paraId="4B98A195" w16cid:durableId="5BC001ED"/>
  <w16cid:commentId w16cid:paraId="3C6725DD" w16cid:durableId="209AF0E1"/>
  <w16cid:commentId w16cid:paraId="0DF65A63" w16cid:durableId="5B54D9F7"/>
  <w16cid:commentId w16cid:paraId="14C1E3B0" w16cid:durableId="1941AB15"/>
  <w16cid:commentId w16cid:paraId="2CC7452D" w16cid:durableId="788D50FA"/>
  <w16cid:commentId w16cid:paraId="38F7E22A" w16cid:durableId="774BB7E2"/>
  <w16cid:commentId w16cid:paraId="66C74E94" w16cid:durableId="19E313A0"/>
  <w16cid:commentId w16cid:paraId="5FB2931C" w16cid:durableId="215524B2"/>
  <w16cid:commentId w16cid:paraId="072EB72C" w16cid:durableId="67FDA4FE"/>
  <w16cid:commentId w16cid:paraId="7A1E1149" w16cid:durableId="3737AFE3"/>
  <w16cid:commentId w16cid:paraId="072C5541" w16cid:durableId="1DDD6AFE"/>
  <w16cid:commentId w16cid:paraId="4D4C2EC5" w16cid:durableId="213CA023"/>
  <w16cid:commentId w16cid:paraId="275202C2" w16cid:durableId="2BEB594B"/>
  <w16cid:commentId w16cid:paraId="3C15A64D" w16cid:durableId="28921261"/>
  <w16cid:commentId w16cid:paraId="190B0909" w16cid:durableId="779E1A83"/>
  <w16cid:commentId w16cid:paraId="05896EFE" w16cid:durableId="4BBF0E25"/>
  <w16cid:commentId w16cid:paraId="46A09408" w16cid:durableId="0B42C848"/>
  <w16cid:commentId w16cid:paraId="7D4653F5" w16cid:durableId="0FC6C7EF"/>
  <w16cid:commentId w16cid:paraId="485C3E9E" w16cid:durableId="4E071171"/>
  <w16cid:commentId w16cid:paraId="035F8C07" w16cid:durableId="4D618A11"/>
  <w16cid:commentId w16cid:paraId="5C156A66" w16cid:durableId="3F387A0A"/>
  <w16cid:commentId w16cid:paraId="42940BC9" w16cid:durableId="74F2DD13"/>
  <w16cid:commentId w16cid:paraId="0A79C03F" w16cid:durableId="6F49FFA5"/>
  <w16cid:commentId w16cid:paraId="29732A44" w16cid:durableId="7836146A"/>
  <w16cid:commentId w16cid:paraId="5D7287D8" w16cid:durableId="0E78B199"/>
  <w16cid:commentId w16cid:paraId="5E160180" w16cid:durableId="0DA71BFE"/>
  <w16cid:commentId w16cid:paraId="447C546B" w16cid:durableId="4B0F5A86"/>
  <w16cid:commentId w16cid:paraId="1327E7CD" w16cid:durableId="717DA776"/>
  <w16cid:commentId w16cid:paraId="73A55DA9" w16cid:durableId="5F9D3A84"/>
  <w16cid:commentId w16cid:paraId="5C01A63D" w16cid:durableId="29AD6A03"/>
  <w16cid:commentId w16cid:paraId="0EC0F653" w16cid:durableId="343C090A"/>
  <w16cid:commentId w16cid:paraId="67597E67" w16cid:durableId="376C4225"/>
  <w16cid:commentId w16cid:paraId="7A1BA848" w16cid:durableId="0F14EECB"/>
  <w16cid:commentId w16cid:paraId="07CD4FC9" w16cid:durableId="60DCE9A1"/>
  <w16cid:commentId w16cid:paraId="2EE43A3D" w16cid:durableId="4B2590DC"/>
  <w16cid:commentId w16cid:paraId="3F478FFD" w16cid:durableId="05C3D95C"/>
  <w16cid:commentId w16cid:paraId="49C72037" w16cid:durableId="47C12CBD"/>
  <w16cid:commentId w16cid:paraId="2281722C" w16cid:durableId="08D7EF33"/>
  <w16cid:commentId w16cid:paraId="27E6AD0F" w16cid:durableId="3AB96A48"/>
  <w16cid:commentId w16cid:paraId="49B6C6E9" w16cid:durableId="47F16F68"/>
  <w16cid:commentId w16cid:paraId="62A8C21A" w16cid:durableId="427E15C7"/>
  <w16cid:commentId w16cid:paraId="3B45A103" w16cid:durableId="40F942AA"/>
  <w16cid:commentId w16cid:paraId="36606BE2" w16cid:durableId="1D7BA943"/>
  <w16cid:commentId w16cid:paraId="1383A667" w16cid:durableId="24934FE6"/>
  <w16cid:commentId w16cid:paraId="6781B601" w16cid:durableId="3F275F16"/>
  <w16cid:commentId w16cid:paraId="0676FE22" w16cid:durableId="56762B75"/>
  <w16cid:commentId w16cid:paraId="00D47915" w16cid:durableId="3BF78D19"/>
  <w16cid:commentId w16cid:paraId="30F4E8F4" w16cid:durableId="53216BA9"/>
  <w16cid:commentId w16cid:paraId="00A5965E" w16cid:durableId="0B961640"/>
  <w16cid:commentId w16cid:paraId="24202C77" w16cid:durableId="6361ECC6"/>
  <w16cid:commentId w16cid:paraId="300B20B7" w16cid:durableId="5AE5AAA5"/>
  <w16cid:commentId w16cid:paraId="14406AAC" w16cid:durableId="31AC1A3F"/>
  <w16cid:commentId w16cid:paraId="306B6E58" w16cid:durableId="694E9D96"/>
  <w16cid:commentId w16cid:paraId="26DEEF7D" w16cid:durableId="1B4F4BEF"/>
  <w16cid:commentId w16cid:paraId="5D3F9939" w16cid:durableId="2E0D40A1"/>
  <w16cid:commentId w16cid:paraId="1E586EB7" w16cid:durableId="37818DC2"/>
  <w16cid:commentId w16cid:paraId="36AD43A2" w16cid:durableId="6EF1030D"/>
  <w16cid:commentId w16cid:paraId="6DEA7745" w16cid:durableId="0047B9AD"/>
  <w16cid:commentId w16cid:paraId="2C92CF8D" w16cid:durableId="65888A47"/>
  <w16cid:commentId w16cid:paraId="56AD47CA" w16cid:durableId="26CC1332"/>
  <w16cid:commentId w16cid:paraId="2DEECD29" w16cid:durableId="08F58727"/>
  <w16cid:commentId w16cid:paraId="5EE27460" w16cid:durableId="50AC3D10"/>
  <w16cid:commentId w16cid:paraId="484E2A9D" w16cid:durableId="36E2267E"/>
  <w16cid:commentId w16cid:paraId="39F1066A" w16cid:durableId="1E556E1C"/>
  <w16cid:commentId w16cid:paraId="010EF789" w16cid:durableId="6672F067"/>
  <w16cid:commentId w16cid:paraId="25443B2B" w16cid:durableId="14EB8CB8"/>
  <w16cid:commentId w16cid:paraId="230EA03B" w16cid:durableId="20180BE5"/>
  <w16cid:commentId w16cid:paraId="1887CB34" w16cid:durableId="5447D484"/>
  <w16cid:commentId w16cid:paraId="57B8DBA2" w16cid:durableId="78F9E2E0"/>
  <w16cid:commentId w16cid:paraId="5417F1BB" w16cid:durableId="1D7810AF"/>
  <w16cid:commentId w16cid:paraId="107A88F8" w16cid:durableId="38E6939E"/>
  <w16cid:commentId w16cid:paraId="35C6FD2E" w16cid:durableId="3AE705AF"/>
  <w16cid:commentId w16cid:paraId="2EDB9F97" w16cid:durableId="1FCA1BF7"/>
  <w16cid:commentId w16cid:paraId="44D57D8C" w16cid:durableId="1A7A9C63"/>
  <w16cid:commentId w16cid:paraId="30D88C88" w16cid:durableId="59CF0D13"/>
  <w16cid:commentId w16cid:paraId="28E5E412" w16cid:durableId="3935A4D4"/>
  <w16cid:commentId w16cid:paraId="6DC0F981" w16cid:durableId="14530D1D"/>
  <w16cid:commentId w16cid:paraId="71FBF2C7" w16cid:durableId="57040EC5"/>
  <w16cid:commentId w16cid:paraId="02B8E811" w16cid:durableId="7C804F79"/>
  <w16cid:commentId w16cid:paraId="71B93F5F" w16cid:durableId="11DC0AE6"/>
  <w16cid:commentId w16cid:paraId="4E2DD230" w16cid:durableId="57E11BB6"/>
  <w16cid:commentId w16cid:paraId="5E9C9B09" w16cid:durableId="2AC28EA2"/>
  <w16cid:commentId w16cid:paraId="54195915" w16cid:durableId="6AF1E320"/>
  <w16cid:commentId w16cid:paraId="3EC0F5EB" w16cid:durableId="7C0B1DAD"/>
  <w16cid:commentId w16cid:paraId="4DC5E7DC" w16cid:durableId="4AF46CA6"/>
  <w16cid:commentId w16cid:paraId="1D752749" w16cid:durableId="4C9F6D19"/>
  <w16cid:commentId w16cid:paraId="166C95A2" w16cid:durableId="41364393"/>
  <w16cid:commentId w16cid:paraId="170C606E" w16cid:durableId="32E8B498"/>
  <w16cid:commentId w16cid:paraId="2747C20C" w16cid:durableId="11DF2D74"/>
  <w16cid:commentId w16cid:paraId="155EFE22" w16cid:durableId="08FF5DBC"/>
  <w16cid:commentId w16cid:paraId="321B003B" w16cid:durableId="298F73D8"/>
  <w16cid:commentId w16cid:paraId="11931BE5" w16cid:durableId="71293F10"/>
  <w16cid:commentId w16cid:paraId="6F0DD19B" w16cid:durableId="2088575C"/>
  <w16cid:commentId w16cid:paraId="454CD429" w16cid:durableId="7CEAAF81"/>
  <w16cid:commentId w16cid:paraId="3A8CB84F" w16cid:durableId="363E1562"/>
  <w16cid:commentId w16cid:paraId="19998F3F" w16cid:durableId="4DF2D9F2"/>
  <w16cid:commentId w16cid:paraId="38B4B2EF" w16cid:durableId="760B6E55"/>
  <w16cid:commentId w16cid:paraId="2B77C6EA" w16cid:durableId="59F93D2F"/>
  <w16cid:commentId w16cid:paraId="647DD4D5" w16cid:durableId="42050B9B"/>
  <w16cid:commentId w16cid:paraId="3105A468" w16cid:durableId="70A4ED7B"/>
  <w16cid:commentId w16cid:paraId="684BA4AF" w16cid:durableId="1FE361A9"/>
  <w16cid:commentId w16cid:paraId="730C0C70" w16cid:durableId="2D3FD04E"/>
  <w16cid:commentId w16cid:paraId="2ADD777D" w16cid:durableId="6EF7CDA4"/>
  <w16cid:commentId w16cid:paraId="5745D324" w16cid:durableId="1DAAA520"/>
  <w16cid:commentId w16cid:paraId="159D4E8C" w16cid:durableId="4E20C139"/>
  <w16cid:commentId w16cid:paraId="13FB8305" w16cid:durableId="76688809"/>
  <w16cid:commentId w16cid:paraId="30F372D2" w16cid:durableId="1A4FB782"/>
  <w16cid:commentId w16cid:paraId="69B73D3D" w16cid:durableId="38A63A2D"/>
  <w16cid:commentId w16cid:paraId="3B3E6EB4" w16cid:durableId="09B54340"/>
  <w16cid:commentId w16cid:paraId="54FB9F5B" w16cid:durableId="49BF0AB2"/>
  <w16cid:commentId w16cid:paraId="396B5F2C" w16cid:durableId="5468169D"/>
  <w16cid:commentId w16cid:paraId="2B59B2A6" w16cid:durableId="107A4F5B"/>
  <w16cid:commentId w16cid:paraId="5EAE1F4B" w16cid:durableId="64B4D9DE"/>
  <w16cid:commentId w16cid:paraId="7ADC4270" w16cid:durableId="34BDEFF9"/>
  <w16cid:commentId w16cid:paraId="6ACB6F2E" w16cid:durableId="562D0140"/>
  <w16cid:commentId w16cid:paraId="4390CED0" w16cid:durableId="175B0936"/>
  <w16cid:commentId w16cid:paraId="775C033E" w16cid:durableId="21E9FA69"/>
  <w16cid:commentId w16cid:paraId="6F548A98" w16cid:durableId="056CAEBC"/>
  <w16cid:commentId w16cid:paraId="000E4665" w16cid:durableId="4C830AAA"/>
  <w16cid:commentId w16cid:paraId="006F33DD" w16cid:durableId="75A6DD06"/>
  <w16cid:commentId w16cid:paraId="43EE6D08" w16cid:durableId="0B721A61"/>
  <w16cid:commentId w16cid:paraId="28232BAD" w16cid:durableId="1C548909"/>
  <w16cid:commentId w16cid:paraId="3D08658C" w16cid:durableId="185B895A"/>
  <w16cid:commentId w16cid:paraId="76EEC37C" w16cid:durableId="3B4759C6"/>
  <w16cid:commentId w16cid:paraId="32FF8501" w16cid:durableId="32AC7436"/>
  <w16cid:commentId w16cid:paraId="65573DCC" w16cid:durableId="5915C590"/>
  <w16cid:commentId w16cid:paraId="35DBAC95" w16cid:durableId="69B6603C"/>
  <w16cid:commentId w16cid:paraId="18AB4913" w16cid:durableId="7C390EBB"/>
  <w16cid:commentId w16cid:paraId="310FED1E" w16cid:durableId="59229431"/>
  <w16cid:commentId w16cid:paraId="7E3986DB" w16cid:durableId="79CC7303"/>
  <w16cid:commentId w16cid:paraId="02013AA0" w16cid:durableId="7C41C51B"/>
  <w16cid:commentId w16cid:paraId="4FBA2A07" w16cid:durableId="21B84FB8"/>
  <w16cid:commentId w16cid:paraId="36092B1E" w16cid:durableId="5B699C40"/>
  <w16cid:commentId w16cid:paraId="5086324A" w16cid:durableId="4B6F9E66"/>
  <w16cid:commentId w16cid:paraId="1A240671" w16cid:durableId="160A6F94"/>
  <w16cid:commentId w16cid:paraId="5CF33A62" w16cid:durableId="3089FDB3"/>
  <w16cid:commentId w16cid:paraId="73208602" w16cid:durableId="53E8C04B"/>
  <w16cid:commentId w16cid:paraId="68CA5947" w16cid:durableId="5C7ADE95"/>
  <w16cid:commentId w16cid:paraId="1E689076" w16cid:durableId="47AED090"/>
  <w16cid:commentId w16cid:paraId="2E118381" w16cid:durableId="72FD0C55"/>
  <w16cid:commentId w16cid:paraId="0D3A75F4" w16cid:durableId="736C09BA"/>
  <w16cid:commentId w16cid:paraId="19954796" w16cid:durableId="11BF24D0"/>
  <w16cid:commentId w16cid:paraId="0A8A39BE" w16cid:durableId="0DA0B0F1"/>
  <w16cid:commentId w16cid:paraId="75031698" w16cid:durableId="6E047462"/>
  <w16cid:commentId w16cid:paraId="00BA22F9" w16cid:durableId="4A235DED"/>
  <w16cid:commentId w16cid:paraId="37EA72AA" w16cid:durableId="05E44B32"/>
  <w16cid:commentId w16cid:paraId="7A385F7D" w16cid:durableId="09185B8B"/>
  <w16cid:commentId w16cid:paraId="4DA2BE81" w16cid:durableId="0641F1AB"/>
  <w16cid:commentId w16cid:paraId="2EAB7922" w16cid:durableId="4EDA6091"/>
  <w16cid:commentId w16cid:paraId="6684D3AF" w16cid:durableId="14E1FDB1"/>
  <w16cid:commentId w16cid:paraId="0F54B2F7" w16cid:durableId="4172FCE2"/>
  <w16cid:commentId w16cid:paraId="34F30BFE" w16cid:durableId="16EA43EF"/>
  <w16cid:commentId w16cid:paraId="24F14612" w16cid:durableId="711B6FB6"/>
  <w16cid:commentId w16cid:paraId="548B6E53" w16cid:durableId="2C3D63FB"/>
  <w16cid:commentId w16cid:paraId="5AB4401E" w16cid:durableId="6C9BBCE1"/>
  <w16cid:commentId w16cid:paraId="06F1F5B5" w16cid:durableId="795A784D"/>
  <w16cid:commentId w16cid:paraId="70FB14F1" w16cid:durableId="10CDAD43"/>
  <w16cid:commentId w16cid:paraId="30B29BAA" w16cid:durableId="12F39B54"/>
  <w16cid:commentId w16cid:paraId="5E1E3AC3" w16cid:durableId="691C0189"/>
  <w16cid:commentId w16cid:paraId="2BF41510" w16cid:durableId="1D7799FF"/>
  <w16cid:commentId w16cid:paraId="6273B5BD" w16cid:durableId="609A7177"/>
  <w16cid:commentId w16cid:paraId="6E41E92C" w16cid:durableId="3DA4B2B1"/>
  <w16cid:commentId w16cid:paraId="429B9B21" w16cid:durableId="3AA651F8"/>
  <w16cid:commentId w16cid:paraId="6C94A7CE" w16cid:durableId="2C1B37D3"/>
  <w16cid:commentId w16cid:paraId="55882E10" w16cid:durableId="46079F6B"/>
  <w16cid:commentId w16cid:paraId="1BA2AF66" w16cid:durableId="440367C5"/>
  <w16cid:commentId w16cid:paraId="3326DCA8" w16cid:durableId="334714FF"/>
  <w16cid:commentId w16cid:paraId="449EC804" w16cid:durableId="58770CE5"/>
  <w16cid:commentId w16cid:paraId="33B9736B" w16cid:durableId="390F1B19"/>
  <w16cid:commentId w16cid:paraId="282157F2" w16cid:durableId="306F4783"/>
  <w16cid:commentId w16cid:paraId="353F9629" w16cid:durableId="2EC976D5"/>
  <w16cid:commentId w16cid:paraId="0EC7CD32" w16cid:durableId="29787BB6"/>
  <w16cid:commentId w16cid:paraId="5DEF13EA" w16cid:durableId="58CC5595"/>
  <w16cid:commentId w16cid:paraId="6269C9DC" w16cid:durableId="19A79658"/>
  <w16cid:commentId w16cid:paraId="125B4300" w16cid:durableId="00DB2FDD"/>
  <w16cid:commentId w16cid:paraId="1997D924" w16cid:durableId="3A946478"/>
  <w16cid:commentId w16cid:paraId="2A6C092C" w16cid:durableId="3BB00447"/>
  <w16cid:commentId w16cid:paraId="75ECBC45" w16cid:durableId="15F36E56"/>
  <w16cid:commentId w16cid:paraId="48A9150B" w16cid:durableId="66E1587E"/>
  <w16cid:commentId w16cid:paraId="62694B24" w16cid:durableId="14AADD1C"/>
  <w16cid:commentId w16cid:paraId="5E25262D" w16cid:durableId="398DB952"/>
  <w16cid:commentId w16cid:paraId="185CC7A3" w16cid:durableId="181BB762"/>
  <w16cid:commentId w16cid:paraId="5010B8EC" w16cid:durableId="1F8A221E"/>
  <w16cid:commentId w16cid:paraId="4EBCEF71" w16cid:durableId="1CF5A54A"/>
  <w16cid:commentId w16cid:paraId="250922FA" w16cid:durableId="522056C7"/>
  <w16cid:commentId w16cid:paraId="5A21F276" w16cid:durableId="0176D539"/>
  <w16cid:commentId w16cid:paraId="1A4CF3FE" w16cid:durableId="32F3B8E8"/>
  <w16cid:commentId w16cid:paraId="04A03BE9" w16cid:durableId="55879BEF"/>
  <w16cid:commentId w16cid:paraId="2273C592" w16cid:durableId="46CBF3E2"/>
  <w16cid:commentId w16cid:paraId="75CB345C" w16cid:durableId="095B6D55"/>
  <w16cid:commentId w16cid:paraId="642F8C27" w16cid:durableId="2D9CCD86"/>
  <w16cid:commentId w16cid:paraId="4D01E8FD" w16cid:durableId="286CFB2C"/>
  <w16cid:commentId w16cid:paraId="2A664C9D" w16cid:durableId="4ABF9778"/>
  <w16cid:commentId w16cid:paraId="0451B293" w16cid:durableId="3AC52949"/>
  <w16cid:commentId w16cid:paraId="23307A3B" w16cid:durableId="4CE6CBC9"/>
  <w16cid:commentId w16cid:paraId="2CF673C9" w16cid:durableId="35C004E9"/>
  <w16cid:commentId w16cid:paraId="0139D4FC" w16cid:durableId="708896CF"/>
  <w16cid:commentId w16cid:paraId="793209C8" w16cid:durableId="5CF58046"/>
  <w16cid:commentId w16cid:paraId="6916D85A" w16cid:durableId="4B189E3A"/>
  <w16cid:commentId w16cid:paraId="7E60161A" w16cid:durableId="24309917"/>
  <w16cid:commentId w16cid:paraId="6B279B57" w16cid:durableId="784310E9"/>
  <w16cid:commentId w16cid:paraId="48339881" w16cid:durableId="7DEAE9AC"/>
  <w16cid:commentId w16cid:paraId="73D84A0C" w16cid:durableId="17A83050"/>
  <w16cid:commentId w16cid:paraId="471C1D1A" w16cid:durableId="17A844A4"/>
  <w16cid:commentId w16cid:paraId="78140BFA" w16cid:durableId="0D46FAB2"/>
  <w16cid:commentId w16cid:paraId="52E7A984" w16cid:durableId="263D507F"/>
  <w16cid:commentId w16cid:paraId="036596B3" w16cid:durableId="038B6D0C"/>
  <w16cid:commentId w16cid:paraId="1AF1B3CA" w16cid:durableId="4F9B90B6"/>
  <w16cid:commentId w16cid:paraId="2A455736" w16cid:durableId="29BEA3EA"/>
  <w16cid:commentId w16cid:paraId="10550B22" w16cid:durableId="78D6DD06"/>
  <w16cid:commentId w16cid:paraId="5B8E084A" w16cid:durableId="0EE655FA"/>
  <w16cid:commentId w16cid:paraId="319620BD" w16cid:durableId="3E419FFA"/>
  <w16cid:commentId w16cid:paraId="14490E28" w16cid:durableId="7FBB3380"/>
  <w16cid:commentId w16cid:paraId="7BE4EE4B" w16cid:durableId="641DF31B"/>
  <w16cid:commentId w16cid:paraId="72ECBFAA" w16cid:durableId="383C4894"/>
  <w16cid:commentId w16cid:paraId="2292D6A6" w16cid:durableId="74A58ECB"/>
  <w16cid:commentId w16cid:paraId="3F7D6A87" w16cid:durableId="574272D2"/>
  <w16cid:commentId w16cid:paraId="0FE061EB" w16cid:durableId="796FBF10"/>
  <w16cid:commentId w16cid:paraId="1C173B42" w16cid:durableId="434E6B94"/>
  <w16cid:commentId w16cid:paraId="6C228A0E" w16cid:durableId="55DCF98C"/>
  <w16cid:commentId w16cid:paraId="0767A8E8" w16cid:durableId="13995721"/>
  <w16cid:commentId w16cid:paraId="26A4774F" w16cid:durableId="2CD3DCB2"/>
  <w16cid:commentId w16cid:paraId="1073BC8A" w16cid:durableId="46ADC318"/>
  <w16cid:commentId w16cid:paraId="573E2D3E" w16cid:durableId="3824B095"/>
  <w16cid:commentId w16cid:paraId="408AB839" w16cid:durableId="363EA31B"/>
  <w16cid:commentId w16cid:paraId="03167361" w16cid:durableId="4A2BC224"/>
  <w16cid:commentId w16cid:paraId="664CBFC1" w16cid:durableId="0360BB48"/>
  <w16cid:commentId w16cid:paraId="393A23F6" w16cid:durableId="3F6806FD"/>
  <w16cid:commentId w16cid:paraId="6F1B320C" w16cid:durableId="5D727DFE"/>
  <w16cid:commentId w16cid:paraId="5643414D" w16cid:durableId="5FEF13C4"/>
  <w16cid:commentId w16cid:paraId="37EAD8F6" w16cid:durableId="62C97CF9"/>
  <w16cid:commentId w16cid:paraId="2CF505D7" w16cid:durableId="29E4F9EE"/>
  <w16cid:commentId w16cid:paraId="17316675" w16cid:durableId="74B4B483"/>
  <w16cid:commentId w16cid:paraId="4B2CA846" w16cid:durableId="0512F9B1"/>
  <w16cid:commentId w16cid:paraId="0B57C52E" w16cid:durableId="6A054B71"/>
  <w16cid:commentId w16cid:paraId="3CBB72DC" w16cid:durableId="5532E6F3"/>
  <w16cid:commentId w16cid:paraId="3EEE0033" w16cid:durableId="72CB73BC"/>
  <w16cid:commentId w16cid:paraId="068BEA23" w16cid:durableId="7D0C8F17"/>
  <w16cid:commentId w16cid:paraId="6D5DBD4B" w16cid:durableId="6D4C87AE"/>
  <w16cid:commentId w16cid:paraId="6E6D26A6" w16cid:durableId="57BFCAE5"/>
  <w16cid:commentId w16cid:paraId="7BE85972" w16cid:durableId="46F86669"/>
  <w16cid:commentId w16cid:paraId="089860C4" w16cid:durableId="298DA292"/>
  <w16cid:commentId w16cid:paraId="6DFAAE5A" w16cid:durableId="6F9FE5EF"/>
  <w16cid:commentId w16cid:paraId="348A846C" w16cid:durableId="0A1F3835"/>
  <w16cid:commentId w16cid:paraId="18724B33" w16cid:durableId="75EB6852"/>
  <w16cid:commentId w16cid:paraId="6AB89C88" w16cid:durableId="4B0CDF53"/>
  <w16cid:commentId w16cid:paraId="0EE41FC1" w16cid:durableId="30AF0076"/>
  <w16cid:commentId w16cid:paraId="67146BA9" w16cid:durableId="514FB3AD"/>
  <w16cid:commentId w16cid:paraId="78679B8C" w16cid:durableId="401F37C6"/>
  <w16cid:commentId w16cid:paraId="5E02C0BD" w16cid:durableId="23889E2F"/>
  <w16cid:commentId w16cid:paraId="7765EDCE" w16cid:durableId="28C5A476"/>
  <w16cid:commentId w16cid:paraId="2FFE425C" w16cid:durableId="108658C4"/>
  <w16cid:commentId w16cid:paraId="42865F3C" w16cid:durableId="566DF542"/>
  <w16cid:commentId w16cid:paraId="0789B368" w16cid:durableId="7A307004"/>
  <w16cid:commentId w16cid:paraId="3998D5D2" w16cid:durableId="35705D1F"/>
  <w16cid:commentId w16cid:paraId="3E7840E6" w16cid:durableId="28AD84E0"/>
  <w16cid:commentId w16cid:paraId="73E6C414" w16cid:durableId="17A8B524"/>
  <w16cid:commentId w16cid:paraId="539DD652" w16cid:durableId="41053F90"/>
  <w16cid:commentId w16cid:paraId="0FFF67D4" w16cid:durableId="3B952051"/>
  <w16cid:commentId w16cid:paraId="46B8A552" w16cid:durableId="55FC6DE5"/>
  <w16cid:commentId w16cid:paraId="15A44D94" w16cid:durableId="483EFDDD"/>
  <w16cid:commentId w16cid:paraId="0887FDF3" w16cid:durableId="31A15C36"/>
  <w16cid:commentId w16cid:paraId="3AC2ECF2" w16cid:durableId="4479CF85"/>
  <w16cid:commentId w16cid:paraId="543234C5" w16cid:durableId="1F262C29"/>
  <w16cid:commentId w16cid:paraId="15367861" w16cid:durableId="693A5492"/>
  <w16cid:commentId w16cid:paraId="1443F2FC" w16cid:durableId="077ADF52"/>
  <w16cid:commentId w16cid:paraId="6634C476" w16cid:durableId="4179AD82"/>
  <w16cid:commentId w16cid:paraId="61CA1978" w16cid:durableId="3560725E"/>
  <w16cid:commentId w16cid:paraId="2408D16E" w16cid:durableId="350B86A6"/>
  <w16cid:commentId w16cid:paraId="6EF1B04B" w16cid:durableId="5DCB6CA2"/>
  <w16cid:commentId w16cid:paraId="2F1013D7" w16cid:durableId="56D8A421"/>
  <w16cid:commentId w16cid:paraId="6781A948" w16cid:durableId="61D5C99B"/>
  <w16cid:commentId w16cid:paraId="68B91158" w16cid:durableId="59ED3F42"/>
  <w16cid:commentId w16cid:paraId="7F6FB94D" w16cid:durableId="14F95A2D"/>
  <w16cid:commentId w16cid:paraId="060443EE" w16cid:durableId="4E8D35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D1584" w14:textId="77777777" w:rsidR="00063FD7" w:rsidRDefault="00063FD7" w:rsidP="006F6B15">
      <w:pPr>
        <w:spacing w:after="0" w:line="240" w:lineRule="auto"/>
      </w:pPr>
      <w:r>
        <w:separator/>
      </w:r>
    </w:p>
  </w:endnote>
  <w:endnote w:type="continuationSeparator" w:id="0">
    <w:p w14:paraId="01B94D18" w14:textId="77777777" w:rsidR="00063FD7" w:rsidRDefault="00063FD7" w:rsidP="006F6B15">
      <w:pPr>
        <w:spacing w:after="0" w:line="240" w:lineRule="auto"/>
      </w:pPr>
      <w:r>
        <w:continuationSeparator/>
      </w:r>
    </w:p>
  </w:endnote>
  <w:endnote w:type="continuationNotice" w:id="1">
    <w:p w14:paraId="74231D6B" w14:textId="77777777" w:rsidR="00063FD7" w:rsidRDefault="00063F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1E066" w14:textId="77777777" w:rsidR="009A5DC3" w:rsidRDefault="009A5DC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0F3E4" w14:textId="0F57B4AA" w:rsidR="00EA2241" w:rsidRDefault="00EA2241" w:rsidP="0051053C">
    <w:pPr>
      <w:pBdr>
        <w:top w:val="nil"/>
        <w:left w:val="nil"/>
        <w:bottom w:val="nil"/>
        <w:right w:val="nil"/>
        <w:between w:val="nil"/>
      </w:pBdr>
      <w:tabs>
        <w:tab w:val="center" w:pos="4680"/>
        <w:tab w:val="right" w:pos="9360"/>
        <w:tab w:val="right" w:pos="9781"/>
      </w:tabs>
      <w:spacing w:line="240" w:lineRule="auto"/>
      <w:jc w:val="right"/>
      <w:rPr>
        <w:rFonts w:cs="Arial"/>
        <w:color w:val="404040"/>
        <w:sz w:val="16"/>
        <w:szCs w:val="16"/>
      </w:rPr>
    </w:pPr>
    <w:r>
      <w:rPr>
        <w:rFonts w:cs="Arial"/>
        <w:color w:val="404040"/>
        <w:sz w:val="16"/>
        <w:szCs w:val="16"/>
      </w:rPr>
      <w:fldChar w:fldCharType="begin"/>
    </w:r>
    <w:r>
      <w:rPr>
        <w:rFonts w:cs="Arial"/>
        <w:color w:val="404040"/>
        <w:sz w:val="16"/>
        <w:szCs w:val="16"/>
      </w:rPr>
      <w:instrText>PAGE</w:instrText>
    </w:r>
    <w:r>
      <w:rPr>
        <w:rFonts w:cs="Arial"/>
        <w:color w:val="404040"/>
        <w:sz w:val="16"/>
        <w:szCs w:val="16"/>
      </w:rPr>
      <w:fldChar w:fldCharType="separate"/>
    </w:r>
    <w:r w:rsidR="009A5DC3">
      <w:rPr>
        <w:rFonts w:cs="Arial"/>
        <w:noProof/>
        <w:color w:val="404040"/>
        <w:sz w:val="16"/>
        <w:szCs w:val="16"/>
      </w:rPr>
      <w:t>22</w:t>
    </w:r>
    <w:r>
      <w:rPr>
        <w:rFonts w:cs="Arial"/>
        <w:color w:val="404040"/>
        <w:sz w:val="16"/>
        <w:szCs w:val="16"/>
      </w:rPr>
      <w:fldChar w:fldCharType="end"/>
    </w:r>
    <w:r>
      <w:rPr>
        <w:rFonts w:cs="Arial"/>
        <w:color w:val="404040"/>
        <w:sz w:val="16"/>
        <w:szCs w:val="16"/>
      </w:rPr>
      <w:t>/</w:t>
    </w:r>
    <w:r>
      <w:rPr>
        <w:rFonts w:cs="Arial"/>
        <w:color w:val="404040"/>
        <w:sz w:val="16"/>
        <w:szCs w:val="16"/>
      </w:rPr>
      <w:fldChar w:fldCharType="begin"/>
    </w:r>
    <w:r>
      <w:rPr>
        <w:rFonts w:cs="Arial"/>
        <w:color w:val="404040"/>
        <w:sz w:val="16"/>
        <w:szCs w:val="16"/>
      </w:rPr>
      <w:instrText>NUMPAGES</w:instrText>
    </w:r>
    <w:r>
      <w:rPr>
        <w:rFonts w:cs="Arial"/>
        <w:color w:val="404040"/>
        <w:sz w:val="16"/>
        <w:szCs w:val="16"/>
      </w:rPr>
      <w:fldChar w:fldCharType="separate"/>
    </w:r>
    <w:r w:rsidR="009A5DC3">
      <w:rPr>
        <w:rFonts w:cs="Arial"/>
        <w:noProof/>
        <w:color w:val="404040"/>
        <w:sz w:val="16"/>
        <w:szCs w:val="16"/>
      </w:rPr>
      <w:t>262</w:t>
    </w:r>
    <w:r>
      <w:rPr>
        <w:rFonts w:cs="Arial"/>
        <w:color w:val="404040"/>
        <w:sz w:val="16"/>
        <w:szCs w:val="16"/>
      </w:rPr>
      <w:fldChar w:fldCharType="end"/>
    </w:r>
  </w:p>
  <w:p w14:paraId="0F3BFBFB" w14:textId="77777777" w:rsidR="00EA2241" w:rsidRDefault="00EA224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104EE84B" w14:paraId="07E24DD7" w14:textId="77777777" w:rsidTr="009A5DC3">
      <w:trPr>
        <w:trHeight w:val="300"/>
      </w:trPr>
      <w:tc>
        <w:tcPr>
          <w:tcW w:w="3210" w:type="dxa"/>
        </w:tcPr>
        <w:p w14:paraId="484DD4D8" w14:textId="3A91FCEB" w:rsidR="104EE84B" w:rsidRDefault="104EE84B" w:rsidP="009A5DC3">
          <w:pPr>
            <w:pStyle w:val="Antrats"/>
            <w:ind w:left="-115"/>
          </w:pPr>
        </w:p>
      </w:tc>
      <w:tc>
        <w:tcPr>
          <w:tcW w:w="3210" w:type="dxa"/>
        </w:tcPr>
        <w:p w14:paraId="53FC5FB2" w14:textId="498A4954" w:rsidR="104EE84B" w:rsidRDefault="104EE84B" w:rsidP="009A5DC3">
          <w:pPr>
            <w:pStyle w:val="Antrats"/>
            <w:jc w:val="center"/>
          </w:pPr>
        </w:p>
      </w:tc>
      <w:tc>
        <w:tcPr>
          <w:tcW w:w="3210" w:type="dxa"/>
        </w:tcPr>
        <w:p w14:paraId="7AA83971" w14:textId="56BBF84F" w:rsidR="104EE84B" w:rsidRDefault="104EE84B" w:rsidP="009A5DC3">
          <w:pPr>
            <w:pStyle w:val="Antrats"/>
            <w:ind w:right="-115"/>
            <w:jc w:val="right"/>
          </w:pPr>
        </w:p>
      </w:tc>
    </w:tr>
  </w:tbl>
  <w:p w14:paraId="27C8318F" w14:textId="623CE8E7" w:rsidR="104EE84B" w:rsidRDefault="104EE84B" w:rsidP="009A5DC3">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855"/>
      <w:gridCol w:w="4855"/>
      <w:gridCol w:w="4855"/>
    </w:tblGrid>
    <w:tr w:rsidR="104EE84B" w14:paraId="499A77A2" w14:textId="77777777" w:rsidTr="009A5DC3">
      <w:trPr>
        <w:trHeight w:val="300"/>
      </w:trPr>
      <w:tc>
        <w:tcPr>
          <w:tcW w:w="4855" w:type="dxa"/>
        </w:tcPr>
        <w:p w14:paraId="3DC4CA1E" w14:textId="710CEE0A" w:rsidR="104EE84B" w:rsidRDefault="104EE84B" w:rsidP="009A5DC3">
          <w:pPr>
            <w:pStyle w:val="Antrats"/>
            <w:ind w:left="-115"/>
          </w:pPr>
        </w:p>
      </w:tc>
      <w:tc>
        <w:tcPr>
          <w:tcW w:w="4855" w:type="dxa"/>
        </w:tcPr>
        <w:p w14:paraId="2361D08F" w14:textId="4168FEEE" w:rsidR="104EE84B" w:rsidRDefault="104EE84B" w:rsidP="009A5DC3">
          <w:pPr>
            <w:pStyle w:val="Antrats"/>
            <w:jc w:val="center"/>
          </w:pPr>
        </w:p>
      </w:tc>
      <w:tc>
        <w:tcPr>
          <w:tcW w:w="4855" w:type="dxa"/>
        </w:tcPr>
        <w:p w14:paraId="217BBB76" w14:textId="09C95AE5" w:rsidR="104EE84B" w:rsidRDefault="104EE84B" w:rsidP="009A5DC3">
          <w:pPr>
            <w:pStyle w:val="Antrats"/>
            <w:ind w:right="-115"/>
            <w:jc w:val="right"/>
          </w:pPr>
        </w:p>
      </w:tc>
    </w:tr>
  </w:tbl>
  <w:p w14:paraId="458D0CD1" w14:textId="7FA8513C" w:rsidR="104EE84B" w:rsidRDefault="104EE84B" w:rsidP="009A5DC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E0C1C" w14:textId="77777777" w:rsidR="00063FD7" w:rsidRDefault="00063FD7" w:rsidP="006F6B15">
      <w:pPr>
        <w:spacing w:after="0" w:line="240" w:lineRule="auto"/>
      </w:pPr>
      <w:r>
        <w:separator/>
      </w:r>
    </w:p>
  </w:footnote>
  <w:footnote w:type="continuationSeparator" w:id="0">
    <w:p w14:paraId="7320CFA9" w14:textId="77777777" w:rsidR="00063FD7" w:rsidRDefault="00063FD7" w:rsidP="006F6B15">
      <w:pPr>
        <w:spacing w:after="0" w:line="240" w:lineRule="auto"/>
      </w:pPr>
      <w:r>
        <w:continuationSeparator/>
      </w:r>
    </w:p>
  </w:footnote>
  <w:footnote w:type="continuationNotice" w:id="1">
    <w:p w14:paraId="35EC196F" w14:textId="77777777" w:rsidR="00063FD7" w:rsidRDefault="00063FD7">
      <w:pPr>
        <w:spacing w:after="0" w:line="240" w:lineRule="auto"/>
      </w:pPr>
    </w:p>
  </w:footnote>
  <w:footnote w:id="2">
    <w:p w14:paraId="5676EEF5" w14:textId="271ECA28" w:rsidR="00EA2241" w:rsidRDefault="00EA2241" w:rsidP="003C55C7">
      <w:pPr>
        <w:pStyle w:val="Puslapioinaostekstas"/>
        <w:jc w:val="left"/>
      </w:pPr>
      <w:r>
        <w:rPr>
          <w:rStyle w:val="Puslapioinaosnuoroda"/>
        </w:rPr>
        <w:footnoteRef/>
      </w:r>
      <w:r>
        <w:t xml:space="preserve"> Dokumentuota Confluence ESPBI plėtros specifikacijoje 3.1.2.1. Medicininių dokumentų a</w:t>
      </w:r>
      <w:r w:rsidR="0006194F">
        <w:t>n</w:t>
      </w:r>
      <w:r>
        <w:t xml:space="preserve">traštė </w:t>
      </w:r>
      <w:r w:rsidRPr="000261AC">
        <w:t>https://confluence.registrucentras.lt/pages/viewpage.action?pageId=109914138</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B590D" w14:textId="77777777" w:rsidR="009A5DC3" w:rsidRDefault="009A5DC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7FC14" w14:textId="36ECF781" w:rsidR="00EA2241" w:rsidRDefault="00EA2241" w:rsidP="0051053C">
    <w:pPr>
      <w:pBdr>
        <w:top w:val="nil"/>
        <w:left w:val="nil"/>
        <w:bottom w:val="nil"/>
        <w:right w:val="nil"/>
        <w:between w:val="nil"/>
      </w:pBdr>
      <w:rPr>
        <w:rFonts w:ascii="Arial Narrow" w:eastAsia="Arial Narrow" w:hAnsi="Arial Narrow" w:cs="Arial Narrow"/>
        <w:color w:val="000000"/>
      </w:rPr>
    </w:pPr>
    <w:r>
      <w:rPr>
        <w:noProof/>
        <w:lang w:val="en-US"/>
      </w:rPr>
      <mc:AlternateContent>
        <mc:Choice Requires="wpg">
          <w:drawing>
            <wp:anchor distT="0" distB="0" distL="0" distR="0" simplePos="0" relativeHeight="251658240" behindDoc="1" locked="0" layoutInCell="1" hidden="0" allowOverlap="1" wp14:anchorId="10D145E4" wp14:editId="789C517D">
              <wp:simplePos x="0" y="0"/>
              <wp:positionH relativeFrom="column">
                <wp:posOffset>-297815</wp:posOffset>
              </wp:positionH>
              <wp:positionV relativeFrom="paragraph">
                <wp:posOffset>-18115</wp:posOffset>
              </wp:positionV>
              <wp:extent cx="6425565" cy="282575"/>
              <wp:effectExtent l="0" t="0" r="0" b="3175"/>
              <wp:wrapNone/>
              <wp:docPr id="1879261934" name="Group 1879261934"/>
              <wp:cNvGraphicFramePr/>
              <a:graphic xmlns:a="http://schemas.openxmlformats.org/drawingml/2006/main">
                <a:graphicData uri="http://schemas.microsoft.com/office/word/2010/wordprocessingGroup">
                  <wpg:wgp>
                    <wpg:cNvGrpSpPr/>
                    <wpg:grpSpPr>
                      <a:xfrm>
                        <a:off x="0" y="0"/>
                        <a:ext cx="6425565" cy="282575"/>
                        <a:chOff x="1973914" y="3634594"/>
                        <a:chExt cx="6426119" cy="282884"/>
                      </a:xfrm>
                    </wpg:grpSpPr>
                    <wpg:grpSp>
                      <wpg:cNvPr id="1225266266" name="Group 1225266266"/>
                      <wpg:cNvGrpSpPr/>
                      <wpg:grpSpPr>
                        <a:xfrm>
                          <a:off x="1973914" y="3634594"/>
                          <a:ext cx="6426119" cy="282884"/>
                          <a:chOff x="-321144" y="40817"/>
                          <a:chExt cx="6427064" cy="283033"/>
                        </a:xfrm>
                      </wpg:grpSpPr>
                      <wps:wsp>
                        <wps:cNvPr id="1701070751" name="Rectangle 1701070751"/>
                        <wps:cNvSpPr/>
                        <wps:spPr>
                          <a:xfrm>
                            <a:off x="-321144" y="40817"/>
                            <a:ext cx="6108950" cy="275100"/>
                          </a:xfrm>
                          <a:prstGeom prst="rect">
                            <a:avLst/>
                          </a:prstGeom>
                          <a:noFill/>
                          <a:ln>
                            <a:noFill/>
                          </a:ln>
                        </wps:spPr>
                        <wps:txbx>
                          <w:txbxContent>
                            <w:p w14:paraId="752B3FB3" w14:textId="77777777" w:rsidR="00EA2241" w:rsidRDefault="00EA2241" w:rsidP="0051053C">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2" name="Shape 12"/>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1739374781" name="Straight Arrow Connector 1739374781"/>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D145E4" id="Group 1879261934" o:spid="_x0000_s1027" style="position:absolute;margin-left:-23.45pt;margin-top:-1.45pt;width:505.95pt;height:22.25pt;z-index:-251658240;mso-wrap-distance-left:0;mso-wrap-distance-right:0;mso-width-relative:margin;mso-height-relative:margin" coordorigin="19739,36345" coordsize="64261,28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">
              <v:group id="Group 1225266266" o:spid="_x0000_s1028" style="position:absolute;left:19739;top:36345;width:64261;height:2829" coordorigin="-3211,408" coordsize="64270,2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">
                <v:rect id="Rectangle 1701070751" o:spid="_x0000_s1029" style="position:absolute;left:-3211;top:408;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" filled="f" stroked="f">
                  <v:textbox inset="2.53958mm,2.53958mm,2.53958mm,2.53958mm">
                    <w:txbxContent>
                      <w:p w14:paraId="752B3FB3" w14:textId="77777777" w:rsidR="00EA2241" w:rsidRDefault="00EA2241" w:rsidP="0051053C">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2" o:spid="_x0000_s1030"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">
                  <v:imagedata r:id="rId2" o:title=""/>
                </v:shape>
                <v:shapetype id="_x0000_t32" coordsize="21600,21600" o:spt="32" o:oned="t" path="m,l21600,21600e" filled="f">
                  <v:path arrowok="t" fillok="f" o:connecttype="none"/>
                  <o:lock v:ext="edit" shapetype="t"/>
                </v:shapetype>
                <v:shape id="Straight Arrow Connector 1739374781" o:spid="_x0000_s1031"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" strokecolor="#50c9f3" strokeweight="1pt">
                  <v:stroke startarrowwidth="narrow" startarrowlength="short" endarrowwidth="narrow" endarrowlength="short"/>
                </v:shape>
              </v:group>
            </v:group>
          </w:pict>
        </mc:Fallback>
      </mc:AlternateContent>
    </w:r>
    <w:r>
      <w:rPr>
        <w:rFonts w:ascii="Arial Narrow" w:eastAsia="Arial Narrow" w:hAnsi="Arial Narrow" w:cs="Arial Narrow"/>
        <w:color w:val="000000"/>
      </w:rPr>
      <w:t>ESPBI IS DUOMENŲ MAINŲ IR INTEGRACIJOS PROJEKTAVIMO DOKUMENTACIJA,  versija: 3</w:t>
    </w:r>
    <w:r w:rsidR="00BC729F">
      <w:rPr>
        <w:rFonts w:ascii="Arial Narrow" w:eastAsia="Arial Narrow" w:hAnsi="Arial Narrow" w:cs="Arial Narrow"/>
        <w:color w:val="000000"/>
      </w:rPr>
      <w:t>1</w:t>
    </w:r>
  </w:p>
  <w:p w14:paraId="00378BE3" w14:textId="745FD254" w:rsidR="00EA2241" w:rsidRDefault="00EA2241" w:rsidP="0051053C">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95A6A" w14:textId="30DA8138" w:rsidR="00EA2241" w:rsidRPr="006B1C43" w:rsidRDefault="00EA2241">
    <w:pPr>
      <w:pStyle w:val="Antrats"/>
      <w:jc w:val="center"/>
      <w:rPr>
        <w:rFonts w:ascii="Times New Roman" w:hAnsi="Times New Roman" w:cs="Times New Roman"/>
      </w:rPr>
    </w:pPr>
  </w:p>
  <w:p w14:paraId="084EA274" w14:textId="714A122E" w:rsidR="00EA2241" w:rsidRDefault="104EE84B" w:rsidP="104EE84B">
    <w:pPr>
      <w:pBdr>
        <w:top w:val="nil"/>
        <w:left w:val="nil"/>
        <w:bottom w:val="nil"/>
        <w:right w:val="nil"/>
        <w:between w:val="nil"/>
      </w:pBdr>
      <w:rPr>
        <w:rFonts w:ascii="Arial Narrow" w:eastAsia="Arial Narrow" w:hAnsi="Arial Narrow" w:cs="Arial Narrow"/>
        <w:color w:val="000000"/>
      </w:rPr>
    </w:pPr>
    <w:r>
      <w:rPr>
        <w:rFonts w:ascii="Arial Narrow" w:eastAsia="Arial Narrow" w:hAnsi="Arial Narrow" w:cs="Arial Narrow"/>
        <w:color w:val="000000"/>
      </w:rPr>
      <w:t xml:space="preserve">ESPBI IS DUOMENŲ MAINŲ IR INTEGRACIJOS PROJEKTAVIMO DOKUMENTACIJA,  versija: </w:t>
    </w:r>
    <w:r w:rsidR="00EA2241">
      <w:rPr>
        <w:noProof/>
        <w:lang w:val="en-US"/>
      </w:rPr>
      <mc:AlternateContent>
        <mc:Choice Requires="wpg">
          <w:drawing>
            <wp:anchor distT="0" distB="0" distL="0" distR="0" simplePos="0" relativeHeight="251658241" behindDoc="1" locked="0" layoutInCell="1" hidden="0" allowOverlap="1" wp14:anchorId="4BBAF9A8" wp14:editId="714C368F">
              <wp:simplePos x="0" y="0"/>
              <wp:positionH relativeFrom="column">
                <wp:posOffset>-76199</wp:posOffset>
              </wp:positionH>
              <wp:positionV relativeFrom="paragraph">
                <wp:posOffset>-25399</wp:posOffset>
              </wp:positionV>
              <wp:extent cx="6108065" cy="274955"/>
              <wp:effectExtent l="0" t="0" r="0" b="0"/>
              <wp:wrapNone/>
              <wp:docPr id="724024158" name="Group 724024158"/>
              <wp:cNvGraphicFramePr/>
              <a:graphic xmlns:a="http://schemas.openxmlformats.org/drawingml/2006/main">
                <a:graphicData uri="http://schemas.microsoft.com/office/word/2010/wordprocessingGroup">
                  <wpg:wgp>
                    <wpg:cNvGrpSpPr/>
                    <wpg:grpSpPr>
                      <a:xfrm>
                        <a:off x="0" y="0"/>
                        <a:ext cx="6108065" cy="274955"/>
                        <a:chOff x="2291950" y="3642500"/>
                        <a:chExt cx="6108100" cy="275000"/>
                      </a:xfrm>
                    </wpg:grpSpPr>
                    <wpg:grpSp>
                      <wpg:cNvPr id="1372285629" name="Group 1372285629"/>
                      <wpg:cNvGrpSpPr/>
                      <wpg:grpSpPr>
                        <a:xfrm>
                          <a:off x="2291968" y="3642523"/>
                          <a:ext cx="6108065" cy="274955"/>
                          <a:chOff x="-3043" y="48750"/>
                          <a:chExt cx="6108963" cy="275100"/>
                        </a:xfrm>
                      </wpg:grpSpPr>
                      <wps:wsp>
                        <wps:cNvPr id="1269010342" name="Rectangle 1269010342"/>
                        <wps:cNvSpPr/>
                        <wps:spPr>
                          <a:xfrm>
                            <a:off x="-3043" y="48750"/>
                            <a:ext cx="6108950" cy="275100"/>
                          </a:xfrm>
                          <a:prstGeom prst="rect">
                            <a:avLst/>
                          </a:prstGeom>
                          <a:noFill/>
                          <a:ln>
                            <a:noFill/>
                          </a:ln>
                        </wps:spPr>
                        <wps:txbx>
                          <w:txbxContent>
                            <w:p w14:paraId="4D84DB7F" w14:textId="77777777" w:rsidR="00EA2241" w:rsidRDefault="00EA2241" w:rsidP="0051053C">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448632371" name="Shape 12"/>
                          <pic:cNvPicPr preferRelativeResize="0"/>
                        </pic:nvPicPr>
                        <pic:blipFill rotWithShape="1">
                          <a:blip r:embed="rId1">
                            <a:alphaModFix/>
                          </a:blip>
                          <a:srcRect/>
                          <a:stretch/>
                        </pic:blipFill>
                        <pic:spPr>
                          <a:xfrm>
                            <a:off x="5294644" y="48750"/>
                            <a:ext cx="811276" cy="275100"/>
                          </a:xfrm>
                          <a:prstGeom prst="rect">
                            <a:avLst/>
                          </a:prstGeom>
                          <a:noFill/>
                          <a:ln>
                            <a:noFill/>
                          </a:ln>
                        </pic:spPr>
                      </pic:pic>
                      <wps:wsp>
                        <wps:cNvPr id="905252786" name="Straight Arrow Connector 905252786"/>
                        <wps:cNvCnPr/>
                        <wps:spPr>
                          <a:xfrm>
                            <a:off x="-3043" y="292608"/>
                            <a:ext cx="5202139" cy="0"/>
                          </a:xfrm>
                          <a:prstGeom prst="straightConnector1">
                            <a:avLst/>
                          </a:prstGeom>
                          <a:noFill/>
                          <a:ln w="12700" cap="flat" cmpd="sng">
                            <a:solidFill>
                              <a:srgbClr val="50C9F3"/>
                            </a:solidFill>
                            <a:prstDash val="solid"/>
                            <a:round/>
                            <a:headEnd type="none" w="sm" len="sm"/>
                            <a:tailEnd type="none" w="sm" len="sm"/>
                          </a:ln>
                        </wps:spPr>
                        <wps:bodyPr/>
                      </wps:wsp>
                    </wpg:grpSp>
                  </wpg:wg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BAF9A8" id="Group 724024158" o:spid="_x0000_s1032" style="position:absolute;margin-left:-6pt;margin-top:-2pt;width:480.95pt;height:21.65pt;z-index:-251658239;mso-wrap-distance-left:0;mso-wrap-distance-right:0;mso-width-relative:margin" coordorigin="22919,36425" coordsize="61081,2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">
              <v:group id="Group 1372285629" o:spid="_x0000_s1033" style="position:absolute;left:22919;top:36425;width:61081;height:2749" coordorigin="-30,487" coordsize="61089,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">
                <v:rect id="Rectangle 1269010342" o:spid="_x0000_s1034" style="position:absolute;left:-30;top:487;width:61089;height:2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" filled="f" stroked="f">
                  <v:textbox inset="2.53958mm,2.53958mm,2.53958mm,2.53958mm">
                    <w:txbxContent>
                      <w:p w14:paraId="4D84DB7F" w14:textId="77777777" w:rsidR="00EA2241" w:rsidRDefault="00EA2241" w:rsidP="0051053C">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2" o:spid="_x0000_s1035" type="#_x0000_t75" style="position:absolute;left:52946;top:487;width:8113;height:27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">
                  <v:imagedata r:id="rId2" o:title=""/>
                </v:shape>
                <v:shapetype id="_x0000_t32" coordsize="21600,21600" o:spt="32" o:oned="t" path="m,l21600,21600e" filled="f">
                  <v:path arrowok="t" fillok="f" o:connecttype="none"/>
                  <o:lock v:ext="edit" shapetype="t"/>
                </v:shapetype>
                <v:shape id="Straight Arrow Connector 905252786" o:spid="_x0000_s1036" type="#_x0000_t32" style="position:absolute;left:-30;top:2926;width:52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" strokecolor="#50c9f3" strokeweight="1pt">
                  <v:stroke startarrowwidth="narrow" startarrowlength="short" endarrowwidth="narrow" endarrowlength="short"/>
                </v:shape>
              </v:group>
            </v:group>
          </w:pict>
        </mc:Fallback>
      </mc:AlternateContent>
    </w:r>
    <w:r>
      <w:rPr>
        <w:rFonts w:ascii="Arial Narrow" w:eastAsia="Arial Narrow" w:hAnsi="Arial Narrow" w:cs="Arial Narrow"/>
        <w:color w:val="000000"/>
      </w:rPr>
      <w:t>3</w:t>
    </w:r>
    <w:r w:rsidR="00C0321B">
      <w:rPr>
        <w:rFonts w:ascii="Arial Narrow" w:eastAsia="Arial Narrow" w:hAnsi="Arial Narrow" w:cs="Arial Narrow"/>
        <w:color w:val="000000"/>
      </w:rPr>
      <w:t>1</w:t>
    </w:r>
    <w:bookmarkStart w:id="1" w:name="_GoBack"/>
    <w:bookmarkEnd w:id="1"/>
    <w:r>
      <w:rPr>
        <w:rFonts w:ascii="Arial Narrow" w:eastAsia="Arial Narrow" w:hAnsi="Arial Narrow" w:cs="Arial Narrow"/>
        <w:color w:val="000000"/>
      </w:rPr>
      <w:t xml:space="preserve"> </w:t>
    </w:r>
  </w:p>
  <w:p w14:paraId="23BE7AA3" w14:textId="77777777" w:rsidR="00EA2241" w:rsidRDefault="00EA22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ED7"/>
    <w:multiLevelType w:val="multilevel"/>
    <w:tmpl w:val="16F0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23872"/>
    <w:multiLevelType w:val="multilevel"/>
    <w:tmpl w:val="509601AC"/>
    <w:lvl w:ilvl="0">
      <w:start w:val="1"/>
      <w:numFmt w:val="decimal"/>
      <w:pStyle w:val="Tekstasbold"/>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590F5D"/>
    <w:multiLevelType w:val="multilevel"/>
    <w:tmpl w:val="277622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046CD"/>
    <w:multiLevelType w:val="multilevel"/>
    <w:tmpl w:val="DDD8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9746DB"/>
    <w:multiLevelType w:val="multilevel"/>
    <w:tmpl w:val="FFA05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C66294"/>
    <w:multiLevelType w:val="multilevel"/>
    <w:tmpl w:val="B756D636"/>
    <w:lvl w:ilvl="0">
      <w:start w:val="1"/>
      <w:numFmt w:val="decimal"/>
      <w:lvlText w:val="%1."/>
      <w:lvlJc w:val="left"/>
      <w:pPr>
        <w:ind w:left="480" w:hanging="480"/>
      </w:pPr>
      <w:rPr>
        <w:rFonts w:hint="default"/>
      </w:rPr>
    </w:lvl>
    <w:lvl w:ilvl="1">
      <w:start w:val="1"/>
      <w:numFmt w:val="decimal"/>
      <w:pStyle w:val="Antrat2"/>
      <w:lvlText w:val="%1.%2."/>
      <w:lvlJc w:val="left"/>
      <w:pPr>
        <w:ind w:left="720" w:hanging="720"/>
      </w:pPr>
      <w:rPr>
        <w:rFonts w:hint="default"/>
      </w:rPr>
    </w:lvl>
    <w:lvl w:ilvl="2">
      <w:start w:val="1"/>
      <w:numFmt w:val="decimal"/>
      <w:pStyle w:val="Antrat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0DF1817"/>
    <w:multiLevelType w:val="multilevel"/>
    <w:tmpl w:val="B0E4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2C2783"/>
    <w:multiLevelType w:val="multilevel"/>
    <w:tmpl w:val="1982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50789A"/>
    <w:multiLevelType w:val="multilevel"/>
    <w:tmpl w:val="D91C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7048D0"/>
    <w:multiLevelType w:val="multilevel"/>
    <w:tmpl w:val="38244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A37D5E"/>
    <w:multiLevelType w:val="multilevel"/>
    <w:tmpl w:val="BEF0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0A5BD6"/>
    <w:multiLevelType w:val="multilevel"/>
    <w:tmpl w:val="E9667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203102"/>
    <w:multiLevelType w:val="multilevel"/>
    <w:tmpl w:val="C3D0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0925BF"/>
    <w:multiLevelType w:val="multilevel"/>
    <w:tmpl w:val="97AAC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6975D3"/>
    <w:multiLevelType w:val="multilevel"/>
    <w:tmpl w:val="F978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71341B"/>
    <w:multiLevelType w:val="multilevel"/>
    <w:tmpl w:val="76EE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DD70ED"/>
    <w:multiLevelType w:val="multilevel"/>
    <w:tmpl w:val="25B4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E5271A"/>
    <w:multiLevelType w:val="multilevel"/>
    <w:tmpl w:val="8F46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F74F6E"/>
    <w:multiLevelType w:val="multilevel"/>
    <w:tmpl w:val="DA58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2F343A"/>
    <w:multiLevelType w:val="multilevel"/>
    <w:tmpl w:val="9400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5E3C06"/>
    <w:multiLevelType w:val="multilevel"/>
    <w:tmpl w:val="F8D0C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6967BB"/>
    <w:multiLevelType w:val="multilevel"/>
    <w:tmpl w:val="594A0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A67A63"/>
    <w:multiLevelType w:val="multilevel"/>
    <w:tmpl w:val="1758D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4F30F17"/>
    <w:multiLevelType w:val="multilevel"/>
    <w:tmpl w:val="3B78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164374"/>
    <w:multiLevelType w:val="multilevel"/>
    <w:tmpl w:val="D2AE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437DA3"/>
    <w:multiLevelType w:val="multilevel"/>
    <w:tmpl w:val="3DE83D28"/>
    <w:lvl w:ilvl="0">
      <w:numFmt w:val="bullet"/>
      <w:lvlText w:val="·"/>
      <w:lvlJc w:val="left"/>
      <w:pPr>
        <w:ind w:left="878" w:hanging="518"/>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ableNumbering4"/>
      <w:lvlText w:val="●"/>
      <w:lvlJc w:val="left"/>
      <w:pPr>
        <w:ind w:left="2880" w:hanging="360"/>
      </w:pPr>
      <w:rPr>
        <w:rFonts w:ascii="Noto Sans Symbols" w:eastAsia="Noto Sans Symbols" w:hAnsi="Noto Sans Symbols" w:cs="Noto Sans Symbols"/>
      </w:rPr>
    </w:lvl>
    <w:lvl w:ilvl="4">
      <w:start w:val="1"/>
      <w:numFmt w:val="bullet"/>
      <w:pStyle w:val="TableNumbering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5512FC8"/>
    <w:multiLevelType w:val="multilevel"/>
    <w:tmpl w:val="A57A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F83C53"/>
    <w:multiLevelType w:val="multilevel"/>
    <w:tmpl w:val="1346D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F951B8"/>
    <w:multiLevelType w:val="multilevel"/>
    <w:tmpl w:val="95AA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5F961D0"/>
    <w:multiLevelType w:val="multilevel"/>
    <w:tmpl w:val="76BA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63E2D3C"/>
    <w:multiLevelType w:val="hybridMultilevel"/>
    <w:tmpl w:val="1398FC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066341C9"/>
    <w:multiLevelType w:val="multilevel"/>
    <w:tmpl w:val="0E58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6912164"/>
    <w:multiLevelType w:val="multilevel"/>
    <w:tmpl w:val="59628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6964BF3"/>
    <w:multiLevelType w:val="multilevel"/>
    <w:tmpl w:val="DB143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4D3ABC"/>
    <w:multiLevelType w:val="multilevel"/>
    <w:tmpl w:val="E14CA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7FD252C"/>
    <w:multiLevelType w:val="multilevel"/>
    <w:tmpl w:val="9BFA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80843D7"/>
    <w:multiLevelType w:val="multilevel"/>
    <w:tmpl w:val="94D8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80B2E50"/>
    <w:multiLevelType w:val="multilevel"/>
    <w:tmpl w:val="D2FA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80D1B5D"/>
    <w:multiLevelType w:val="multilevel"/>
    <w:tmpl w:val="EC4A5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747C98"/>
    <w:multiLevelType w:val="multilevel"/>
    <w:tmpl w:val="5788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8844E88"/>
    <w:multiLevelType w:val="multilevel"/>
    <w:tmpl w:val="E81C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8A54516"/>
    <w:multiLevelType w:val="multilevel"/>
    <w:tmpl w:val="2B50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8F54BEF"/>
    <w:multiLevelType w:val="hybridMultilevel"/>
    <w:tmpl w:val="88BE44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0919271A"/>
    <w:multiLevelType w:val="multilevel"/>
    <w:tmpl w:val="B176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91C2BF4"/>
    <w:multiLevelType w:val="multilevel"/>
    <w:tmpl w:val="CEBC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923457E"/>
    <w:multiLevelType w:val="multilevel"/>
    <w:tmpl w:val="852A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872EC3"/>
    <w:multiLevelType w:val="multilevel"/>
    <w:tmpl w:val="50009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A4B0A99"/>
    <w:multiLevelType w:val="multilevel"/>
    <w:tmpl w:val="6F90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B1A236E"/>
    <w:multiLevelType w:val="multilevel"/>
    <w:tmpl w:val="E516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B2C3A00"/>
    <w:multiLevelType w:val="multilevel"/>
    <w:tmpl w:val="C686B502"/>
    <w:lvl w:ilvl="0">
      <w:numFmt w:val="bullet"/>
      <w:pStyle w:val="Numeracija"/>
      <w:lvlText w:val="·"/>
      <w:lvlJc w:val="left"/>
      <w:pPr>
        <w:ind w:left="878" w:hanging="518"/>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0BBF5267"/>
    <w:multiLevelType w:val="multilevel"/>
    <w:tmpl w:val="F0720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BF97FDE"/>
    <w:multiLevelType w:val="multilevel"/>
    <w:tmpl w:val="93DC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C02504F"/>
    <w:multiLevelType w:val="multilevel"/>
    <w:tmpl w:val="688064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0C217301"/>
    <w:multiLevelType w:val="multilevel"/>
    <w:tmpl w:val="67EAF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C4026FD"/>
    <w:multiLevelType w:val="hybridMultilevel"/>
    <w:tmpl w:val="DDA837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0CE42AF0"/>
    <w:multiLevelType w:val="multilevel"/>
    <w:tmpl w:val="0DCE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CF075C2"/>
    <w:multiLevelType w:val="multilevel"/>
    <w:tmpl w:val="D558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D7F7BD0"/>
    <w:multiLevelType w:val="multilevel"/>
    <w:tmpl w:val="3D6C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DB50AB8"/>
    <w:multiLevelType w:val="multilevel"/>
    <w:tmpl w:val="D48ED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DC6298D"/>
    <w:multiLevelType w:val="multilevel"/>
    <w:tmpl w:val="9AEC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E155FA5"/>
    <w:multiLevelType w:val="multilevel"/>
    <w:tmpl w:val="31F4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EA03E89"/>
    <w:multiLevelType w:val="multilevel"/>
    <w:tmpl w:val="7992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EF46457"/>
    <w:multiLevelType w:val="multilevel"/>
    <w:tmpl w:val="4F0E3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F253313"/>
    <w:multiLevelType w:val="multilevel"/>
    <w:tmpl w:val="3B34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F560EC8"/>
    <w:multiLevelType w:val="multilevel"/>
    <w:tmpl w:val="941E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F573FD7"/>
    <w:multiLevelType w:val="multilevel"/>
    <w:tmpl w:val="C09A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FBE106C"/>
    <w:multiLevelType w:val="multilevel"/>
    <w:tmpl w:val="8B1C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FF01ACA"/>
    <w:multiLevelType w:val="multilevel"/>
    <w:tmpl w:val="EB223AAE"/>
    <w:lvl w:ilvl="0">
      <w:start w:val="1"/>
      <w:numFmt w:val="decimal"/>
      <w:pStyle w:val="TableNumberi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105D737D"/>
    <w:multiLevelType w:val="multilevel"/>
    <w:tmpl w:val="B9E2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0845423"/>
    <w:multiLevelType w:val="multilevel"/>
    <w:tmpl w:val="008C6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08C74A3"/>
    <w:multiLevelType w:val="multilevel"/>
    <w:tmpl w:val="E8022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08F7501"/>
    <w:multiLevelType w:val="multilevel"/>
    <w:tmpl w:val="E504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0B64A4A"/>
    <w:multiLevelType w:val="multilevel"/>
    <w:tmpl w:val="97784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1261F11"/>
    <w:multiLevelType w:val="multilevel"/>
    <w:tmpl w:val="11A40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146516A"/>
    <w:multiLevelType w:val="hybridMultilevel"/>
    <w:tmpl w:val="064E2B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117568CD"/>
    <w:multiLevelType w:val="multilevel"/>
    <w:tmpl w:val="9C6A2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1A10E36"/>
    <w:multiLevelType w:val="multilevel"/>
    <w:tmpl w:val="BF28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C96EB7"/>
    <w:multiLevelType w:val="multilevel"/>
    <w:tmpl w:val="4AA4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1DF3B90"/>
    <w:multiLevelType w:val="multilevel"/>
    <w:tmpl w:val="6576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2370473"/>
    <w:multiLevelType w:val="multilevel"/>
    <w:tmpl w:val="C90C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27A1778"/>
    <w:multiLevelType w:val="hybridMultilevel"/>
    <w:tmpl w:val="FFA2A0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1288141C"/>
    <w:multiLevelType w:val="multilevel"/>
    <w:tmpl w:val="62BE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9935EB"/>
    <w:multiLevelType w:val="multilevel"/>
    <w:tmpl w:val="8F52D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2C548F0"/>
    <w:multiLevelType w:val="multilevel"/>
    <w:tmpl w:val="D1A8C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2FF7F6D"/>
    <w:multiLevelType w:val="multilevel"/>
    <w:tmpl w:val="A2AC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BC3727"/>
    <w:multiLevelType w:val="multilevel"/>
    <w:tmpl w:val="43B8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3DB62A4"/>
    <w:multiLevelType w:val="multilevel"/>
    <w:tmpl w:val="F776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314852"/>
    <w:multiLevelType w:val="multilevel"/>
    <w:tmpl w:val="4B08E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43C7D52"/>
    <w:multiLevelType w:val="multilevel"/>
    <w:tmpl w:val="0076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44A7C6B"/>
    <w:multiLevelType w:val="multilevel"/>
    <w:tmpl w:val="B5947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487387C"/>
    <w:multiLevelType w:val="multilevel"/>
    <w:tmpl w:val="6A605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4C4649F"/>
    <w:multiLevelType w:val="multilevel"/>
    <w:tmpl w:val="C9CC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4D84FAF"/>
    <w:multiLevelType w:val="multilevel"/>
    <w:tmpl w:val="7E842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4EB32F5"/>
    <w:multiLevelType w:val="multilevel"/>
    <w:tmpl w:val="1A604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4F9394E"/>
    <w:multiLevelType w:val="multilevel"/>
    <w:tmpl w:val="2850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5837387"/>
    <w:multiLevelType w:val="multilevel"/>
    <w:tmpl w:val="AD4A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5D53D3B"/>
    <w:multiLevelType w:val="multilevel"/>
    <w:tmpl w:val="8D0A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876E22"/>
    <w:multiLevelType w:val="multilevel"/>
    <w:tmpl w:val="C4E40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6AC6FE1"/>
    <w:multiLevelType w:val="multilevel"/>
    <w:tmpl w:val="AA66A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7426757"/>
    <w:multiLevelType w:val="multilevel"/>
    <w:tmpl w:val="6EA4F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748676B"/>
    <w:multiLevelType w:val="multilevel"/>
    <w:tmpl w:val="6BC01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7CE5C70"/>
    <w:multiLevelType w:val="multilevel"/>
    <w:tmpl w:val="FACE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7E852E9"/>
    <w:multiLevelType w:val="multilevel"/>
    <w:tmpl w:val="F9141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7EE491E"/>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8287962"/>
    <w:multiLevelType w:val="multilevel"/>
    <w:tmpl w:val="F81C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88E3429"/>
    <w:multiLevelType w:val="multilevel"/>
    <w:tmpl w:val="8006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8995E2B"/>
    <w:multiLevelType w:val="multilevel"/>
    <w:tmpl w:val="D5F2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9050E94"/>
    <w:multiLevelType w:val="multilevel"/>
    <w:tmpl w:val="0A22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918522C"/>
    <w:multiLevelType w:val="multilevel"/>
    <w:tmpl w:val="4C4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9191AFA"/>
    <w:multiLevelType w:val="multilevel"/>
    <w:tmpl w:val="1A2A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96D0DBF"/>
    <w:multiLevelType w:val="multilevel"/>
    <w:tmpl w:val="046E3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9F3355F"/>
    <w:multiLevelType w:val="multilevel"/>
    <w:tmpl w:val="9B88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A1F447B"/>
    <w:multiLevelType w:val="multilevel"/>
    <w:tmpl w:val="EC28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A4321D1"/>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A8106E7"/>
    <w:multiLevelType w:val="multilevel"/>
    <w:tmpl w:val="FBE6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A875078"/>
    <w:multiLevelType w:val="multilevel"/>
    <w:tmpl w:val="81B68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AAD1774"/>
    <w:multiLevelType w:val="multilevel"/>
    <w:tmpl w:val="077A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B6238CD"/>
    <w:multiLevelType w:val="multilevel"/>
    <w:tmpl w:val="B4B87372"/>
    <w:lvl w:ilvl="0">
      <w:start w:val="1"/>
      <w:numFmt w:val="decimal"/>
      <w:pStyle w:val="Bulleted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1C2E5A71"/>
    <w:multiLevelType w:val="multilevel"/>
    <w:tmpl w:val="CB6ED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C9F394B"/>
    <w:multiLevelType w:val="multilevel"/>
    <w:tmpl w:val="6DC0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DDE7423"/>
    <w:multiLevelType w:val="multilevel"/>
    <w:tmpl w:val="4B16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E2640E5"/>
    <w:multiLevelType w:val="multilevel"/>
    <w:tmpl w:val="B0F42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E3C1BC8"/>
    <w:multiLevelType w:val="multilevel"/>
    <w:tmpl w:val="03E2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E5853FE"/>
    <w:multiLevelType w:val="multilevel"/>
    <w:tmpl w:val="1B2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E991155"/>
    <w:multiLevelType w:val="multilevel"/>
    <w:tmpl w:val="39D27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EB425F4"/>
    <w:multiLevelType w:val="multilevel"/>
    <w:tmpl w:val="87600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F886A17"/>
    <w:multiLevelType w:val="multilevel"/>
    <w:tmpl w:val="777A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FA652D0"/>
    <w:multiLevelType w:val="multilevel"/>
    <w:tmpl w:val="78E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FE26851"/>
    <w:multiLevelType w:val="multilevel"/>
    <w:tmpl w:val="7CD45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00C17A3"/>
    <w:multiLevelType w:val="multilevel"/>
    <w:tmpl w:val="D756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01C0DF5"/>
    <w:multiLevelType w:val="multilevel"/>
    <w:tmpl w:val="61EAA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091220F"/>
    <w:multiLevelType w:val="multilevel"/>
    <w:tmpl w:val="B30A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0982ADB"/>
    <w:multiLevelType w:val="multilevel"/>
    <w:tmpl w:val="9B7C7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0BC08E6"/>
    <w:multiLevelType w:val="multilevel"/>
    <w:tmpl w:val="1D0E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0DB1D2A"/>
    <w:multiLevelType w:val="multilevel"/>
    <w:tmpl w:val="0676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10A3BA7"/>
    <w:multiLevelType w:val="multilevel"/>
    <w:tmpl w:val="85048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1317CC8"/>
    <w:multiLevelType w:val="multilevel"/>
    <w:tmpl w:val="C28AD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1591466"/>
    <w:multiLevelType w:val="multilevel"/>
    <w:tmpl w:val="8404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1737AB9"/>
    <w:multiLevelType w:val="multilevel"/>
    <w:tmpl w:val="C44AF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18C3CC0"/>
    <w:multiLevelType w:val="multilevel"/>
    <w:tmpl w:val="AC0A9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25377FE"/>
    <w:multiLevelType w:val="hybridMultilevel"/>
    <w:tmpl w:val="EB8272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1" w15:restartNumberingAfterBreak="0">
    <w:nsid w:val="22E554D5"/>
    <w:multiLevelType w:val="multilevel"/>
    <w:tmpl w:val="7728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2E849FD"/>
    <w:multiLevelType w:val="multilevel"/>
    <w:tmpl w:val="58BE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2EE48A0"/>
    <w:multiLevelType w:val="multilevel"/>
    <w:tmpl w:val="E2EC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33319A7"/>
    <w:multiLevelType w:val="multilevel"/>
    <w:tmpl w:val="7DBC2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3861307"/>
    <w:multiLevelType w:val="multilevel"/>
    <w:tmpl w:val="61B0359E"/>
    <w:lvl w:ilvl="0">
      <w:start w:val="1"/>
      <w:numFmt w:val="decimal"/>
      <w:pStyle w:val="ListBullet1"/>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6" w15:restartNumberingAfterBreak="0">
    <w:nsid w:val="23AE1445"/>
    <w:multiLevelType w:val="multilevel"/>
    <w:tmpl w:val="AB94D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3C86863"/>
    <w:multiLevelType w:val="multilevel"/>
    <w:tmpl w:val="E05CA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3FE0FD9"/>
    <w:multiLevelType w:val="multilevel"/>
    <w:tmpl w:val="6D166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41A30B6"/>
    <w:multiLevelType w:val="multilevel"/>
    <w:tmpl w:val="C084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4700CDB"/>
    <w:multiLevelType w:val="multilevel"/>
    <w:tmpl w:val="AD66A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4AB77B6"/>
    <w:multiLevelType w:val="multilevel"/>
    <w:tmpl w:val="C83C4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4EB0D26"/>
    <w:multiLevelType w:val="multilevel"/>
    <w:tmpl w:val="4A3EA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5125408"/>
    <w:multiLevelType w:val="multilevel"/>
    <w:tmpl w:val="E0E2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5421F47"/>
    <w:multiLevelType w:val="multilevel"/>
    <w:tmpl w:val="6164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5C11491"/>
    <w:multiLevelType w:val="multilevel"/>
    <w:tmpl w:val="4A587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5D228FB"/>
    <w:multiLevelType w:val="multilevel"/>
    <w:tmpl w:val="9EACC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5DE627F"/>
    <w:multiLevelType w:val="multilevel"/>
    <w:tmpl w:val="F32C7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5E15E9F"/>
    <w:multiLevelType w:val="multilevel"/>
    <w:tmpl w:val="7E86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5EF69B3"/>
    <w:multiLevelType w:val="multilevel"/>
    <w:tmpl w:val="8F0413FA"/>
    <w:lvl w:ilvl="0">
      <w:numFmt w:val="bullet"/>
      <w:lvlText w:val="·"/>
      <w:lvlJc w:val="left"/>
      <w:pPr>
        <w:ind w:left="878" w:hanging="518"/>
      </w:pPr>
      <w:rPr>
        <w:rFonts w:ascii="Arial" w:eastAsia="Arial" w:hAnsi="Arial" w:cs="Arial"/>
      </w:rPr>
    </w:lvl>
    <w:lvl w:ilvl="1">
      <w:start w:val="1"/>
      <w:numFmt w:val="bullet"/>
      <w:pStyle w:val="prastasisTarpaitarpeiluiKeli1"/>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0" w15:restartNumberingAfterBreak="0">
    <w:nsid w:val="26511B33"/>
    <w:multiLevelType w:val="multilevel"/>
    <w:tmpl w:val="773E2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6BF1AD5"/>
    <w:multiLevelType w:val="multilevel"/>
    <w:tmpl w:val="49584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774530A"/>
    <w:multiLevelType w:val="multilevel"/>
    <w:tmpl w:val="FEE2A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7B753B8"/>
    <w:multiLevelType w:val="multilevel"/>
    <w:tmpl w:val="FCDE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7E77752"/>
    <w:multiLevelType w:val="hybridMultilevel"/>
    <w:tmpl w:val="DF287B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5" w15:restartNumberingAfterBreak="0">
    <w:nsid w:val="281F6F74"/>
    <w:multiLevelType w:val="multilevel"/>
    <w:tmpl w:val="2566F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83068FA"/>
    <w:multiLevelType w:val="multilevel"/>
    <w:tmpl w:val="1C6EF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85D374F"/>
    <w:multiLevelType w:val="multilevel"/>
    <w:tmpl w:val="31AA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8A32473"/>
    <w:multiLevelType w:val="multilevel"/>
    <w:tmpl w:val="176CE036"/>
    <w:lvl w:ilvl="0">
      <w:start w:val="1"/>
      <w:numFmt w:val="decimal"/>
      <w:pStyle w:val="Sraassunumeriais"/>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292B1E3B"/>
    <w:multiLevelType w:val="multilevel"/>
    <w:tmpl w:val="0290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9502C4E"/>
    <w:multiLevelType w:val="multilevel"/>
    <w:tmpl w:val="B84272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9572D75"/>
    <w:multiLevelType w:val="multilevel"/>
    <w:tmpl w:val="1718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9CF1FBA"/>
    <w:multiLevelType w:val="multilevel"/>
    <w:tmpl w:val="D078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A326CF1"/>
    <w:multiLevelType w:val="multilevel"/>
    <w:tmpl w:val="3292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A664D0F"/>
    <w:multiLevelType w:val="multilevel"/>
    <w:tmpl w:val="022CA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AE37C72"/>
    <w:multiLevelType w:val="multilevel"/>
    <w:tmpl w:val="E12A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B6155D0"/>
    <w:multiLevelType w:val="multilevel"/>
    <w:tmpl w:val="98FC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B935E75"/>
    <w:multiLevelType w:val="multilevel"/>
    <w:tmpl w:val="F9027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B99542F"/>
    <w:multiLevelType w:val="multilevel"/>
    <w:tmpl w:val="97F2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C840224"/>
    <w:multiLevelType w:val="multilevel"/>
    <w:tmpl w:val="AE625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C9801D2"/>
    <w:multiLevelType w:val="multilevel"/>
    <w:tmpl w:val="E7CE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CA0280F"/>
    <w:multiLevelType w:val="multilevel"/>
    <w:tmpl w:val="22744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D427C26"/>
    <w:multiLevelType w:val="multilevel"/>
    <w:tmpl w:val="1B6A3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D69460A"/>
    <w:multiLevelType w:val="multilevel"/>
    <w:tmpl w:val="77080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D955AEB"/>
    <w:multiLevelType w:val="multilevel"/>
    <w:tmpl w:val="55A2B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EAB11F7"/>
    <w:multiLevelType w:val="multilevel"/>
    <w:tmpl w:val="BE32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ED25F29"/>
    <w:multiLevelType w:val="multilevel"/>
    <w:tmpl w:val="F6AE3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EE36D2E"/>
    <w:multiLevelType w:val="multilevel"/>
    <w:tmpl w:val="B9A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F965923"/>
    <w:multiLevelType w:val="multilevel"/>
    <w:tmpl w:val="D448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FD07F23"/>
    <w:multiLevelType w:val="multilevel"/>
    <w:tmpl w:val="87A08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00203BB"/>
    <w:multiLevelType w:val="multilevel"/>
    <w:tmpl w:val="9C36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0322191"/>
    <w:multiLevelType w:val="multilevel"/>
    <w:tmpl w:val="01A42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04911E2"/>
    <w:multiLevelType w:val="multilevel"/>
    <w:tmpl w:val="6BEEF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3066698A"/>
    <w:multiLevelType w:val="multilevel"/>
    <w:tmpl w:val="5948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07076A7"/>
    <w:multiLevelType w:val="multilevel"/>
    <w:tmpl w:val="8BE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0863B53"/>
    <w:multiLevelType w:val="multilevel"/>
    <w:tmpl w:val="20D6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116603F"/>
    <w:multiLevelType w:val="multilevel"/>
    <w:tmpl w:val="2CD42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1303825"/>
    <w:multiLevelType w:val="multilevel"/>
    <w:tmpl w:val="61C4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13A4E23"/>
    <w:multiLevelType w:val="multilevel"/>
    <w:tmpl w:val="AB5A4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15952D3"/>
    <w:multiLevelType w:val="multilevel"/>
    <w:tmpl w:val="3D0E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1635B49"/>
    <w:multiLevelType w:val="multilevel"/>
    <w:tmpl w:val="8E62C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1CC2D5E"/>
    <w:multiLevelType w:val="multilevel"/>
    <w:tmpl w:val="5F248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209440C"/>
    <w:multiLevelType w:val="multilevel"/>
    <w:tmpl w:val="A8E8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2330235"/>
    <w:multiLevelType w:val="multilevel"/>
    <w:tmpl w:val="D59EA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2A472CF"/>
    <w:multiLevelType w:val="multilevel"/>
    <w:tmpl w:val="6DC4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2B867C4"/>
    <w:multiLevelType w:val="multilevel"/>
    <w:tmpl w:val="43A0A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2FA4BD9"/>
    <w:multiLevelType w:val="multilevel"/>
    <w:tmpl w:val="0020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3086AB7"/>
    <w:multiLevelType w:val="multilevel"/>
    <w:tmpl w:val="7B5053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4445D6D"/>
    <w:multiLevelType w:val="multilevel"/>
    <w:tmpl w:val="E356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4741176"/>
    <w:multiLevelType w:val="multilevel"/>
    <w:tmpl w:val="19EC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4846461"/>
    <w:multiLevelType w:val="multilevel"/>
    <w:tmpl w:val="6080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4BE23F6"/>
    <w:multiLevelType w:val="multilevel"/>
    <w:tmpl w:val="B8FC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4D05E97"/>
    <w:multiLevelType w:val="multilevel"/>
    <w:tmpl w:val="3E3A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51D5980"/>
    <w:multiLevelType w:val="multilevel"/>
    <w:tmpl w:val="8C3E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5B1024E"/>
    <w:multiLevelType w:val="multilevel"/>
    <w:tmpl w:val="3F68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5D20295"/>
    <w:multiLevelType w:val="multilevel"/>
    <w:tmpl w:val="8694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5F40D81"/>
    <w:multiLevelType w:val="multilevel"/>
    <w:tmpl w:val="8D6A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60401AE"/>
    <w:multiLevelType w:val="multilevel"/>
    <w:tmpl w:val="1E40E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6593317"/>
    <w:multiLevelType w:val="multilevel"/>
    <w:tmpl w:val="8290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6B8689D"/>
    <w:multiLevelType w:val="multilevel"/>
    <w:tmpl w:val="18527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711409B"/>
    <w:multiLevelType w:val="hybridMultilevel"/>
    <w:tmpl w:val="2A30023C"/>
    <w:lvl w:ilvl="0" w:tplc="2BF0186C">
      <w:start w:val="1"/>
      <w:numFmt w:val="decimal"/>
      <w:pStyle w:val="Antrat1"/>
      <w:lvlText w:val="%1."/>
      <w:lvlJc w:val="left"/>
      <w:pPr>
        <w:ind w:left="720" w:hanging="360"/>
      </w:pPr>
    </w:lvl>
    <w:lvl w:ilvl="1" w:tplc="04270019">
      <w:start w:val="1"/>
      <w:numFmt w:val="lowerLetter"/>
      <w:pStyle w:val="StyleHeading2Before12ptAfter6pt"/>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1" w15:restartNumberingAfterBreak="0">
    <w:nsid w:val="37E80E05"/>
    <w:multiLevelType w:val="multilevel"/>
    <w:tmpl w:val="2C0AC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8AD796C"/>
    <w:multiLevelType w:val="multilevel"/>
    <w:tmpl w:val="F1E6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9070734"/>
    <w:multiLevelType w:val="multilevel"/>
    <w:tmpl w:val="2334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9495ECA"/>
    <w:multiLevelType w:val="multilevel"/>
    <w:tmpl w:val="8258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9552B20"/>
    <w:multiLevelType w:val="multilevel"/>
    <w:tmpl w:val="6424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9AD6909"/>
    <w:multiLevelType w:val="hybridMultilevel"/>
    <w:tmpl w:val="C2AA8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7" w15:restartNumberingAfterBreak="0">
    <w:nsid w:val="3B270855"/>
    <w:multiLevelType w:val="multilevel"/>
    <w:tmpl w:val="B46657BC"/>
    <w:lvl w:ilvl="0">
      <w:start w:val="1"/>
      <w:numFmt w:val="bullet"/>
      <w:pStyle w:val="1lygis"/>
      <w:lvlText w:val="●"/>
      <w:lvlJc w:val="left"/>
      <w:pPr>
        <w:ind w:left="720" w:hanging="360"/>
      </w:pPr>
      <w:rPr>
        <w:rFonts w:ascii="Noto Sans Symbols" w:eastAsia="Noto Sans Symbols" w:hAnsi="Noto Sans Symbols" w:cs="Noto Sans Symbols"/>
      </w:rPr>
    </w:lvl>
    <w:lvl w:ilvl="1">
      <w:start w:val="1"/>
      <w:numFmt w:val="bullet"/>
      <w:pStyle w:val="2lygis"/>
      <w:lvlText w:val="o"/>
      <w:lvlJc w:val="left"/>
      <w:pPr>
        <w:ind w:left="1440" w:hanging="360"/>
      </w:pPr>
      <w:rPr>
        <w:rFonts w:ascii="Courier New" w:eastAsia="Courier New" w:hAnsi="Courier New" w:cs="Courier New"/>
      </w:rPr>
    </w:lvl>
    <w:lvl w:ilvl="2">
      <w:start w:val="1"/>
      <w:numFmt w:val="bullet"/>
      <w:pStyle w:val="3lygis"/>
      <w:lvlText w:val="▪"/>
      <w:lvlJc w:val="left"/>
      <w:pPr>
        <w:ind w:left="2160" w:hanging="360"/>
      </w:pPr>
      <w:rPr>
        <w:rFonts w:ascii="Noto Sans Symbols" w:eastAsia="Noto Sans Symbols" w:hAnsi="Noto Sans Symbols" w:cs="Noto Sans Symbols"/>
      </w:rPr>
    </w:lvl>
    <w:lvl w:ilvl="3">
      <w:start w:val="1"/>
      <w:numFmt w:val="bullet"/>
      <w:pStyle w:val="4lygis"/>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8" w15:restartNumberingAfterBreak="0">
    <w:nsid w:val="3B2C4D48"/>
    <w:multiLevelType w:val="multilevel"/>
    <w:tmpl w:val="0F7C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B35333D"/>
    <w:multiLevelType w:val="multilevel"/>
    <w:tmpl w:val="F33A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B7A659D"/>
    <w:multiLevelType w:val="multilevel"/>
    <w:tmpl w:val="EC6A4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BB37F05"/>
    <w:multiLevelType w:val="hybridMultilevel"/>
    <w:tmpl w:val="5C244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3C52624C"/>
    <w:multiLevelType w:val="multilevel"/>
    <w:tmpl w:val="B0D6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C555B75"/>
    <w:multiLevelType w:val="multilevel"/>
    <w:tmpl w:val="B242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C6A5CAA"/>
    <w:multiLevelType w:val="multilevel"/>
    <w:tmpl w:val="3C1E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C6A6FC7"/>
    <w:multiLevelType w:val="multilevel"/>
    <w:tmpl w:val="DAFE03DC"/>
    <w:lvl w:ilvl="0">
      <w:start w:val="1"/>
      <w:numFmt w:val="decimal"/>
      <w:pStyle w:val="Sraassuenkleliais2"/>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6" w15:restartNumberingAfterBreak="0">
    <w:nsid w:val="3C6C46E6"/>
    <w:multiLevelType w:val="hybridMultilevel"/>
    <w:tmpl w:val="5AD070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7" w15:restartNumberingAfterBreak="0">
    <w:nsid w:val="3CD861A0"/>
    <w:multiLevelType w:val="multilevel"/>
    <w:tmpl w:val="0ED2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CF8290A"/>
    <w:multiLevelType w:val="multilevel"/>
    <w:tmpl w:val="2A823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D1E6D23"/>
    <w:multiLevelType w:val="multilevel"/>
    <w:tmpl w:val="58D2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D8B33BA"/>
    <w:multiLevelType w:val="multilevel"/>
    <w:tmpl w:val="3F18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DCA3EB8"/>
    <w:multiLevelType w:val="multilevel"/>
    <w:tmpl w:val="C6A0655E"/>
    <w:lvl w:ilvl="0">
      <w:start w:val="1"/>
      <w:numFmt w:val="decimal"/>
      <w:pStyle w:val="AppendixHeading1"/>
      <w:lvlText w:val="%1"/>
      <w:lvlJc w:val="left"/>
      <w:pPr>
        <w:ind w:left="432" w:hanging="432"/>
      </w:pPr>
    </w:lvl>
    <w:lvl w:ilvl="1">
      <w:start w:val="1"/>
      <w:numFmt w:val="decimal"/>
      <w:pStyle w:val="AppendixHeading2"/>
      <w:lvlText w:val="%1.%2"/>
      <w:lvlJc w:val="left"/>
      <w:pPr>
        <w:ind w:left="576" w:hanging="576"/>
      </w:pPr>
    </w:lvl>
    <w:lvl w:ilvl="2">
      <w:start w:val="1"/>
      <w:numFmt w:val="decimal"/>
      <w:pStyle w:val="Appendix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2" w15:restartNumberingAfterBreak="0">
    <w:nsid w:val="3E21413D"/>
    <w:multiLevelType w:val="multilevel"/>
    <w:tmpl w:val="F1BA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E27137E"/>
    <w:multiLevelType w:val="hybridMultilevel"/>
    <w:tmpl w:val="0A2ED57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4" w15:restartNumberingAfterBreak="0">
    <w:nsid w:val="3E30063D"/>
    <w:multiLevelType w:val="multilevel"/>
    <w:tmpl w:val="067C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E7D75D8"/>
    <w:multiLevelType w:val="multilevel"/>
    <w:tmpl w:val="755E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EA50089"/>
    <w:multiLevelType w:val="multilevel"/>
    <w:tmpl w:val="5FCA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F0D0E52"/>
    <w:multiLevelType w:val="multilevel"/>
    <w:tmpl w:val="2BB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F211A8A"/>
    <w:multiLevelType w:val="multilevel"/>
    <w:tmpl w:val="C1904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FDD4A17"/>
    <w:multiLevelType w:val="multilevel"/>
    <w:tmpl w:val="0EB4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0430E4C"/>
    <w:multiLevelType w:val="multilevel"/>
    <w:tmpl w:val="5E10F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07D2E69"/>
    <w:multiLevelType w:val="multilevel"/>
    <w:tmpl w:val="75F6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0D32539"/>
    <w:multiLevelType w:val="multilevel"/>
    <w:tmpl w:val="77B0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10D513E"/>
    <w:multiLevelType w:val="multilevel"/>
    <w:tmpl w:val="DFE6F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11460F4"/>
    <w:multiLevelType w:val="multilevel"/>
    <w:tmpl w:val="72E67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13E1959"/>
    <w:multiLevelType w:val="multilevel"/>
    <w:tmpl w:val="2508EE46"/>
    <w:lvl w:ilvl="0">
      <w:start w:val="1"/>
      <w:numFmt w:val="decimal"/>
      <w:pStyle w:val="Sraassuenkleliais4"/>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6" w15:restartNumberingAfterBreak="0">
    <w:nsid w:val="422E1E8C"/>
    <w:multiLevelType w:val="multilevel"/>
    <w:tmpl w:val="2032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26F56B4"/>
    <w:multiLevelType w:val="hybridMultilevel"/>
    <w:tmpl w:val="FC96A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8" w15:restartNumberingAfterBreak="0">
    <w:nsid w:val="42B5588E"/>
    <w:multiLevelType w:val="hybridMultilevel"/>
    <w:tmpl w:val="066485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9" w15:restartNumberingAfterBreak="0">
    <w:nsid w:val="42D656AA"/>
    <w:multiLevelType w:val="multilevel"/>
    <w:tmpl w:val="1D6E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2FE3AFB"/>
    <w:multiLevelType w:val="multilevel"/>
    <w:tmpl w:val="E738F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31A0870"/>
    <w:multiLevelType w:val="multilevel"/>
    <w:tmpl w:val="D5106E9C"/>
    <w:lvl w:ilvl="0">
      <w:start w:val="1"/>
      <w:numFmt w:val="decimal"/>
      <w:pStyle w:val="Sraassuenkleliai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2" w15:restartNumberingAfterBreak="0">
    <w:nsid w:val="43624C07"/>
    <w:multiLevelType w:val="multilevel"/>
    <w:tmpl w:val="F7D8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3706131"/>
    <w:multiLevelType w:val="multilevel"/>
    <w:tmpl w:val="D5801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38F7796"/>
    <w:multiLevelType w:val="multilevel"/>
    <w:tmpl w:val="0800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3C17C02"/>
    <w:multiLevelType w:val="multilevel"/>
    <w:tmpl w:val="47D8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4035B52"/>
    <w:multiLevelType w:val="multilevel"/>
    <w:tmpl w:val="43B29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4455E9B"/>
    <w:multiLevelType w:val="multilevel"/>
    <w:tmpl w:val="3B24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455428F"/>
    <w:multiLevelType w:val="multilevel"/>
    <w:tmpl w:val="52D6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45A6F03"/>
    <w:multiLevelType w:val="multilevel"/>
    <w:tmpl w:val="3220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46D39F7"/>
    <w:multiLevelType w:val="multilevel"/>
    <w:tmpl w:val="104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49A120D"/>
    <w:multiLevelType w:val="multilevel"/>
    <w:tmpl w:val="855E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4C163E5"/>
    <w:multiLevelType w:val="hybridMultilevel"/>
    <w:tmpl w:val="0F64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44C20584"/>
    <w:multiLevelType w:val="multilevel"/>
    <w:tmpl w:val="A0E6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4FE1891"/>
    <w:multiLevelType w:val="multilevel"/>
    <w:tmpl w:val="39862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51032F8"/>
    <w:multiLevelType w:val="multilevel"/>
    <w:tmpl w:val="03A0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5660D65"/>
    <w:multiLevelType w:val="multilevel"/>
    <w:tmpl w:val="29A2A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58E1BE5"/>
    <w:multiLevelType w:val="multilevel"/>
    <w:tmpl w:val="D1B4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5AD4A03"/>
    <w:multiLevelType w:val="multilevel"/>
    <w:tmpl w:val="57DE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5BE3A10"/>
    <w:multiLevelType w:val="multilevel"/>
    <w:tmpl w:val="739A4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5C4267F"/>
    <w:multiLevelType w:val="multilevel"/>
    <w:tmpl w:val="407C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6213421"/>
    <w:multiLevelType w:val="multilevel"/>
    <w:tmpl w:val="3932A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62B129C"/>
    <w:multiLevelType w:val="multilevel"/>
    <w:tmpl w:val="1D32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6D34689"/>
    <w:multiLevelType w:val="multilevel"/>
    <w:tmpl w:val="2E68BFDA"/>
    <w:lvl w:ilvl="0">
      <w:start w:val="1"/>
      <w:numFmt w:val="decimal"/>
      <w:lvlText w:val="%1."/>
      <w:lvlJc w:val="left"/>
      <w:pPr>
        <w:ind w:left="360" w:hanging="360"/>
      </w:pPr>
      <w:rPr>
        <w:b w:val="0"/>
        <w:bCs w:val="0"/>
        <w:sz w:val="28"/>
        <w:szCs w:val="28"/>
      </w:rPr>
    </w:lvl>
    <w:lvl w:ilvl="1">
      <w:start w:val="1"/>
      <w:numFmt w:val="decimal"/>
      <w:pStyle w:val="Heading"/>
      <w:lvlText w:val="%2."/>
      <w:lvlJc w:val="left"/>
      <w:pPr>
        <w:ind w:left="792" w:hanging="432"/>
      </w:pPr>
      <w:rPr>
        <w:rFonts w:ascii="Arial" w:eastAsia="Times New Roman" w:hAnsi="Arial" w:cstheme="minorHAns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4" w15:restartNumberingAfterBreak="0">
    <w:nsid w:val="472C24ED"/>
    <w:multiLevelType w:val="multilevel"/>
    <w:tmpl w:val="9F865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7821B0B"/>
    <w:multiLevelType w:val="multilevel"/>
    <w:tmpl w:val="4D0A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85A5630"/>
    <w:multiLevelType w:val="multilevel"/>
    <w:tmpl w:val="619C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492B4A44"/>
    <w:multiLevelType w:val="multilevel"/>
    <w:tmpl w:val="9A5A0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9AC07AB"/>
    <w:multiLevelType w:val="multilevel"/>
    <w:tmpl w:val="984C0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9B91350"/>
    <w:multiLevelType w:val="multilevel"/>
    <w:tmpl w:val="1734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A270299"/>
    <w:multiLevelType w:val="multilevel"/>
    <w:tmpl w:val="B03A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A4F1025"/>
    <w:multiLevelType w:val="multilevel"/>
    <w:tmpl w:val="096E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AB70B21"/>
    <w:multiLevelType w:val="multilevel"/>
    <w:tmpl w:val="4970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AF4260E"/>
    <w:multiLevelType w:val="multilevel"/>
    <w:tmpl w:val="27F08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AFA13E5"/>
    <w:multiLevelType w:val="multilevel"/>
    <w:tmpl w:val="D616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B7643CF"/>
    <w:multiLevelType w:val="multilevel"/>
    <w:tmpl w:val="3AA42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BF07D58"/>
    <w:multiLevelType w:val="multilevel"/>
    <w:tmpl w:val="D0562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C593A94"/>
    <w:multiLevelType w:val="multilevel"/>
    <w:tmpl w:val="FDBA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C6045C2"/>
    <w:multiLevelType w:val="multilevel"/>
    <w:tmpl w:val="E676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CBB6C01"/>
    <w:multiLevelType w:val="hybridMultilevel"/>
    <w:tmpl w:val="506A56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0" w15:restartNumberingAfterBreak="0">
    <w:nsid w:val="4D364B20"/>
    <w:multiLevelType w:val="multilevel"/>
    <w:tmpl w:val="7DBE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D4525B0"/>
    <w:multiLevelType w:val="multilevel"/>
    <w:tmpl w:val="F2D4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D981112"/>
    <w:multiLevelType w:val="multilevel"/>
    <w:tmpl w:val="2468F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E142AD7"/>
    <w:multiLevelType w:val="multilevel"/>
    <w:tmpl w:val="8C0C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E5E32A4"/>
    <w:multiLevelType w:val="multilevel"/>
    <w:tmpl w:val="1958B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EDF16C8"/>
    <w:multiLevelType w:val="multilevel"/>
    <w:tmpl w:val="69CA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04F1E07"/>
    <w:multiLevelType w:val="multilevel"/>
    <w:tmpl w:val="471A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06912A9"/>
    <w:multiLevelType w:val="multilevel"/>
    <w:tmpl w:val="43DA8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09A63C8"/>
    <w:multiLevelType w:val="multilevel"/>
    <w:tmpl w:val="8B54B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13806BF"/>
    <w:multiLevelType w:val="multilevel"/>
    <w:tmpl w:val="166A3BC0"/>
    <w:lvl w:ilvl="0">
      <w:numFmt w:val="bullet"/>
      <w:pStyle w:val="TABLE---Normal"/>
      <w:lvlText w:val="·"/>
      <w:lvlJc w:val="left"/>
      <w:pPr>
        <w:ind w:left="878" w:hanging="518"/>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0" w15:restartNumberingAfterBreak="0">
    <w:nsid w:val="5145148E"/>
    <w:multiLevelType w:val="multilevel"/>
    <w:tmpl w:val="6C7064AA"/>
    <w:lvl w:ilvl="0">
      <w:start w:val="7"/>
      <w:numFmt w:val="decimal"/>
      <w:pStyle w:val="TaBult2"/>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1" w15:restartNumberingAfterBreak="0">
    <w:nsid w:val="51560D89"/>
    <w:multiLevelType w:val="multilevel"/>
    <w:tmpl w:val="CB2CC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18A7492"/>
    <w:multiLevelType w:val="multilevel"/>
    <w:tmpl w:val="CACA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19D313A"/>
    <w:multiLevelType w:val="multilevel"/>
    <w:tmpl w:val="7998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21D6783"/>
    <w:multiLevelType w:val="multilevel"/>
    <w:tmpl w:val="B180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2BA7C00"/>
    <w:multiLevelType w:val="multilevel"/>
    <w:tmpl w:val="DA0E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2E449DB"/>
    <w:multiLevelType w:val="multilevel"/>
    <w:tmpl w:val="1694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2F420D4"/>
    <w:multiLevelType w:val="multilevel"/>
    <w:tmpl w:val="5D14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2FC54D4"/>
    <w:multiLevelType w:val="multilevel"/>
    <w:tmpl w:val="0D969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30E1493"/>
    <w:multiLevelType w:val="hybridMultilevel"/>
    <w:tmpl w:val="074652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0" w15:restartNumberingAfterBreak="0">
    <w:nsid w:val="535B0DA6"/>
    <w:multiLevelType w:val="multilevel"/>
    <w:tmpl w:val="B86E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3DC711B"/>
    <w:multiLevelType w:val="multilevel"/>
    <w:tmpl w:val="D182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4E47AAB"/>
    <w:multiLevelType w:val="multilevel"/>
    <w:tmpl w:val="86EC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5310E0C"/>
    <w:multiLevelType w:val="multilevel"/>
    <w:tmpl w:val="43243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580694F"/>
    <w:multiLevelType w:val="multilevel"/>
    <w:tmpl w:val="86CA9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5C70539"/>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6037AEE"/>
    <w:multiLevelType w:val="multilevel"/>
    <w:tmpl w:val="847A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61F30AA"/>
    <w:multiLevelType w:val="multilevel"/>
    <w:tmpl w:val="53AE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62C19DC"/>
    <w:multiLevelType w:val="multilevel"/>
    <w:tmpl w:val="6BC01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65E1BE5"/>
    <w:multiLevelType w:val="multilevel"/>
    <w:tmpl w:val="CB1A4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66B0DF6"/>
    <w:multiLevelType w:val="multilevel"/>
    <w:tmpl w:val="9ADE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670529D"/>
    <w:multiLevelType w:val="multilevel"/>
    <w:tmpl w:val="3C3299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56C74BB9"/>
    <w:multiLevelType w:val="multilevel"/>
    <w:tmpl w:val="98CC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6E42042"/>
    <w:multiLevelType w:val="multilevel"/>
    <w:tmpl w:val="8A7E9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75C3454"/>
    <w:multiLevelType w:val="multilevel"/>
    <w:tmpl w:val="5BD8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8724580"/>
    <w:multiLevelType w:val="multilevel"/>
    <w:tmpl w:val="E67A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88A7097"/>
    <w:multiLevelType w:val="multilevel"/>
    <w:tmpl w:val="3836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8B54FED"/>
    <w:multiLevelType w:val="multilevel"/>
    <w:tmpl w:val="1D4443EC"/>
    <w:lvl w:ilvl="0">
      <w:start w:val="1"/>
      <w:numFmt w:val="bullet"/>
      <w:pStyle w:val="TaBult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8" w15:restartNumberingAfterBreak="0">
    <w:nsid w:val="58B970A2"/>
    <w:multiLevelType w:val="multilevel"/>
    <w:tmpl w:val="8B88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58D23BBB"/>
    <w:multiLevelType w:val="multilevel"/>
    <w:tmpl w:val="75329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58E22CE3"/>
    <w:multiLevelType w:val="multilevel"/>
    <w:tmpl w:val="7206BF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592F2C48"/>
    <w:multiLevelType w:val="multilevel"/>
    <w:tmpl w:val="1260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595273C6"/>
    <w:multiLevelType w:val="multilevel"/>
    <w:tmpl w:val="6C42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596A7E18"/>
    <w:multiLevelType w:val="multilevel"/>
    <w:tmpl w:val="6D84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596C5CE7"/>
    <w:multiLevelType w:val="multilevel"/>
    <w:tmpl w:val="8B96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59845A24"/>
    <w:multiLevelType w:val="multilevel"/>
    <w:tmpl w:val="A092A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59A37C9B"/>
    <w:multiLevelType w:val="multilevel"/>
    <w:tmpl w:val="407AD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59FB3693"/>
    <w:multiLevelType w:val="multilevel"/>
    <w:tmpl w:val="D4FA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5A3A2B39"/>
    <w:multiLevelType w:val="multilevel"/>
    <w:tmpl w:val="AA9C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5A3F5AE3"/>
    <w:multiLevelType w:val="multilevel"/>
    <w:tmpl w:val="F0D8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5A9127D1"/>
    <w:multiLevelType w:val="multilevel"/>
    <w:tmpl w:val="6AC8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5AAB0E0D"/>
    <w:multiLevelType w:val="multilevel"/>
    <w:tmpl w:val="99D6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5AEA1D8D"/>
    <w:multiLevelType w:val="multilevel"/>
    <w:tmpl w:val="DEFE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5AFF3175"/>
    <w:multiLevelType w:val="multilevel"/>
    <w:tmpl w:val="10CA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5B1A4302"/>
    <w:multiLevelType w:val="multilevel"/>
    <w:tmpl w:val="E7AC5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5B581A66"/>
    <w:multiLevelType w:val="hybridMultilevel"/>
    <w:tmpl w:val="010432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6" w15:restartNumberingAfterBreak="0">
    <w:nsid w:val="5B661AD7"/>
    <w:multiLevelType w:val="multilevel"/>
    <w:tmpl w:val="A226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5B9E7F83"/>
    <w:multiLevelType w:val="multilevel"/>
    <w:tmpl w:val="376EF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5C3F1E9A"/>
    <w:multiLevelType w:val="multilevel"/>
    <w:tmpl w:val="6F12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5C876948"/>
    <w:multiLevelType w:val="multilevel"/>
    <w:tmpl w:val="64160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5CCD6E22"/>
    <w:multiLevelType w:val="hybridMultilevel"/>
    <w:tmpl w:val="BEBAA0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1" w15:restartNumberingAfterBreak="0">
    <w:nsid w:val="5CEB66EE"/>
    <w:multiLevelType w:val="multilevel"/>
    <w:tmpl w:val="0B72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5CF57725"/>
    <w:multiLevelType w:val="multilevel"/>
    <w:tmpl w:val="158C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5D19447C"/>
    <w:multiLevelType w:val="multilevel"/>
    <w:tmpl w:val="38849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5D4038E0"/>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5D5C5C60"/>
    <w:multiLevelType w:val="multilevel"/>
    <w:tmpl w:val="3432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5DA25195"/>
    <w:multiLevelType w:val="multilevel"/>
    <w:tmpl w:val="3080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5E1C2961"/>
    <w:multiLevelType w:val="multilevel"/>
    <w:tmpl w:val="6242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5F616A24"/>
    <w:multiLevelType w:val="multilevel"/>
    <w:tmpl w:val="6F384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5F6E39AE"/>
    <w:multiLevelType w:val="multilevel"/>
    <w:tmpl w:val="2B469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5FAC102D"/>
    <w:multiLevelType w:val="multilevel"/>
    <w:tmpl w:val="6240C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5FB613F6"/>
    <w:multiLevelType w:val="multilevel"/>
    <w:tmpl w:val="DE0C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5FF61E06"/>
    <w:multiLevelType w:val="multilevel"/>
    <w:tmpl w:val="F5C08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00915BF"/>
    <w:multiLevelType w:val="multilevel"/>
    <w:tmpl w:val="D3B67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00E3535"/>
    <w:multiLevelType w:val="multilevel"/>
    <w:tmpl w:val="F4FE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0124FFD"/>
    <w:multiLevelType w:val="multilevel"/>
    <w:tmpl w:val="BE9AA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0294AE7"/>
    <w:multiLevelType w:val="multilevel"/>
    <w:tmpl w:val="979C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1320B4F"/>
    <w:multiLevelType w:val="multilevel"/>
    <w:tmpl w:val="FB54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135026B"/>
    <w:multiLevelType w:val="multilevel"/>
    <w:tmpl w:val="E5384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1955706"/>
    <w:multiLevelType w:val="multilevel"/>
    <w:tmpl w:val="A1FA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210426A"/>
    <w:multiLevelType w:val="hybridMultilevel"/>
    <w:tmpl w:val="906041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1" w15:restartNumberingAfterBreak="0">
    <w:nsid w:val="62786AC9"/>
    <w:multiLevelType w:val="multilevel"/>
    <w:tmpl w:val="EF60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29F32C8"/>
    <w:multiLevelType w:val="multilevel"/>
    <w:tmpl w:val="E514B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2B46131"/>
    <w:multiLevelType w:val="multilevel"/>
    <w:tmpl w:val="C38AF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3684B45"/>
    <w:multiLevelType w:val="multilevel"/>
    <w:tmpl w:val="C6B4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3964564"/>
    <w:multiLevelType w:val="multilevel"/>
    <w:tmpl w:val="BEEAD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3A164D6"/>
    <w:multiLevelType w:val="multilevel"/>
    <w:tmpl w:val="7F7C4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3AD1E58"/>
    <w:multiLevelType w:val="multilevel"/>
    <w:tmpl w:val="ACD4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3C67A46"/>
    <w:multiLevelType w:val="multilevel"/>
    <w:tmpl w:val="3CEA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41E1181"/>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46F3060"/>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4816587"/>
    <w:multiLevelType w:val="multilevel"/>
    <w:tmpl w:val="75F2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49624B7"/>
    <w:multiLevelType w:val="multilevel"/>
    <w:tmpl w:val="58427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656651DD"/>
    <w:multiLevelType w:val="multilevel"/>
    <w:tmpl w:val="C3D0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65E83A45"/>
    <w:multiLevelType w:val="multilevel"/>
    <w:tmpl w:val="670C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660229F1"/>
    <w:multiLevelType w:val="multilevel"/>
    <w:tmpl w:val="818C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663E303C"/>
    <w:multiLevelType w:val="multilevel"/>
    <w:tmpl w:val="6664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665F14BA"/>
    <w:multiLevelType w:val="multilevel"/>
    <w:tmpl w:val="A6D8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66800283"/>
    <w:multiLevelType w:val="multilevel"/>
    <w:tmpl w:val="3186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66872330"/>
    <w:multiLevelType w:val="multilevel"/>
    <w:tmpl w:val="2DCC4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66A80040"/>
    <w:multiLevelType w:val="multilevel"/>
    <w:tmpl w:val="7C66C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66AE6DE8"/>
    <w:multiLevelType w:val="multilevel"/>
    <w:tmpl w:val="5D7C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66BB57A4"/>
    <w:multiLevelType w:val="multilevel"/>
    <w:tmpl w:val="F712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66C014E8"/>
    <w:multiLevelType w:val="multilevel"/>
    <w:tmpl w:val="5C38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66CE2FF4"/>
    <w:multiLevelType w:val="multilevel"/>
    <w:tmpl w:val="D9A6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67254E8B"/>
    <w:multiLevelType w:val="multilevel"/>
    <w:tmpl w:val="FFCA8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67557E17"/>
    <w:multiLevelType w:val="multilevel"/>
    <w:tmpl w:val="32D0C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684A2ACC"/>
    <w:multiLevelType w:val="multilevel"/>
    <w:tmpl w:val="3DEA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687234E2"/>
    <w:multiLevelType w:val="multilevel"/>
    <w:tmpl w:val="2194B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68A01014"/>
    <w:multiLevelType w:val="multilevel"/>
    <w:tmpl w:val="1D8A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6A2E3B8A"/>
    <w:multiLevelType w:val="multilevel"/>
    <w:tmpl w:val="B6509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6A5D5029"/>
    <w:multiLevelType w:val="multilevel"/>
    <w:tmpl w:val="D3A8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6B335353"/>
    <w:multiLevelType w:val="multilevel"/>
    <w:tmpl w:val="A1C6D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6B5031FC"/>
    <w:multiLevelType w:val="multilevel"/>
    <w:tmpl w:val="B182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6B9A4324"/>
    <w:multiLevelType w:val="multilevel"/>
    <w:tmpl w:val="185CF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6C0431BE"/>
    <w:multiLevelType w:val="multilevel"/>
    <w:tmpl w:val="0422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6C280C5D"/>
    <w:multiLevelType w:val="multilevel"/>
    <w:tmpl w:val="F00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6C3629CE"/>
    <w:multiLevelType w:val="multilevel"/>
    <w:tmpl w:val="619A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6C7E775D"/>
    <w:multiLevelType w:val="multilevel"/>
    <w:tmpl w:val="0C48854C"/>
    <w:lvl w:ilvl="0">
      <w:start w:val="1"/>
      <w:numFmt w:val="decimal"/>
      <w:pStyle w:val="TaBult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9" w15:restartNumberingAfterBreak="0">
    <w:nsid w:val="6C93101C"/>
    <w:multiLevelType w:val="multilevel"/>
    <w:tmpl w:val="6E46C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6C9E2EAC"/>
    <w:multiLevelType w:val="multilevel"/>
    <w:tmpl w:val="81E6B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6CC223C7"/>
    <w:multiLevelType w:val="multilevel"/>
    <w:tmpl w:val="7B3C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6CFC5967"/>
    <w:multiLevelType w:val="multilevel"/>
    <w:tmpl w:val="2E82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6D232EBA"/>
    <w:multiLevelType w:val="multilevel"/>
    <w:tmpl w:val="A5785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6D801B09"/>
    <w:multiLevelType w:val="multilevel"/>
    <w:tmpl w:val="A638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6E4405ED"/>
    <w:multiLevelType w:val="multilevel"/>
    <w:tmpl w:val="ED520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6E8E0CA6"/>
    <w:multiLevelType w:val="multilevel"/>
    <w:tmpl w:val="C94AC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6ECB3E99"/>
    <w:multiLevelType w:val="multilevel"/>
    <w:tmpl w:val="6364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6EF7522E"/>
    <w:multiLevelType w:val="multilevel"/>
    <w:tmpl w:val="0D5C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6F710ABB"/>
    <w:multiLevelType w:val="multilevel"/>
    <w:tmpl w:val="C8CA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0110B4C"/>
    <w:multiLevelType w:val="multilevel"/>
    <w:tmpl w:val="0C68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0471B64"/>
    <w:multiLevelType w:val="multilevel"/>
    <w:tmpl w:val="0CE04D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70582D80"/>
    <w:multiLevelType w:val="multilevel"/>
    <w:tmpl w:val="7152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08C7DA4"/>
    <w:multiLevelType w:val="multilevel"/>
    <w:tmpl w:val="C0A04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0984A07"/>
    <w:multiLevelType w:val="multilevel"/>
    <w:tmpl w:val="5CFC8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0AE0821"/>
    <w:multiLevelType w:val="multilevel"/>
    <w:tmpl w:val="0BBE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0EA06E8"/>
    <w:multiLevelType w:val="hybridMultilevel"/>
    <w:tmpl w:val="4448E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7" w15:restartNumberingAfterBreak="0">
    <w:nsid w:val="71035858"/>
    <w:multiLevelType w:val="multilevel"/>
    <w:tmpl w:val="074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71313C68"/>
    <w:multiLevelType w:val="multilevel"/>
    <w:tmpl w:val="3C94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71C73DA9"/>
    <w:multiLevelType w:val="multilevel"/>
    <w:tmpl w:val="8BC8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71CD1B2A"/>
    <w:multiLevelType w:val="multilevel"/>
    <w:tmpl w:val="C552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72B60F9C"/>
    <w:multiLevelType w:val="multilevel"/>
    <w:tmpl w:val="FF12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73346C31"/>
    <w:multiLevelType w:val="multilevel"/>
    <w:tmpl w:val="A0E86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73670A75"/>
    <w:multiLevelType w:val="multilevel"/>
    <w:tmpl w:val="DBAE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736F4641"/>
    <w:multiLevelType w:val="multilevel"/>
    <w:tmpl w:val="BF304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73D03EA3"/>
    <w:multiLevelType w:val="multilevel"/>
    <w:tmpl w:val="52C49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73D33AFA"/>
    <w:multiLevelType w:val="multilevel"/>
    <w:tmpl w:val="762C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740360EC"/>
    <w:multiLevelType w:val="multilevel"/>
    <w:tmpl w:val="1AB0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74246459"/>
    <w:multiLevelType w:val="multilevel"/>
    <w:tmpl w:val="FED6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74400837"/>
    <w:multiLevelType w:val="multilevel"/>
    <w:tmpl w:val="AA62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74523CEE"/>
    <w:multiLevelType w:val="multilevel"/>
    <w:tmpl w:val="5FDAB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747D4223"/>
    <w:multiLevelType w:val="multilevel"/>
    <w:tmpl w:val="EA320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74925E4D"/>
    <w:multiLevelType w:val="hybridMultilevel"/>
    <w:tmpl w:val="08063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751326B5"/>
    <w:multiLevelType w:val="multilevel"/>
    <w:tmpl w:val="5CD6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7535325B"/>
    <w:multiLevelType w:val="multilevel"/>
    <w:tmpl w:val="39D0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757B2FCB"/>
    <w:multiLevelType w:val="multilevel"/>
    <w:tmpl w:val="8680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76015160"/>
    <w:multiLevelType w:val="multilevel"/>
    <w:tmpl w:val="3A2A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761432C0"/>
    <w:multiLevelType w:val="multilevel"/>
    <w:tmpl w:val="3C6C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766B372E"/>
    <w:multiLevelType w:val="multilevel"/>
    <w:tmpl w:val="3F8C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76766D52"/>
    <w:multiLevelType w:val="multilevel"/>
    <w:tmpl w:val="6C30F5E0"/>
    <w:lvl w:ilvl="0">
      <w:start w:val="1"/>
      <w:numFmt w:val="bullet"/>
      <w:pStyle w:val="Bulleted1"/>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60" w15:restartNumberingAfterBreak="0">
    <w:nsid w:val="77AE1083"/>
    <w:multiLevelType w:val="multilevel"/>
    <w:tmpl w:val="57443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77F82DBA"/>
    <w:multiLevelType w:val="multilevel"/>
    <w:tmpl w:val="097E8446"/>
    <w:lvl w:ilvl="0">
      <w:start w:val="1"/>
      <w:numFmt w:val="decimal"/>
      <w:pStyle w:val="Normalnumbered1"/>
      <w:lvlText w:val="%1."/>
      <w:lvlJc w:val="left"/>
      <w:pPr>
        <w:ind w:left="720" w:hanging="360"/>
      </w:pPr>
    </w:lvl>
    <w:lvl w:ilvl="1">
      <w:start w:val="1"/>
      <w:numFmt w:val="lowerLetter"/>
      <w:pStyle w:val="Normalnumbered2"/>
      <w:lvlText w:val="%2."/>
      <w:lvlJc w:val="left"/>
      <w:pPr>
        <w:ind w:left="1440" w:hanging="360"/>
      </w:pPr>
    </w:lvl>
    <w:lvl w:ilvl="2">
      <w:start w:val="1"/>
      <w:numFmt w:val="lowerRoman"/>
      <w:pStyle w:val="Normalnumbered3"/>
      <w:lvlText w:val="%3."/>
      <w:lvlJc w:val="right"/>
      <w:pPr>
        <w:ind w:left="2160" w:hanging="180"/>
      </w:pPr>
    </w:lvl>
    <w:lvl w:ilvl="3">
      <w:start w:val="1"/>
      <w:numFmt w:val="decimal"/>
      <w:pStyle w:val="Normalnumbered4"/>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2" w15:restartNumberingAfterBreak="0">
    <w:nsid w:val="78007A11"/>
    <w:multiLevelType w:val="multilevel"/>
    <w:tmpl w:val="51CE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784670E4"/>
    <w:multiLevelType w:val="multilevel"/>
    <w:tmpl w:val="3AA8A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78535B24"/>
    <w:multiLevelType w:val="multilevel"/>
    <w:tmpl w:val="5AA8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786D33F1"/>
    <w:multiLevelType w:val="multilevel"/>
    <w:tmpl w:val="B8983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78CE4D0D"/>
    <w:multiLevelType w:val="multilevel"/>
    <w:tmpl w:val="64E41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78D379A7"/>
    <w:multiLevelType w:val="multilevel"/>
    <w:tmpl w:val="7AAE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79091878"/>
    <w:multiLevelType w:val="hybridMultilevel"/>
    <w:tmpl w:val="D4F098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9" w15:restartNumberingAfterBreak="0">
    <w:nsid w:val="794D497C"/>
    <w:multiLevelType w:val="multilevel"/>
    <w:tmpl w:val="E29C1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7B280E69"/>
    <w:multiLevelType w:val="multilevel"/>
    <w:tmpl w:val="1ECA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7BE25AD0"/>
    <w:multiLevelType w:val="multilevel"/>
    <w:tmpl w:val="38F8D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7BEB33FB"/>
    <w:multiLevelType w:val="multilevel"/>
    <w:tmpl w:val="D62A8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7C052833"/>
    <w:multiLevelType w:val="multilevel"/>
    <w:tmpl w:val="E9EA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7C3C5BCF"/>
    <w:multiLevelType w:val="multilevel"/>
    <w:tmpl w:val="DBD6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7D021028"/>
    <w:multiLevelType w:val="multilevel"/>
    <w:tmpl w:val="FAC4E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7D4B6762"/>
    <w:multiLevelType w:val="multilevel"/>
    <w:tmpl w:val="F30E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7D9A4E6F"/>
    <w:multiLevelType w:val="multilevel"/>
    <w:tmpl w:val="903A8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7DA16E85"/>
    <w:multiLevelType w:val="multilevel"/>
    <w:tmpl w:val="7B56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7DC37C6E"/>
    <w:multiLevelType w:val="multilevel"/>
    <w:tmpl w:val="A41E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7DE74B79"/>
    <w:multiLevelType w:val="hybridMultilevel"/>
    <w:tmpl w:val="623029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1" w15:restartNumberingAfterBreak="0">
    <w:nsid w:val="7DF04517"/>
    <w:multiLevelType w:val="multilevel"/>
    <w:tmpl w:val="8EB8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7E973DF2"/>
    <w:multiLevelType w:val="multilevel"/>
    <w:tmpl w:val="48CA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7EAA1FD2"/>
    <w:multiLevelType w:val="multilevel"/>
    <w:tmpl w:val="E430B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7F303047"/>
    <w:multiLevelType w:val="multilevel"/>
    <w:tmpl w:val="B6020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7F6C257A"/>
    <w:multiLevelType w:val="multilevel"/>
    <w:tmpl w:val="0BE6E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7FB17548"/>
    <w:multiLevelType w:val="multilevel"/>
    <w:tmpl w:val="5A3E5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2"/>
  </w:num>
  <w:num w:numId="2">
    <w:abstractNumId w:val="294"/>
  </w:num>
  <w:num w:numId="3">
    <w:abstractNumId w:val="431"/>
  </w:num>
  <w:num w:numId="4">
    <w:abstractNumId w:val="373"/>
  </w:num>
  <w:num w:numId="5">
    <w:abstractNumId w:val="52"/>
  </w:num>
  <w:num w:numId="6">
    <w:abstractNumId w:val="341"/>
  </w:num>
  <w:num w:numId="7">
    <w:abstractNumId w:val="340"/>
  </w:num>
  <w:num w:numId="8">
    <w:abstractNumId w:val="419"/>
  </w:num>
  <w:num w:numId="9">
    <w:abstractNumId w:val="114"/>
  </w:num>
  <w:num w:numId="10">
    <w:abstractNumId w:val="146"/>
  </w:num>
  <w:num w:numId="11">
    <w:abstractNumId w:val="33"/>
  </w:num>
  <w:num w:numId="12">
    <w:abstractNumId w:val="141"/>
  </w:num>
  <w:num w:numId="13">
    <w:abstractNumId w:val="143"/>
  </w:num>
  <w:num w:numId="14">
    <w:abstractNumId w:val="60"/>
  </w:num>
  <w:num w:numId="15">
    <w:abstractNumId w:val="29"/>
  </w:num>
  <w:num w:numId="16">
    <w:abstractNumId w:val="478"/>
  </w:num>
  <w:num w:numId="17">
    <w:abstractNumId w:val="391"/>
  </w:num>
  <w:num w:numId="18">
    <w:abstractNumId w:val="130"/>
  </w:num>
  <w:num w:numId="19">
    <w:abstractNumId w:val="336"/>
  </w:num>
  <w:num w:numId="20">
    <w:abstractNumId w:val="365"/>
  </w:num>
  <w:num w:numId="21">
    <w:abstractNumId w:val="196"/>
  </w:num>
  <w:num w:numId="22">
    <w:abstractNumId w:val="194"/>
  </w:num>
  <w:num w:numId="23">
    <w:abstractNumId w:val="207"/>
  </w:num>
  <w:num w:numId="24">
    <w:abstractNumId w:val="121"/>
  </w:num>
  <w:num w:numId="25">
    <w:abstractNumId w:val="413"/>
  </w:num>
  <w:num w:numId="26">
    <w:abstractNumId w:val="357"/>
  </w:num>
  <w:num w:numId="27">
    <w:abstractNumId w:val="87"/>
  </w:num>
  <w:num w:numId="28">
    <w:abstractNumId w:val="464"/>
  </w:num>
  <w:num w:numId="29">
    <w:abstractNumId w:val="182"/>
  </w:num>
  <w:num w:numId="30">
    <w:abstractNumId w:val="46"/>
  </w:num>
  <w:num w:numId="31">
    <w:abstractNumId w:val="32"/>
  </w:num>
  <w:num w:numId="32">
    <w:abstractNumId w:val="312"/>
  </w:num>
  <w:num w:numId="33">
    <w:abstractNumId w:val="70"/>
  </w:num>
  <w:num w:numId="34">
    <w:abstractNumId w:val="353"/>
  </w:num>
  <w:num w:numId="35">
    <w:abstractNumId w:val="470"/>
  </w:num>
  <w:num w:numId="36">
    <w:abstractNumId w:val="93"/>
  </w:num>
  <w:num w:numId="37">
    <w:abstractNumId w:val="176"/>
  </w:num>
  <w:num w:numId="38">
    <w:abstractNumId w:val="232"/>
  </w:num>
  <w:num w:numId="39">
    <w:abstractNumId w:val="430"/>
  </w:num>
  <w:num w:numId="40">
    <w:abstractNumId w:val="376"/>
  </w:num>
  <w:num w:numId="41">
    <w:abstractNumId w:val="224"/>
  </w:num>
  <w:num w:numId="42">
    <w:abstractNumId w:val="138"/>
  </w:num>
  <w:num w:numId="43">
    <w:abstractNumId w:val="240"/>
  </w:num>
  <w:num w:numId="44">
    <w:abstractNumId w:val="90"/>
  </w:num>
  <w:num w:numId="45">
    <w:abstractNumId w:val="153"/>
  </w:num>
  <w:num w:numId="46">
    <w:abstractNumId w:val="304"/>
  </w:num>
  <w:num w:numId="47">
    <w:abstractNumId w:val="359"/>
  </w:num>
  <w:num w:numId="48">
    <w:abstractNumId w:val="105"/>
  </w:num>
  <w:num w:numId="49">
    <w:abstractNumId w:val="358"/>
  </w:num>
  <w:num w:numId="50">
    <w:abstractNumId w:val="89"/>
  </w:num>
  <w:num w:numId="51">
    <w:abstractNumId w:val="408"/>
  </w:num>
  <w:num w:numId="52">
    <w:abstractNumId w:val="403"/>
  </w:num>
  <w:num w:numId="53">
    <w:abstractNumId w:val="162"/>
  </w:num>
  <w:num w:numId="54">
    <w:abstractNumId w:val="456"/>
  </w:num>
  <w:num w:numId="55">
    <w:abstractNumId w:val="292"/>
  </w:num>
  <w:num w:numId="56">
    <w:abstractNumId w:val="24"/>
  </w:num>
  <w:num w:numId="57">
    <w:abstractNumId w:val="268"/>
  </w:num>
  <w:num w:numId="58">
    <w:abstractNumId w:val="282"/>
  </w:num>
  <w:num w:numId="59">
    <w:abstractNumId w:val="442"/>
  </w:num>
  <w:num w:numId="60">
    <w:abstractNumId w:val="48"/>
  </w:num>
  <w:num w:numId="61">
    <w:abstractNumId w:val="2"/>
  </w:num>
  <w:num w:numId="62">
    <w:abstractNumId w:val="296"/>
  </w:num>
  <w:num w:numId="63">
    <w:abstractNumId w:val="475"/>
  </w:num>
  <w:num w:numId="64">
    <w:abstractNumId w:val="222"/>
  </w:num>
  <w:num w:numId="65">
    <w:abstractNumId w:val="20"/>
  </w:num>
  <w:num w:numId="66">
    <w:abstractNumId w:val="420"/>
  </w:num>
  <w:num w:numId="67">
    <w:abstractNumId w:val="173"/>
  </w:num>
  <w:num w:numId="68">
    <w:abstractNumId w:val="221"/>
  </w:num>
  <w:num w:numId="69">
    <w:abstractNumId w:val="219"/>
  </w:num>
  <w:num w:numId="70">
    <w:abstractNumId w:val="463"/>
  </w:num>
  <w:num w:numId="71">
    <w:abstractNumId w:val="181"/>
  </w:num>
  <w:num w:numId="72">
    <w:abstractNumId w:val="92"/>
  </w:num>
  <w:num w:numId="73">
    <w:abstractNumId w:val="201"/>
  </w:num>
  <w:num w:numId="74">
    <w:abstractNumId w:val="166"/>
  </w:num>
  <w:num w:numId="75">
    <w:abstractNumId w:val="330"/>
  </w:num>
  <w:num w:numId="76">
    <w:abstractNumId w:val="82"/>
  </w:num>
  <w:num w:numId="77">
    <w:abstractNumId w:val="477"/>
  </w:num>
  <w:num w:numId="78">
    <w:abstractNumId w:val="169"/>
  </w:num>
  <w:num w:numId="79">
    <w:abstractNumId w:val="275"/>
  </w:num>
  <w:num w:numId="80">
    <w:abstractNumId w:val="213"/>
  </w:num>
  <w:num w:numId="81">
    <w:abstractNumId w:val="223"/>
  </w:num>
  <w:num w:numId="82">
    <w:abstractNumId w:val="333"/>
  </w:num>
  <w:num w:numId="83">
    <w:abstractNumId w:val="239"/>
  </w:num>
  <w:num w:numId="84">
    <w:abstractNumId w:val="483"/>
  </w:num>
  <w:num w:numId="85">
    <w:abstractNumId w:val="426"/>
  </w:num>
  <w:num w:numId="86">
    <w:abstractNumId w:val="482"/>
  </w:num>
  <w:num w:numId="87">
    <w:abstractNumId w:val="120"/>
  </w:num>
  <w:num w:numId="88">
    <w:abstractNumId w:val="451"/>
  </w:num>
  <w:num w:numId="89">
    <w:abstractNumId w:val="178"/>
  </w:num>
  <w:num w:numId="90">
    <w:abstractNumId w:val="9"/>
  </w:num>
  <w:num w:numId="91">
    <w:abstractNumId w:val="109"/>
  </w:num>
  <w:num w:numId="92">
    <w:abstractNumId w:val="112"/>
  </w:num>
  <w:num w:numId="93">
    <w:abstractNumId w:val="405"/>
  </w:num>
  <w:num w:numId="94">
    <w:abstractNumId w:val="277"/>
  </w:num>
  <w:num w:numId="95">
    <w:abstractNumId w:val="368"/>
  </w:num>
  <w:num w:numId="96">
    <w:abstractNumId w:val="338"/>
  </w:num>
  <w:num w:numId="97">
    <w:abstractNumId w:val="352"/>
  </w:num>
  <w:num w:numId="98">
    <w:abstractNumId w:val="11"/>
  </w:num>
  <w:num w:numId="99">
    <w:abstractNumId w:val="244"/>
  </w:num>
  <w:num w:numId="100">
    <w:abstractNumId w:val="334"/>
  </w:num>
  <w:num w:numId="101">
    <w:abstractNumId w:val="385"/>
  </w:num>
  <w:num w:numId="102">
    <w:abstractNumId w:val="77"/>
  </w:num>
  <w:num w:numId="103">
    <w:abstractNumId w:val="396"/>
  </w:num>
  <w:num w:numId="104">
    <w:abstractNumId w:val="66"/>
  </w:num>
  <w:num w:numId="105">
    <w:abstractNumId w:val="111"/>
  </w:num>
  <w:num w:numId="106">
    <w:abstractNumId w:val="289"/>
  </w:num>
  <w:num w:numId="107">
    <w:abstractNumId w:val="161"/>
  </w:num>
  <w:num w:numId="108">
    <w:abstractNumId w:val="177"/>
  </w:num>
  <w:num w:numId="109">
    <w:abstractNumId w:val="81"/>
  </w:num>
  <w:num w:numId="110">
    <w:abstractNumId w:val="331"/>
  </w:num>
  <w:num w:numId="111">
    <w:abstractNumId w:val="65"/>
  </w:num>
  <w:num w:numId="112">
    <w:abstractNumId w:val="192"/>
  </w:num>
  <w:num w:numId="113">
    <w:abstractNumId w:val="160"/>
  </w:num>
  <w:num w:numId="114">
    <w:abstractNumId w:val="246"/>
  </w:num>
  <w:num w:numId="115">
    <w:abstractNumId w:val="22"/>
  </w:num>
  <w:num w:numId="116">
    <w:abstractNumId w:val="72"/>
  </w:num>
  <w:num w:numId="117">
    <w:abstractNumId w:val="154"/>
  </w:num>
  <w:num w:numId="118">
    <w:abstractNumId w:val="307"/>
  </w:num>
  <w:num w:numId="119">
    <w:abstractNumId w:val="349"/>
  </w:num>
  <w:num w:numId="120">
    <w:abstractNumId w:val="211"/>
  </w:num>
  <w:num w:numId="121">
    <w:abstractNumId w:val="393"/>
  </w:num>
  <w:num w:numId="122">
    <w:abstractNumId w:val="454"/>
  </w:num>
  <w:num w:numId="123">
    <w:abstractNumId w:val="395"/>
  </w:num>
  <w:num w:numId="124">
    <w:abstractNumId w:val="95"/>
  </w:num>
  <w:num w:numId="125">
    <w:abstractNumId w:val="202"/>
  </w:num>
  <w:num w:numId="126">
    <w:abstractNumId w:val="199"/>
  </w:num>
  <w:num w:numId="127">
    <w:abstractNumId w:val="76"/>
  </w:num>
  <w:num w:numId="128">
    <w:abstractNumId w:val="62"/>
  </w:num>
  <w:num w:numId="129">
    <w:abstractNumId w:val="135"/>
  </w:num>
  <w:num w:numId="130">
    <w:abstractNumId w:val="366"/>
  </w:num>
  <w:num w:numId="131">
    <w:abstractNumId w:val="404"/>
  </w:num>
  <w:num w:numId="132">
    <w:abstractNumId w:val="445"/>
  </w:num>
  <w:num w:numId="133">
    <w:abstractNumId w:val="394"/>
  </w:num>
  <w:num w:numId="134">
    <w:abstractNumId w:val="252"/>
  </w:num>
  <w:num w:numId="135">
    <w:abstractNumId w:val="148"/>
  </w:num>
  <w:num w:numId="136">
    <w:abstractNumId w:val="185"/>
  </w:num>
  <w:num w:numId="137">
    <w:abstractNumId w:val="203"/>
  </w:num>
  <w:num w:numId="138">
    <w:abstractNumId w:val="36"/>
  </w:num>
  <w:num w:numId="139">
    <w:abstractNumId w:val="387"/>
  </w:num>
  <w:num w:numId="140">
    <w:abstractNumId w:val="23"/>
  </w:num>
  <w:num w:numId="141">
    <w:abstractNumId w:val="308"/>
  </w:num>
  <w:num w:numId="142">
    <w:abstractNumId w:val="69"/>
  </w:num>
  <w:num w:numId="143">
    <w:abstractNumId w:val="280"/>
  </w:num>
  <w:num w:numId="144">
    <w:abstractNumId w:val="61"/>
  </w:num>
  <w:num w:numId="145">
    <w:abstractNumId w:val="286"/>
  </w:num>
  <w:num w:numId="146">
    <w:abstractNumId w:val="415"/>
  </w:num>
  <w:num w:numId="147">
    <w:abstractNumId w:val="326"/>
  </w:num>
  <w:num w:numId="148">
    <w:abstractNumId w:val="68"/>
  </w:num>
  <w:num w:numId="149">
    <w:abstractNumId w:val="356"/>
  </w:num>
  <w:num w:numId="150">
    <w:abstractNumId w:val="218"/>
  </w:num>
  <w:num w:numId="151">
    <w:abstractNumId w:val="287"/>
  </w:num>
  <w:num w:numId="152">
    <w:abstractNumId w:val="397"/>
  </w:num>
  <w:num w:numId="153">
    <w:abstractNumId w:val="27"/>
  </w:num>
  <w:num w:numId="154">
    <w:abstractNumId w:val="481"/>
  </w:num>
  <w:num w:numId="155">
    <w:abstractNumId w:val="303"/>
  </w:num>
  <w:num w:numId="156">
    <w:abstractNumId w:val="424"/>
  </w:num>
  <w:num w:numId="157">
    <w:abstractNumId w:val="139"/>
  </w:num>
  <w:num w:numId="158">
    <w:abstractNumId w:val="152"/>
  </w:num>
  <w:num w:numId="159">
    <w:abstractNumId w:val="126"/>
  </w:num>
  <w:num w:numId="160">
    <w:abstractNumId w:val="129"/>
  </w:num>
  <w:num w:numId="161">
    <w:abstractNumId w:val="484"/>
  </w:num>
  <w:num w:numId="162">
    <w:abstractNumId w:val="0"/>
  </w:num>
  <w:num w:numId="163">
    <w:abstractNumId w:val="99"/>
  </w:num>
  <w:num w:numId="164">
    <w:abstractNumId w:val="204"/>
  </w:num>
  <w:num w:numId="165">
    <w:abstractNumId w:val="320"/>
  </w:num>
  <w:num w:numId="166">
    <w:abstractNumId w:val="127"/>
  </w:num>
  <w:num w:numId="167">
    <w:abstractNumId w:val="198"/>
  </w:num>
  <w:num w:numId="168">
    <w:abstractNumId w:val="313"/>
  </w:num>
  <w:num w:numId="169">
    <w:abstractNumId w:val="144"/>
  </w:num>
  <w:num w:numId="170">
    <w:abstractNumId w:val="19"/>
  </w:num>
  <w:num w:numId="171">
    <w:abstractNumId w:val="469"/>
  </w:num>
  <w:num w:numId="172">
    <w:abstractNumId w:val="15"/>
  </w:num>
  <w:num w:numId="173">
    <w:abstractNumId w:val="88"/>
  </w:num>
  <w:num w:numId="174">
    <w:abstractNumId w:val="158"/>
  </w:num>
  <w:num w:numId="175">
    <w:abstractNumId w:val="242"/>
  </w:num>
  <w:num w:numId="176">
    <w:abstractNumId w:val="457"/>
  </w:num>
  <w:num w:numId="177">
    <w:abstractNumId w:val="102"/>
  </w:num>
  <w:num w:numId="178">
    <w:abstractNumId w:val="18"/>
  </w:num>
  <w:num w:numId="179">
    <w:abstractNumId w:val="466"/>
  </w:num>
  <w:num w:numId="180">
    <w:abstractNumId w:val="197"/>
  </w:num>
  <w:num w:numId="181">
    <w:abstractNumId w:val="191"/>
  </w:num>
  <w:num w:numId="182">
    <w:abstractNumId w:val="423"/>
  </w:num>
  <w:num w:numId="183">
    <w:abstractNumId w:val="485"/>
  </w:num>
  <w:num w:numId="184">
    <w:abstractNumId w:val="274"/>
  </w:num>
  <w:num w:numId="185">
    <w:abstractNumId w:val="183"/>
  </w:num>
  <w:num w:numId="186">
    <w:abstractNumId w:val="438"/>
  </w:num>
  <w:num w:numId="187">
    <w:abstractNumId w:val="427"/>
  </w:num>
  <w:num w:numId="188">
    <w:abstractNumId w:val="184"/>
  </w:num>
  <w:num w:numId="189">
    <w:abstractNumId w:val="101"/>
  </w:num>
  <w:num w:numId="190">
    <w:abstractNumId w:val="343"/>
  </w:num>
  <w:num w:numId="191">
    <w:abstractNumId w:val="273"/>
  </w:num>
  <w:num w:numId="192">
    <w:abstractNumId w:val="450"/>
  </w:num>
  <w:num w:numId="193">
    <w:abstractNumId w:val="119"/>
  </w:num>
  <w:num w:numId="194">
    <w:abstractNumId w:val="264"/>
  </w:num>
  <w:num w:numId="195">
    <w:abstractNumId w:val="400"/>
  </w:num>
  <w:num w:numId="196">
    <w:abstractNumId w:val="165"/>
  </w:num>
  <w:num w:numId="197">
    <w:abstractNumId w:val="377"/>
  </w:num>
  <w:num w:numId="198">
    <w:abstractNumId w:val="412"/>
  </w:num>
  <w:num w:numId="199">
    <w:abstractNumId w:val="382"/>
  </w:num>
  <w:num w:numId="200">
    <w:abstractNumId w:val="63"/>
  </w:num>
  <w:num w:numId="201">
    <w:abstractNumId w:val="230"/>
  </w:num>
  <w:num w:numId="202">
    <w:abstractNumId w:val="269"/>
  </w:num>
  <w:num w:numId="203">
    <w:abstractNumId w:val="106"/>
  </w:num>
  <w:num w:numId="204">
    <w:abstractNumId w:val="163"/>
  </w:num>
  <w:num w:numId="205">
    <w:abstractNumId w:val="175"/>
  </w:num>
  <w:num w:numId="206">
    <w:abstractNumId w:val="266"/>
  </w:num>
  <w:num w:numId="207">
    <w:abstractNumId w:val="402"/>
  </w:num>
  <w:num w:numId="208">
    <w:abstractNumId w:val="379"/>
  </w:num>
  <w:num w:numId="209">
    <w:abstractNumId w:val="350"/>
  </w:num>
  <w:num w:numId="210">
    <w:abstractNumId w:val="172"/>
  </w:num>
  <w:num w:numId="211">
    <w:abstractNumId w:val="78"/>
  </w:num>
  <w:num w:numId="212">
    <w:abstractNumId w:val="108"/>
  </w:num>
  <w:num w:numId="213">
    <w:abstractNumId w:val="228"/>
  </w:num>
  <w:num w:numId="214">
    <w:abstractNumId w:val="55"/>
  </w:num>
  <w:num w:numId="215">
    <w:abstractNumId w:val="386"/>
  </w:num>
  <w:num w:numId="216">
    <w:abstractNumId w:val="474"/>
  </w:num>
  <w:num w:numId="217">
    <w:abstractNumId w:val="43"/>
  </w:num>
  <w:num w:numId="218">
    <w:abstractNumId w:val="40"/>
  </w:num>
  <w:num w:numId="219">
    <w:abstractNumId w:val="317"/>
  </w:num>
  <w:num w:numId="220">
    <w:abstractNumId w:val="179"/>
  </w:num>
  <w:num w:numId="221">
    <w:abstractNumId w:val="276"/>
  </w:num>
  <w:num w:numId="222">
    <w:abstractNumId w:val="388"/>
  </w:num>
  <w:num w:numId="223">
    <w:abstractNumId w:val="237"/>
  </w:num>
  <w:num w:numId="224">
    <w:abstractNumId w:val="206"/>
  </w:num>
  <w:num w:numId="225">
    <w:abstractNumId w:val="327"/>
  </w:num>
  <w:num w:numId="226">
    <w:abstractNumId w:val="155"/>
  </w:num>
  <w:num w:numId="227">
    <w:abstractNumId w:val="414"/>
  </w:num>
  <w:num w:numId="228">
    <w:abstractNumId w:val="448"/>
  </w:num>
  <w:num w:numId="229">
    <w:abstractNumId w:val="132"/>
  </w:num>
  <w:num w:numId="230">
    <w:abstractNumId w:val="16"/>
  </w:num>
  <w:num w:numId="231">
    <w:abstractNumId w:val="374"/>
  </w:num>
  <w:num w:numId="232">
    <w:abstractNumId w:val="306"/>
  </w:num>
  <w:num w:numId="233">
    <w:abstractNumId w:val="314"/>
  </w:num>
  <w:num w:numId="234">
    <w:abstractNumId w:val="316"/>
  </w:num>
  <w:num w:numId="235">
    <w:abstractNumId w:val="104"/>
  </w:num>
  <w:num w:numId="236">
    <w:abstractNumId w:val="383"/>
  </w:num>
  <w:num w:numId="237">
    <w:abstractNumId w:val="362"/>
  </w:num>
  <w:num w:numId="238">
    <w:abstractNumId w:val="94"/>
  </w:num>
  <w:num w:numId="239">
    <w:abstractNumId w:val="100"/>
  </w:num>
  <w:num w:numId="240">
    <w:abstractNumId w:val="302"/>
  </w:num>
  <w:num w:numId="241">
    <w:abstractNumId w:val="253"/>
  </w:num>
  <w:num w:numId="242">
    <w:abstractNumId w:val="486"/>
  </w:num>
  <w:num w:numId="243">
    <w:abstractNumId w:val="429"/>
  </w:num>
  <w:num w:numId="244">
    <w:abstractNumId w:val="348"/>
  </w:num>
  <w:num w:numId="245">
    <w:abstractNumId w:val="361"/>
  </w:num>
  <w:num w:numId="246">
    <w:abstractNumId w:val="421"/>
  </w:num>
  <w:num w:numId="247">
    <w:abstractNumId w:val="251"/>
  </w:num>
  <w:num w:numId="248">
    <w:abstractNumId w:val="447"/>
  </w:num>
  <w:num w:numId="249">
    <w:abstractNumId w:val="247"/>
  </w:num>
  <w:num w:numId="250">
    <w:abstractNumId w:val="369"/>
  </w:num>
  <w:num w:numId="251">
    <w:abstractNumId w:val="116"/>
  </w:num>
  <w:num w:numId="252">
    <w:abstractNumId w:val="110"/>
  </w:num>
  <w:num w:numId="253">
    <w:abstractNumId w:val="364"/>
  </w:num>
  <w:num w:numId="254">
    <w:abstractNumId w:val="233"/>
  </w:num>
  <w:num w:numId="255">
    <w:abstractNumId w:val="279"/>
  </w:num>
  <w:num w:numId="256">
    <w:abstractNumId w:val="6"/>
  </w:num>
  <w:num w:numId="257">
    <w:abstractNumId w:val="147"/>
  </w:num>
  <w:num w:numId="258">
    <w:abstractNumId w:val="263"/>
  </w:num>
  <w:num w:numId="259">
    <w:abstractNumId w:val="96"/>
  </w:num>
  <w:num w:numId="260">
    <w:abstractNumId w:val="212"/>
  </w:num>
  <w:num w:numId="261">
    <w:abstractNumId w:val="370"/>
  </w:num>
  <w:num w:numId="262">
    <w:abstractNumId w:val="245"/>
  </w:num>
  <w:num w:numId="263">
    <w:abstractNumId w:val="300"/>
  </w:num>
  <w:num w:numId="264">
    <w:abstractNumId w:val="84"/>
  </w:num>
  <w:num w:numId="265">
    <w:abstractNumId w:val="142"/>
  </w:num>
  <w:num w:numId="266">
    <w:abstractNumId w:val="298"/>
  </w:num>
  <w:num w:numId="267">
    <w:abstractNumId w:val="384"/>
  </w:num>
  <w:num w:numId="268">
    <w:abstractNumId w:val="267"/>
  </w:num>
  <w:num w:numId="269">
    <w:abstractNumId w:val="422"/>
  </w:num>
  <w:num w:numId="270">
    <w:abstractNumId w:val="50"/>
  </w:num>
  <w:num w:numId="271">
    <w:abstractNumId w:val="53"/>
  </w:num>
  <w:num w:numId="272">
    <w:abstractNumId w:val="136"/>
  </w:num>
  <w:num w:numId="273">
    <w:abstractNumId w:val="51"/>
  </w:num>
  <w:num w:numId="274">
    <w:abstractNumId w:val="151"/>
  </w:num>
  <w:num w:numId="275">
    <w:abstractNumId w:val="122"/>
  </w:num>
  <w:num w:numId="276">
    <w:abstractNumId w:val="250"/>
  </w:num>
  <w:num w:numId="277">
    <w:abstractNumId w:val="85"/>
  </w:num>
  <w:num w:numId="278">
    <w:abstractNumId w:val="323"/>
  </w:num>
  <w:num w:numId="279">
    <w:abstractNumId w:val="248"/>
  </w:num>
  <w:num w:numId="280">
    <w:abstractNumId w:val="188"/>
  </w:num>
  <w:num w:numId="281">
    <w:abstractNumId w:val="174"/>
  </w:num>
  <w:num w:numId="282">
    <w:abstractNumId w:val="14"/>
  </w:num>
  <w:num w:numId="283">
    <w:abstractNumId w:val="171"/>
  </w:num>
  <w:num w:numId="284">
    <w:abstractNumId w:val="189"/>
  </w:num>
  <w:num w:numId="285">
    <w:abstractNumId w:val="150"/>
  </w:num>
  <w:num w:numId="286">
    <w:abstractNumId w:val="79"/>
  </w:num>
  <w:num w:numId="287">
    <w:abstractNumId w:val="291"/>
  </w:num>
  <w:num w:numId="288">
    <w:abstractNumId w:val="187"/>
  </w:num>
  <w:num w:numId="289">
    <w:abstractNumId w:val="215"/>
  </w:num>
  <w:num w:numId="290">
    <w:abstractNumId w:val="167"/>
  </w:num>
  <w:num w:numId="291">
    <w:abstractNumId w:val="342"/>
  </w:num>
  <w:num w:numId="292">
    <w:abstractNumId w:val="345"/>
  </w:num>
  <w:num w:numId="293">
    <w:abstractNumId w:val="186"/>
  </w:num>
  <w:num w:numId="294">
    <w:abstractNumId w:val="41"/>
  </w:num>
  <w:num w:numId="295">
    <w:abstractNumId w:val="209"/>
  </w:num>
  <w:num w:numId="296">
    <w:abstractNumId w:val="238"/>
  </w:num>
  <w:num w:numId="297">
    <w:abstractNumId w:val="301"/>
  </w:num>
  <w:num w:numId="298">
    <w:abstractNumId w:val="344"/>
  </w:num>
  <w:num w:numId="299">
    <w:abstractNumId w:val="284"/>
  </w:num>
  <w:num w:numId="300">
    <w:abstractNumId w:val="399"/>
  </w:num>
  <w:num w:numId="301">
    <w:abstractNumId w:val="281"/>
  </w:num>
  <w:num w:numId="302">
    <w:abstractNumId w:val="262"/>
  </w:num>
  <w:num w:numId="303">
    <w:abstractNumId w:val="271"/>
  </w:num>
  <w:num w:numId="304">
    <w:abstractNumId w:val="443"/>
  </w:num>
  <w:num w:numId="305">
    <w:abstractNumId w:val="137"/>
  </w:num>
  <w:num w:numId="306">
    <w:abstractNumId w:val="265"/>
  </w:num>
  <w:num w:numId="307">
    <w:abstractNumId w:val="205"/>
  </w:num>
  <w:num w:numId="308">
    <w:abstractNumId w:val="35"/>
  </w:num>
  <w:num w:numId="309">
    <w:abstractNumId w:val="441"/>
  </w:num>
  <w:num w:numId="310">
    <w:abstractNumId w:val="7"/>
  </w:num>
  <w:num w:numId="311">
    <w:abstractNumId w:val="449"/>
  </w:num>
  <w:num w:numId="312">
    <w:abstractNumId w:val="428"/>
  </w:num>
  <w:num w:numId="313">
    <w:abstractNumId w:val="440"/>
  </w:num>
  <w:num w:numId="314">
    <w:abstractNumId w:val="315"/>
  </w:num>
  <w:num w:numId="315">
    <w:abstractNumId w:val="97"/>
  </w:num>
  <w:num w:numId="316">
    <w:abstractNumId w:val="339"/>
  </w:num>
  <w:num w:numId="317">
    <w:abstractNumId w:val="372"/>
  </w:num>
  <w:num w:numId="318">
    <w:abstractNumId w:val="260"/>
  </w:num>
  <w:num w:numId="319">
    <w:abstractNumId w:val="270"/>
  </w:num>
  <w:num w:numId="320">
    <w:abstractNumId w:val="229"/>
  </w:num>
  <w:num w:numId="321">
    <w:abstractNumId w:val="434"/>
  </w:num>
  <w:num w:numId="322">
    <w:abstractNumId w:val="455"/>
  </w:num>
  <w:num w:numId="323">
    <w:abstractNumId w:val="371"/>
  </w:num>
  <w:num w:numId="324">
    <w:abstractNumId w:val="190"/>
  </w:num>
  <w:num w:numId="325">
    <w:abstractNumId w:val="332"/>
  </w:num>
  <w:num w:numId="326">
    <w:abstractNumId w:val="322"/>
  </w:num>
  <w:num w:numId="327">
    <w:abstractNumId w:val="13"/>
  </w:num>
  <w:num w:numId="328">
    <w:abstractNumId w:val="128"/>
  </w:num>
  <w:num w:numId="329">
    <w:abstractNumId w:val="3"/>
  </w:num>
  <w:num w:numId="330">
    <w:abstractNumId w:val="37"/>
  </w:num>
  <w:num w:numId="331">
    <w:abstractNumId w:val="71"/>
  </w:num>
  <w:num w:numId="332">
    <w:abstractNumId w:val="335"/>
  </w:num>
  <w:num w:numId="333">
    <w:abstractNumId w:val="425"/>
  </w:num>
  <w:num w:numId="334">
    <w:abstractNumId w:val="458"/>
  </w:num>
  <w:num w:numId="335">
    <w:abstractNumId w:val="363"/>
  </w:num>
  <w:num w:numId="336">
    <w:abstractNumId w:val="31"/>
  </w:num>
  <w:num w:numId="337">
    <w:abstractNumId w:val="58"/>
  </w:num>
  <w:num w:numId="338">
    <w:abstractNumId w:val="91"/>
  </w:num>
  <w:num w:numId="339">
    <w:abstractNumId w:val="437"/>
  </w:num>
  <w:num w:numId="340">
    <w:abstractNumId w:val="410"/>
  </w:num>
  <w:num w:numId="341">
    <w:abstractNumId w:val="26"/>
  </w:num>
  <w:num w:numId="342">
    <w:abstractNumId w:val="476"/>
  </w:num>
  <w:num w:numId="343">
    <w:abstractNumId w:val="98"/>
  </w:num>
  <w:num w:numId="344">
    <w:abstractNumId w:val="249"/>
  </w:num>
  <w:num w:numId="345">
    <w:abstractNumId w:val="208"/>
  </w:num>
  <w:num w:numId="346">
    <w:abstractNumId w:val="133"/>
  </w:num>
  <w:num w:numId="347">
    <w:abstractNumId w:val="107"/>
  </w:num>
  <w:num w:numId="348">
    <w:abstractNumId w:val="38"/>
  </w:num>
  <w:num w:numId="349">
    <w:abstractNumId w:val="467"/>
  </w:num>
  <w:num w:numId="350">
    <w:abstractNumId w:val="157"/>
  </w:num>
  <w:num w:numId="351">
    <w:abstractNumId w:val="401"/>
  </w:num>
  <w:num w:numId="352">
    <w:abstractNumId w:val="118"/>
  </w:num>
  <w:num w:numId="353">
    <w:abstractNumId w:val="406"/>
  </w:num>
  <w:num w:numId="354">
    <w:abstractNumId w:val="4"/>
  </w:num>
  <w:num w:numId="355">
    <w:abstractNumId w:val="444"/>
  </w:num>
  <w:num w:numId="356">
    <w:abstractNumId w:val="290"/>
  </w:num>
  <w:num w:numId="357">
    <w:abstractNumId w:val="439"/>
  </w:num>
  <w:num w:numId="358">
    <w:abstractNumId w:val="256"/>
  </w:num>
  <w:num w:numId="359">
    <w:abstractNumId w:val="432"/>
  </w:num>
  <w:num w:numId="360">
    <w:abstractNumId w:val="416"/>
  </w:num>
  <w:num w:numId="361">
    <w:abstractNumId w:val="381"/>
  </w:num>
  <w:num w:numId="362">
    <w:abstractNumId w:val="328"/>
  </w:num>
  <w:num w:numId="363">
    <w:abstractNumId w:val="59"/>
  </w:num>
  <w:num w:numId="364">
    <w:abstractNumId w:val="354"/>
  </w:num>
  <w:num w:numId="365">
    <w:abstractNumId w:val="73"/>
  </w:num>
  <w:num w:numId="366">
    <w:abstractNumId w:val="446"/>
  </w:num>
  <w:num w:numId="367">
    <w:abstractNumId w:val="411"/>
  </w:num>
  <w:num w:numId="368">
    <w:abstractNumId w:val="75"/>
  </w:num>
  <w:num w:numId="369">
    <w:abstractNumId w:val="471"/>
  </w:num>
  <w:num w:numId="370">
    <w:abstractNumId w:val="351"/>
  </w:num>
  <w:num w:numId="371">
    <w:abstractNumId w:val="34"/>
  </w:num>
  <w:num w:numId="372">
    <w:abstractNumId w:val="180"/>
  </w:num>
  <w:num w:numId="373">
    <w:abstractNumId w:val="115"/>
  </w:num>
  <w:num w:numId="374">
    <w:abstractNumId w:val="39"/>
  </w:num>
  <w:num w:numId="375">
    <w:abstractNumId w:val="21"/>
  </w:num>
  <w:num w:numId="376">
    <w:abstractNumId w:val="210"/>
  </w:num>
  <w:num w:numId="377">
    <w:abstractNumId w:val="295"/>
  </w:num>
  <w:num w:numId="378">
    <w:abstractNumId w:val="234"/>
  </w:num>
  <w:num w:numId="379">
    <w:abstractNumId w:val="8"/>
  </w:num>
  <w:num w:numId="380">
    <w:abstractNumId w:val="409"/>
  </w:num>
  <w:num w:numId="381">
    <w:abstractNumId w:val="347"/>
  </w:num>
  <w:num w:numId="382">
    <w:abstractNumId w:val="435"/>
  </w:num>
  <w:num w:numId="383">
    <w:abstractNumId w:val="195"/>
  </w:num>
  <w:num w:numId="384">
    <w:abstractNumId w:val="367"/>
  </w:num>
  <w:num w:numId="385">
    <w:abstractNumId w:val="479"/>
  </w:num>
  <w:num w:numId="386">
    <w:abstractNumId w:val="216"/>
  </w:num>
  <w:num w:numId="387">
    <w:abstractNumId w:val="123"/>
  </w:num>
  <w:num w:numId="388">
    <w:abstractNumId w:val="149"/>
  </w:num>
  <w:num w:numId="389">
    <w:abstractNumId w:val="259"/>
  </w:num>
  <w:num w:numId="390">
    <w:abstractNumId w:val="156"/>
  </w:num>
  <w:num w:numId="391">
    <w:abstractNumId w:val="311"/>
  </w:num>
  <w:num w:numId="392">
    <w:abstractNumId w:val="56"/>
  </w:num>
  <w:num w:numId="393">
    <w:abstractNumId w:val="453"/>
  </w:num>
  <w:num w:numId="394">
    <w:abstractNumId w:val="131"/>
  </w:num>
  <w:num w:numId="395">
    <w:abstractNumId w:val="473"/>
  </w:num>
  <w:num w:numId="396">
    <w:abstractNumId w:val="329"/>
  </w:num>
  <w:num w:numId="397">
    <w:abstractNumId w:val="17"/>
  </w:num>
  <w:num w:numId="398">
    <w:abstractNumId w:val="375"/>
  </w:num>
  <w:num w:numId="399">
    <w:abstractNumId w:val="318"/>
  </w:num>
  <w:num w:numId="400">
    <w:abstractNumId w:val="134"/>
  </w:num>
  <w:num w:numId="401">
    <w:abstractNumId w:val="324"/>
  </w:num>
  <w:num w:numId="402">
    <w:abstractNumId w:val="83"/>
  </w:num>
  <w:num w:numId="403">
    <w:abstractNumId w:val="86"/>
  </w:num>
  <w:num w:numId="404">
    <w:abstractNumId w:val="465"/>
  </w:num>
  <w:num w:numId="405">
    <w:abstractNumId w:val="398"/>
  </w:num>
  <w:num w:numId="406">
    <w:abstractNumId w:val="44"/>
  </w:num>
  <w:num w:numId="407">
    <w:abstractNumId w:val="462"/>
  </w:num>
  <w:num w:numId="408">
    <w:abstractNumId w:val="45"/>
  </w:num>
  <w:num w:numId="409">
    <w:abstractNumId w:val="193"/>
  </w:num>
  <w:num w:numId="410">
    <w:abstractNumId w:val="170"/>
  </w:num>
  <w:num w:numId="411">
    <w:abstractNumId w:val="57"/>
  </w:num>
  <w:num w:numId="412">
    <w:abstractNumId w:val="392"/>
  </w:num>
  <w:num w:numId="413">
    <w:abstractNumId w:val="200"/>
  </w:num>
  <w:num w:numId="414">
    <w:abstractNumId w:val="378"/>
  </w:num>
  <w:num w:numId="415">
    <w:abstractNumId w:val="285"/>
  </w:num>
  <w:num w:numId="416">
    <w:abstractNumId w:val="124"/>
  </w:num>
  <w:num w:numId="417">
    <w:abstractNumId w:val="346"/>
  </w:num>
  <w:num w:numId="418">
    <w:abstractNumId w:val="305"/>
  </w:num>
  <w:num w:numId="419">
    <w:abstractNumId w:val="225"/>
  </w:num>
  <w:num w:numId="420">
    <w:abstractNumId w:val="433"/>
  </w:num>
  <w:num w:numId="421">
    <w:abstractNumId w:val="460"/>
  </w:num>
  <w:num w:numId="422">
    <w:abstractNumId w:val="10"/>
  </w:num>
  <w:num w:numId="423">
    <w:abstractNumId w:val="288"/>
  </w:num>
  <w:num w:numId="424">
    <w:abstractNumId w:val="293"/>
  </w:num>
  <w:num w:numId="425">
    <w:abstractNumId w:val="321"/>
  </w:num>
  <w:num w:numId="426">
    <w:abstractNumId w:val="47"/>
  </w:num>
  <w:num w:numId="427">
    <w:abstractNumId w:val="125"/>
  </w:num>
  <w:num w:numId="428">
    <w:abstractNumId w:val="297"/>
  </w:num>
  <w:num w:numId="429">
    <w:abstractNumId w:val="28"/>
  </w:num>
  <w:num w:numId="430">
    <w:abstractNumId w:val="64"/>
  </w:num>
  <w:num w:numId="431">
    <w:abstractNumId w:val="217"/>
  </w:num>
  <w:num w:numId="432">
    <w:abstractNumId w:val="407"/>
  </w:num>
  <w:num w:numId="433">
    <w:abstractNumId w:val="254"/>
  </w:num>
  <w:num w:numId="434">
    <w:abstractNumId w:val="214"/>
  </w:num>
  <w:num w:numId="435">
    <w:abstractNumId w:val="278"/>
  </w:num>
  <w:num w:numId="436">
    <w:abstractNumId w:val="220"/>
  </w:num>
  <w:num w:numId="437">
    <w:abstractNumId w:val="459"/>
  </w:num>
  <w:num w:numId="438">
    <w:abstractNumId w:val="261"/>
  </w:num>
  <w:num w:numId="439">
    <w:abstractNumId w:val="227"/>
  </w:num>
  <w:num w:numId="440">
    <w:abstractNumId w:val="418"/>
  </w:num>
  <w:num w:numId="441">
    <w:abstractNumId w:val="168"/>
  </w:num>
  <w:num w:numId="442">
    <w:abstractNumId w:val="255"/>
  </w:num>
  <w:num w:numId="443">
    <w:abstractNumId w:val="241"/>
  </w:num>
  <w:num w:numId="444">
    <w:abstractNumId w:val="145"/>
  </w:num>
  <w:num w:numId="445">
    <w:abstractNumId w:val="310"/>
  </w:num>
  <w:num w:numId="446">
    <w:abstractNumId w:val="337"/>
  </w:num>
  <w:num w:numId="447">
    <w:abstractNumId w:val="461"/>
  </w:num>
  <w:num w:numId="448">
    <w:abstractNumId w:val="67"/>
  </w:num>
  <w:num w:numId="449">
    <w:abstractNumId w:val="235"/>
  </w:num>
  <w:num w:numId="450">
    <w:abstractNumId w:val="1"/>
  </w:num>
  <w:num w:numId="451">
    <w:abstractNumId w:val="117"/>
  </w:num>
  <w:num w:numId="452">
    <w:abstractNumId w:val="49"/>
  </w:num>
  <w:num w:numId="453">
    <w:abstractNumId w:val="309"/>
  </w:num>
  <w:num w:numId="454">
    <w:abstractNumId w:val="159"/>
  </w:num>
  <w:num w:numId="455">
    <w:abstractNumId w:val="25"/>
  </w:num>
  <w:num w:numId="456">
    <w:abstractNumId w:val="272"/>
  </w:num>
  <w:num w:numId="457">
    <w:abstractNumId w:val="231"/>
  </w:num>
  <w:num w:numId="458">
    <w:abstractNumId w:val="452"/>
  </w:num>
  <w:num w:numId="459">
    <w:abstractNumId w:val="283"/>
  </w:num>
  <w:num w:numId="460">
    <w:abstractNumId w:val="5"/>
  </w:num>
  <w:num w:numId="461">
    <w:abstractNumId w:val="42"/>
  </w:num>
  <w:num w:numId="462">
    <w:abstractNumId w:val="319"/>
  </w:num>
  <w:num w:numId="463">
    <w:abstractNumId w:val="480"/>
  </w:num>
  <w:num w:numId="464">
    <w:abstractNumId w:val="80"/>
  </w:num>
  <w:num w:numId="465">
    <w:abstractNumId w:val="257"/>
  </w:num>
  <w:num w:numId="466">
    <w:abstractNumId w:val="355"/>
  </w:num>
  <w:num w:numId="467">
    <w:abstractNumId w:val="360"/>
  </w:num>
  <w:num w:numId="468">
    <w:abstractNumId w:val="468"/>
  </w:num>
  <w:num w:numId="469">
    <w:abstractNumId w:val="258"/>
  </w:num>
  <w:num w:numId="470">
    <w:abstractNumId w:val="236"/>
  </w:num>
  <w:num w:numId="471">
    <w:abstractNumId w:val="299"/>
  </w:num>
  <w:num w:numId="472">
    <w:abstractNumId w:val="54"/>
  </w:num>
  <w:num w:numId="473">
    <w:abstractNumId w:val="380"/>
  </w:num>
  <w:num w:numId="474">
    <w:abstractNumId w:val="74"/>
  </w:num>
  <w:num w:numId="475">
    <w:abstractNumId w:val="243"/>
  </w:num>
  <w:num w:numId="476">
    <w:abstractNumId w:val="140"/>
  </w:num>
  <w:num w:numId="477">
    <w:abstractNumId w:val="12"/>
  </w:num>
  <w:num w:numId="478">
    <w:abstractNumId w:val="390"/>
  </w:num>
  <w:num w:numId="479">
    <w:abstractNumId w:val="389"/>
  </w:num>
  <w:num w:numId="480">
    <w:abstractNumId w:val="417"/>
  </w:num>
  <w:num w:numId="481">
    <w:abstractNumId w:val="103"/>
  </w:num>
  <w:num w:numId="482">
    <w:abstractNumId w:val="113"/>
  </w:num>
  <w:num w:numId="483">
    <w:abstractNumId w:val="325"/>
  </w:num>
  <w:num w:numId="484">
    <w:abstractNumId w:val="436"/>
  </w:num>
  <w:num w:numId="485">
    <w:abstractNumId w:val="164"/>
  </w:num>
  <w:num w:numId="486">
    <w:abstractNumId w:val="30"/>
  </w:num>
  <w:num w:numId="487">
    <w:abstractNumId w:val="226"/>
  </w:num>
  <w:numIdMacAtCleanup w:val="4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218"/>
    <w:rsid w:val="000004AB"/>
    <w:rsid w:val="00004246"/>
    <w:rsid w:val="00006E62"/>
    <w:rsid w:val="000113D4"/>
    <w:rsid w:val="00016763"/>
    <w:rsid w:val="00021AC3"/>
    <w:rsid w:val="00023479"/>
    <w:rsid w:val="00023C15"/>
    <w:rsid w:val="000259E2"/>
    <w:rsid w:val="000261AC"/>
    <w:rsid w:val="00030DA1"/>
    <w:rsid w:val="000314CA"/>
    <w:rsid w:val="000325C3"/>
    <w:rsid w:val="0003265D"/>
    <w:rsid w:val="00032885"/>
    <w:rsid w:val="00035C62"/>
    <w:rsid w:val="00036956"/>
    <w:rsid w:val="000404EF"/>
    <w:rsid w:val="000405F4"/>
    <w:rsid w:val="0004221E"/>
    <w:rsid w:val="000432C6"/>
    <w:rsid w:val="00045E3A"/>
    <w:rsid w:val="00046CCE"/>
    <w:rsid w:val="00047DAF"/>
    <w:rsid w:val="00050842"/>
    <w:rsid w:val="0005479A"/>
    <w:rsid w:val="000550D0"/>
    <w:rsid w:val="00056ABD"/>
    <w:rsid w:val="0006194F"/>
    <w:rsid w:val="00062EC0"/>
    <w:rsid w:val="00063FD7"/>
    <w:rsid w:val="00070A6D"/>
    <w:rsid w:val="0007239D"/>
    <w:rsid w:val="00074829"/>
    <w:rsid w:val="0007795C"/>
    <w:rsid w:val="00080D30"/>
    <w:rsid w:val="00080DB4"/>
    <w:rsid w:val="000818F5"/>
    <w:rsid w:val="0008319C"/>
    <w:rsid w:val="000866F0"/>
    <w:rsid w:val="00091599"/>
    <w:rsid w:val="00093BE9"/>
    <w:rsid w:val="00095E84"/>
    <w:rsid w:val="000A03E0"/>
    <w:rsid w:val="000A226C"/>
    <w:rsid w:val="000A2F68"/>
    <w:rsid w:val="000B460F"/>
    <w:rsid w:val="000B5E79"/>
    <w:rsid w:val="000C07A0"/>
    <w:rsid w:val="000C4E13"/>
    <w:rsid w:val="000C4E90"/>
    <w:rsid w:val="000C4F51"/>
    <w:rsid w:val="000C6418"/>
    <w:rsid w:val="000C710A"/>
    <w:rsid w:val="000D3939"/>
    <w:rsid w:val="000E138F"/>
    <w:rsid w:val="000E302C"/>
    <w:rsid w:val="000E494D"/>
    <w:rsid w:val="000F0388"/>
    <w:rsid w:val="000F409E"/>
    <w:rsid w:val="000F6B29"/>
    <w:rsid w:val="0010287F"/>
    <w:rsid w:val="00105FC8"/>
    <w:rsid w:val="0010743E"/>
    <w:rsid w:val="00112BAA"/>
    <w:rsid w:val="00121949"/>
    <w:rsid w:val="00122042"/>
    <w:rsid w:val="0012790B"/>
    <w:rsid w:val="001279BF"/>
    <w:rsid w:val="0013504F"/>
    <w:rsid w:val="00135160"/>
    <w:rsid w:val="00136127"/>
    <w:rsid w:val="00137A36"/>
    <w:rsid w:val="00147483"/>
    <w:rsid w:val="00147515"/>
    <w:rsid w:val="00150306"/>
    <w:rsid w:val="00150404"/>
    <w:rsid w:val="00150E57"/>
    <w:rsid w:val="00150EC2"/>
    <w:rsid w:val="0015126E"/>
    <w:rsid w:val="001515E4"/>
    <w:rsid w:val="00164065"/>
    <w:rsid w:val="00167C21"/>
    <w:rsid w:val="00167CCB"/>
    <w:rsid w:val="001709BE"/>
    <w:rsid w:val="00171FED"/>
    <w:rsid w:val="00172483"/>
    <w:rsid w:val="00173B0E"/>
    <w:rsid w:val="00174E39"/>
    <w:rsid w:val="0017545A"/>
    <w:rsid w:val="00175DEA"/>
    <w:rsid w:val="00176261"/>
    <w:rsid w:val="00183E62"/>
    <w:rsid w:val="0019070C"/>
    <w:rsid w:val="00196B9F"/>
    <w:rsid w:val="001979A5"/>
    <w:rsid w:val="001A0F18"/>
    <w:rsid w:val="001A7EC4"/>
    <w:rsid w:val="001B0261"/>
    <w:rsid w:val="001B0937"/>
    <w:rsid w:val="001B157A"/>
    <w:rsid w:val="001B2371"/>
    <w:rsid w:val="001B2BDF"/>
    <w:rsid w:val="001B5F7D"/>
    <w:rsid w:val="001B7237"/>
    <w:rsid w:val="001B77C4"/>
    <w:rsid w:val="001C042D"/>
    <w:rsid w:val="001C2010"/>
    <w:rsid w:val="001C20C1"/>
    <w:rsid w:val="001C71FA"/>
    <w:rsid w:val="001D3543"/>
    <w:rsid w:val="001E0F68"/>
    <w:rsid w:val="001E3F46"/>
    <w:rsid w:val="001E42EB"/>
    <w:rsid w:val="001E6E4A"/>
    <w:rsid w:val="001F1288"/>
    <w:rsid w:val="001F6036"/>
    <w:rsid w:val="00201835"/>
    <w:rsid w:val="00210A7C"/>
    <w:rsid w:val="00211C73"/>
    <w:rsid w:val="002165EA"/>
    <w:rsid w:val="0022063C"/>
    <w:rsid w:val="00222646"/>
    <w:rsid w:val="002236C4"/>
    <w:rsid w:val="00223C2C"/>
    <w:rsid w:val="00224BD6"/>
    <w:rsid w:val="00226D0A"/>
    <w:rsid w:val="002278A7"/>
    <w:rsid w:val="00233F74"/>
    <w:rsid w:val="00235077"/>
    <w:rsid w:val="002430BA"/>
    <w:rsid w:val="00247EE9"/>
    <w:rsid w:val="00250A0D"/>
    <w:rsid w:val="0025263B"/>
    <w:rsid w:val="0025267F"/>
    <w:rsid w:val="0025466E"/>
    <w:rsid w:val="00257E8F"/>
    <w:rsid w:val="0026205C"/>
    <w:rsid w:val="002708AC"/>
    <w:rsid w:val="00272B10"/>
    <w:rsid w:val="00274F04"/>
    <w:rsid w:val="00276294"/>
    <w:rsid w:val="00276E3C"/>
    <w:rsid w:val="00287AD0"/>
    <w:rsid w:val="002911CE"/>
    <w:rsid w:val="00291ABC"/>
    <w:rsid w:val="00293238"/>
    <w:rsid w:val="00293692"/>
    <w:rsid w:val="00293A2A"/>
    <w:rsid w:val="00293A36"/>
    <w:rsid w:val="002942E2"/>
    <w:rsid w:val="0029499C"/>
    <w:rsid w:val="00295107"/>
    <w:rsid w:val="002A1506"/>
    <w:rsid w:val="002A1C46"/>
    <w:rsid w:val="002B55A3"/>
    <w:rsid w:val="002B6C51"/>
    <w:rsid w:val="002C070E"/>
    <w:rsid w:val="002C2131"/>
    <w:rsid w:val="002C4976"/>
    <w:rsid w:val="002C57D7"/>
    <w:rsid w:val="002C61F1"/>
    <w:rsid w:val="002D2A44"/>
    <w:rsid w:val="002D4DB1"/>
    <w:rsid w:val="002D5168"/>
    <w:rsid w:val="002E187E"/>
    <w:rsid w:val="002E3FB1"/>
    <w:rsid w:val="002E6BFE"/>
    <w:rsid w:val="003003F0"/>
    <w:rsid w:val="003009A6"/>
    <w:rsid w:val="00300CBF"/>
    <w:rsid w:val="00302D94"/>
    <w:rsid w:val="003048FA"/>
    <w:rsid w:val="00310568"/>
    <w:rsid w:val="00313384"/>
    <w:rsid w:val="003145AE"/>
    <w:rsid w:val="00316DF9"/>
    <w:rsid w:val="003200FD"/>
    <w:rsid w:val="00320163"/>
    <w:rsid w:val="00324CF1"/>
    <w:rsid w:val="003278E7"/>
    <w:rsid w:val="00327E8C"/>
    <w:rsid w:val="0033180F"/>
    <w:rsid w:val="003443B0"/>
    <w:rsid w:val="00344947"/>
    <w:rsid w:val="0034750D"/>
    <w:rsid w:val="003477CE"/>
    <w:rsid w:val="003526EF"/>
    <w:rsid w:val="00355CC8"/>
    <w:rsid w:val="00356B41"/>
    <w:rsid w:val="00356D5F"/>
    <w:rsid w:val="003621A1"/>
    <w:rsid w:val="0036319C"/>
    <w:rsid w:val="00364250"/>
    <w:rsid w:val="0036471C"/>
    <w:rsid w:val="0036494D"/>
    <w:rsid w:val="003677DF"/>
    <w:rsid w:val="00374F40"/>
    <w:rsid w:val="00376553"/>
    <w:rsid w:val="00386CF3"/>
    <w:rsid w:val="003933CF"/>
    <w:rsid w:val="00397D6A"/>
    <w:rsid w:val="003A0254"/>
    <w:rsid w:val="003A095A"/>
    <w:rsid w:val="003A3E1A"/>
    <w:rsid w:val="003A5C3E"/>
    <w:rsid w:val="003C15EC"/>
    <w:rsid w:val="003C4F1F"/>
    <w:rsid w:val="003C55C7"/>
    <w:rsid w:val="003C6CB4"/>
    <w:rsid w:val="003D5F65"/>
    <w:rsid w:val="003E189C"/>
    <w:rsid w:val="003E202F"/>
    <w:rsid w:val="003E3CA6"/>
    <w:rsid w:val="003E4112"/>
    <w:rsid w:val="003F073D"/>
    <w:rsid w:val="003F0C36"/>
    <w:rsid w:val="003F0D5C"/>
    <w:rsid w:val="003F1B6E"/>
    <w:rsid w:val="003F21B1"/>
    <w:rsid w:val="003F227F"/>
    <w:rsid w:val="003F2C45"/>
    <w:rsid w:val="003F6FED"/>
    <w:rsid w:val="00401B23"/>
    <w:rsid w:val="00414C2F"/>
    <w:rsid w:val="004172D4"/>
    <w:rsid w:val="004208E8"/>
    <w:rsid w:val="004238D4"/>
    <w:rsid w:val="004274C2"/>
    <w:rsid w:val="00430CB7"/>
    <w:rsid w:val="00430DF8"/>
    <w:rsid w:val="004327FC"/>
    <w:rsid w:val="00434A5B"/>
    <w:rsid w:val="00436BC4"/>
    <w:rsid w:val="00437E30"/>
    <w:rsid w:val="00442657"/>
    <w:rsid w:val="00444CEA"/>
    <w:rsid w:val="0045067A"/>
    <w:rsid w:val="00452CE1"/>
    <w:rsid w:val="00452D9E"/>
    <w:rsid w:val="00454D24"/>
    <w:rsid w:val="00456860"/>
    <w:rsid w:val="00456BD2"/>
    <w:rsid w:val="00456CA8"/>
    <w:rsid w:val="00457527"/>
    <w:rsid w:val="00457E4C"/>
    <w:rsid w:val="0045E2AD"/>
    <w:rsid w:val="00461DDD"/>
    <w:rsid w:val="00461EA8"/>
    <w:rsid w:val="0046295D"/>
    <w:rsid w:val="0047029B"/>
    <w:rsid w:val="00470393"/>
    <w:rsid w:val="004717BD"/>
    <w:rsid w:val="004754A1"/>
    <w:rsid w:val="0048647E"/>
    <w:rsid w:val="00486DBD"/>
    <w:rsid w:val="00491F9F"/>
    <w:rsid w:val="004920F6"/>
    <w:rsid w:val="00494FFE"/>
    <w:rsid w:val="004A2E9A"/>
    <w:rsid w:val="004A36EE"/>
    <w:rsid w:val="004A5FCD"/>
    <w:rsid w:val="004B01E4"/>
    <w:rsid w:val="004B0344"/>
    <w:rsid w:val="004B1358"/>
    <w:rsid w:val="004B1A49"/>
    <w:rsid w:val="004B2079"/>
    <w:rsid w:val="004B4133"/>
    <w:rsid w:val="004B483C"/>
    <w:rsid w:val="004B5094"/>
    <w:rsid w:val="004B7A74"/>
    <w:rsid w:val="004C12B1"/>
    <w:rsid w:val="004C12E8"/>
    <w:rsid w:val="004C1B68"/>
    <w:rsid w:val="004C213F"/>
    <w:rsid w:val="004C360B"/>
    <w:rsid w:val="004C5B8D"/>
    <w:rsid w:val="004D1857"/>
    <w:rsid w:val="004D2C0A"/>
    <w:rsid w:val="004D3088"/>
    <w:rsid w:val="004D312B"/>
    <w:rsid w:val="004D4C4E"/>
    <w:rsid w:val="004D55FD"/>
    <w:rsid w:val="004D57AE"/>
    <w:rsid w:val="004E00BA"/>
    <w:rsid w:val="004E60AF"/>
    <w:rsid w:val="004F0627"/>
    <w:rsid w:val="004F1721"/>
    <w:rsid w:val="004F7589"/>
    <w:rsid w:val="005031D9"/>
    <w:rsid w:val="005064D4"/>
    <w:rsid w:val="0051053C"/>
    <w:rsid w:val="00512A33"/>
    <w:rsid w:val="00515B6A"/>
    <w:rsid w:val="0051638C"/>
    <w:rsid w:val="00516C02"/>
    <w:rsid w:val="005227D5"/>
    <w:rsid w:val="00524858"/>
    <w:rsid w:val="005262A1"/>
    <w:rsid w:val="00532187"/>
    <w:rsid w:val="005339F9"/>
    <w:rsid w:val="00535656"/>
    <w:rsid w:val="00537290"/>
    <w:rsid w:val="00540BC6"/>
    <w:rsid w:val="00543420"/>
    <w:rsid w:val="00544068"/>
    <w:rsid w:val="00551308"/>
    <w:rsid w:val="00552D81"/>
    <w:rsid w:val="00553874"/>
    <w:rsid w:val="00554490"/>
    <w:rsid w:val="00556873"/>
    <w:rsid w:val="005601BB"/>
    <w:rsid w:val="005624E2"/>
    <w:rsid w:val="00564736"/>
    <w:rsid w:val="00565A62"/>
    <w:rsid w:val="00566229"/>
    <w:rsid w:val="00572D3B"/>
    <w:rsid w:val="0057684B"/>
    <w:rsid w:val="00576B07"/>
    <w:rsid w:val="00581781"/>
    <w:rsid w:val="00594918"/>
    <w:rsid w:val="005956AB"/>
    <w:rsid w:val="005A04C5"/>
    <w:rsid w:val="005A0634"/>
    <w:rsid w:val="005A1B43"/>
    <w:rsid w:val="005A42E7"/>
    <w:rsid w:val="005A4C4C"/>
    <w:rsid w:val="005B1AE0"/>
    <w:rsid w:val="005B347B"/>
    <w:rsid w:val="005B5AA3"/>
    <w:rsid w:val="005C3897"/>
    <w:rsid w:val="005C5405"/>
    <w:rsid w:val="005D087A"/>
    <w:rsid w:val="005D77F7"/>
    <w:rsid w:val="005E1C29"/>
    <w:rsid w:val="005E6C7F"/>
    <w:rsid w:val="005E7A8F"/>
    <w:rsid w:val="006009F4"/>
    <w:rsid w:val="00612459"/>
    <w:rsid w:val="00613ABA"/>
    <w:rsid w:val="00615523"/>
    <w:rsid w:val="006162E3"/>
    <w:rsid w:val="006165AC"/>
    <w:rsid w:val="00620707"/>
    <w:rsid w:val="00620814"/>
    <w:rsid w:val="00620E33"/>
    <w:rsid w:val="00621AD6"/>
    <w:rsid w:val="00622057"/>
    <w:rsid w:val="006237E6"/>
    <w:rsid w:val="006249C5"/>
    <w:rsid w:val="00624E23"/>
    <w:rsid w:val="00624F2D"/>
    <w:rsid w:val="006253DD"/>
    <w:rsid w:val="00625BFC"/>
    <w:rsid w:val="00627F43"/>
    <w:rsid w:val="0063639F"/>
    <w:rsid w:val="00643BF3"/>
    <w:rsid w:val="006460AA"/>
    <w:rsid w:val="006463F6"/>
    <w:rsid w:val="00646E59"/>
    <w:rsid w:val="006509E9"/>
    <w:rsid w:val="00654815"/>
    <w:rsid w:val="00654861"/>
    <w:rsid w:val="00664DF5"/>
    <w:rsid w:val="00665FAC"/>
    <w:rsid w:val="00667D8A"/>
    <w:rsid w:val="00670013"/>
    <w:rsid w:val="00671825"/>
    <w:rsid w:val="00671D2A"/>
    <w:rsid w:val="006720D6"/>
    <w:rsid w:val="006721DC"/>
    <w:rsid w:val="00684D6E"/>
    <w:rsid w:val="006850BD"/>
    <w:rsid w:val="006862F3"/>
    <w:rsid w:val="00687497"/>
    <w:rsid w:val="006949DD"/>
    <w:rsid w:val="00695AFD"/>
    <w:rsid w:val="00696312"/>
    <w:rsid w:val="0069750F"/>
    <w:rsid w:val="00697738"/>
    <w:rsid w:val="00697BA8"/>
    <w:rsid w:val="006A307D"/>
    <w:rsid w:val="006A458D"/>
    <w:rsid w:val="006A7AC2"/>
    <w:rsid w:val="006B0A8F"/>
    <w:rsid w:val="006B1C43"/>
    <w:rsid w:val="006B307F"/>
    <w:rsid w:val="006B3891"/>
    <w:rsid w:val="006B540D"/>
    <w:rsid w:val="006C623E"/>
    <w:rsid w:val="006C7D8B"/>
    <w:rsid w:val="006D01E1"/>
    <w:rsid w:val="006D0B53"/>
    <w:rsid w:val="006D1583"/>
    <w:rsid w:val="006D16A0"/>
    <w:rsid w:val="006D2C5B"/>
    <w:rsid w:val="006D3F6F"/>
    <w:rsid w:val="006D429C"/>
    <w:rsid w:val="006D72CE"/>
    <w:rsid w:val="006F12F8"/>
    <w:rsid w:val="006F1CDF"/>
    <w:rsid w:val="006F1FEC"/>
    <w:rsid w:val="006F26DE"/>
    <w:rsid w:val="006F2FDC"/>
    <w:rsid w:val="006F59C1"/>
    <w:rsid w:val="006F64C3"/>
    <w:rsid w:val="006F6B15"/>
    <w:rsid w:val="006F6EE2"/>
    <w:rsid w:val="0070117A"/>
    <w:rsid w:val="00703B76"/>
    <w:rsid w:val="0070442D"/>
    <w:rsid w:val="00704A76"/>
    <w:rsid w:val="007053AB"/>
    <w:rsid w:val="00707ACB"/>
    <w:rsid w:val="00714956"/>
    <w:rsid w:val="0072303C"/>
    <w:rsid w:val="00723F80"/>
    <w:rsid w:val="0072634E"/>
    <w:rsid w:val="00731372"/>
    <w:rsid w:val="00732FB3"/>
    <w:rsid w:val="007359E5"/>
    <w:rsid w:val="00737479"/>
    <w:rsid w:val="00741128"/>
    <w:rsid w:val="007415D5"/>
    <w:rsid w:val="00741AEF"/>
    <w:rsid w:val="0074273E"/>
    <w:rsid w:val="0074406D"/>
    <w:rsid w:val="007478BC"/>
    <w:rsid w:val="00747910"/>
    <w:rsid w:val="00751A9A"/>
    <w:rsid w:val="0075283E"/>
    <w:rsid w:val="00752D4E"/>
    <w:rsid w:val="00753687"/>
    <w:rsid w:val="00753D88"/>
    <w:rsid w:val="00755C42"/>
    <w:rsid w:val="00757BE4"/>
    <w:rsid w:val="00757E02"/>
    <w:rsid w:val="00760435"/>
    <w:rsid w:val="007627B3"/>
    <w:rsid w:val="00763701"/>
    <w:rsid w:val="00763B0A"/>
    <w:rsid w:val="00763D35"/>
    <w:rsid w:val="0078265A"/>
    <w:rsid w:val="007831D7"/>
    <w:rsid w:val="00784488"/>
    <w:rsid w:val="007931C2"/>
    <w:rsid w:val="00793871"/>
    <w:rsid w:val="00794758"/>
    <w:rsid w:val="0079482D"/>
    <w:rsid w:val="00796777"/>
    <w:rsid w:val="007A3580"/>
    <w:rsid w:val="007A395C"/>
    <w:rsid w:val="007B0E5B"/>
    <w:rsid w:val="007B33CE"/>
    <w:rsid w:val="007C2409"/>
    <w:rsid w:val="007D07A2"/>
    <w:rsid w:val="007D0E3C"/>
    <w:rsid w:val="007D11F9"/>
    <w:rsid w:val="007D201A"/>
    <w:rsid w:val="007D27B4"/>
    <w:rsid w:val="007D5B2B"/>
    <w:rsid w:val="007E050A"/>
    <w:rsid w:val="007E1D53"/>
    <w:rsid w:val="007E304F"/>
    <w:rsid w:val="007E45BB"/>
    <w:rsid w:val="007E4F2D"/>
    <w:rsid w:val="007E7C88"/>
    <w:rsid w:val="007F28F8"/>
    <w:rsid w:val="007F397E"/>
    <w:rsid w:val="007F3B05"/>
    <w:rsid w:val="007F547B"/>
    <w:rsid w:val="007F647B"/>
    <w:rsid w:val="008012A1"/>
    <w:rsid w:val="00801C36"/>
    <w:rsid w:val="008026C5"/>
    <w:rsid w:val="00810BBA"/>
    <w:rsid w:val="00817B62"/>
    <w:rsid w:val="00817E3B"/>
    <w:rsid w:val="00824FF9"/>
    <w:rsid w:val="008261FF"/>
    <w:rsid w:val="00826569"/>
    <w:rsid w:val="00826741"/>
    <w:rsid w:val="00831E41"/>
    <w:rsid w:val="00832B0E"/>
    <w:rsid w:val="008371D5"/>
    <w:rsid w:val="008426E1"/>
    <w:rsid w:val="00842BF2"/>
    <w:rsid w:val="008430CE"/>
    <w:rsid w:val="00845A2E"/>
    <w:rsid w:val="0084792C"/>
    <w:rsid w:val="00850735"/>
    <w:rsid w:val="00855A01"/>
    <w:rsid w:val="00855DEB"/>
    <w:rsid w:val="00856203"/>
    <w:rsid w:val="008609FA"/>
    <w:rsid w:val="00860D74"/>
    <w:rsid w:val="0086107D"/>
    <w:rsid w:val="008619ED"/>
    <w:rsid w:val="008634F7"/>
    <w:rsid w:val="008635FA"/>
    <w:rsid w:val="008658E6"/>
    <w:rsid w:val="00872CBB"/>
    <w:rsid w:val="00874847"/>
    <w:rsid w:val="0087626E"/>
    <w:rsid w:val="00877640"/>
    <w:rsid w:val="00880432"/>
    <w:rsid w:val="0088146D"/>
    <w:rsid w:val="008818C2"/>
    <w:rsid w:val="00882F51"/>
    <w:rsid w:val="008867A6"/>
    <w:rsid w:val="00886C10"/>
    <w:rsid w:val="00891632"/>
    <w:rsid w:val="00895496"/>
    <w:rsid w:val="00896BFB"/>
    <w:rsid w:val="008A083D"/>
    <w:rsid w:val="008A77D6"/>
    <w:rsid w:val="008B241B"/>
    <w:rsid w:val="008B27BD"/>
    <w:rsid w:val="008B380E"/>
    <w:rsid w:val="008B3D1E"/>
    <w:rsid w:val="008C1887"/>
    <w:rsid w:val="008C4444"/>
    <w:rsid w:val="008C611D"/>
    <w:rsid w:val="008D025F"/>
    <w:rsid w:val="008D36B9"/>
    <w:rsid w:val="008D51BF"/>
    <w:rsid w:val="008D51F3"/>
    <w:rsid w:val="008E3454"/>
    <w:rsid w:val="008E533A"/>
    <w:rsid w:val="008E7271"/>
    <w:rsid w:val="008E782B"/>
    <w:rsid w:val="008F4665"/>
    <w:rsid w:val="008F59BB"/>
    <w:rsid w:val="008F6C3C"/>
    <w:rsid w:val="008F72DF"/>
    <w:rsid w:val="00903F97"/>
    <w:rsid w:val="00906CDE"/>
    <w:rsid w:val="00907974"/>
    <w:rsid w:val="0091105A"/>
    <w:rsid w:val="009110AB"/>
    <w:rsid w:val="009152BF"/>
    <w:rsid w:val="0092002F"/>
    <w:rsid w:val="00924833"/>
    <w:rsid w:val="0092549C"/>
    <w:rsid w:val="00930BA3"/>
    <w:rsid w:val="009319D8"/>
    <w:rsid w:val="00935649"/>
    <w:rsid w:val="0094044F"/>
    <w:rsid w:val="00945907"/>
    <w:rsid w:val="00946122"/>
    <w:rsid w:val="0095004D"/>
    <w:rsid w:val="00952218"/>
    <w:rsid w:val="00952A98"/>
    <w:rsid w:val="009547EC"/>
    <w:rsid w:val="00954AE8"/>
    <w:rsid w:val="00957093"/>
    <w:rsid w:val="00957ED9"/>
    <w:rsid w:val="009635BB"/>
    <w:rsid w:val="00970570"/>
    <w:rsid w:val="00974A18"/>
    <w:rsid w:val="00976415"/>
    <w:rsid w:val="00980303"/>
    <w:rsid w:val="00980539"/>
    <w:rsid w:val="00982BBA"/>
    <w:rsid w:val="0098732F"/>
    <w:rsid w:val="009876A5"/>
    <w:rsid w:val="00987E36"/>
    <w:rsid w:val="009900A6"/>
    <w:rsid w:val="0099288F"/>
    <w:rsid w:val="009A55AB"/>
    <w:rsid w:val="009A5DC3"/>
    <w:rsid w:val="009B385A"/>
    <w:rsid w:val="009B7AFF"/>
    <w:rsid w:val="009B7E7A"/>
    <w:rsid w:val="009C22C2"/>
    <w:rsid w:val="009C3CA6"/>
    <w:rsid w:val="009C444A"/>
    <w:rsid w:val="009C48BB"/>
    <w:rsid w:val="009C6397"/>
    <w:rsid w:val="009D0A54"/>
    <w:rsid w:val="009D44A7"/>
    <w:rsid w:val="009D5F7B"/>
    <w:rsid w:val="009D6E43"/>
    <w:rsid w:val="009E10D7"/>
    <w:rsid w:val="009E308C"/>
    <w:rsid w:val="009E4525"/>
    <w:rsid w:val="009E8292"/>
    <w:rsid w:val="009F092A"/>
    <w:rsid w:val="009F1FB4"/>
    <w:rsid w:val="009F2A05"/>
    <w:rsid w:val="009F3B2D"/>
    <w:rsid w:val="009F503E"/>
    <w:rsid w:val="009F5798"/>
    <w:rsid w:val="009F5F6D"/>
    <w:rsid w:val="009F64D7"/>
    <w:rsid w:val="00A017AF"/>
    <w:rsid w:val="00A01B88"/>
    <w:rsid w:val="00A07C59"/>
    <w:rsid w:val="00A12C94"/>
    <w:rsid w:val="00A13080"/>
    <w:rsid w:val="00A14976"/>
    <w:rsid w:val="00A14ECB"/>
    <w:rsid w:val="00A172A8"/>
    <w:rsid w:val="00A20970"/>
    <w:rsid w:val="00A221F2"/>
    <w:rsid w:val="00A234F6"/>
    <w:rsid w:val="00A300CD"/>
    <w:rsid w:val="00A3033B"/>
    <w:rsid w:val="00A36F33"/>
    <w:rsid w:val="00A37532"/>
    <w:rsid w:val="00A4035B"/>
    <w:rsid w:val="00A40E97"/>
    <w:rsid w:val="00A45539"/>
    <w:rsid w:val="00A45F7E"/>
    <w:rsid w:val="00A523D6"/>
    <w:rsid w:val="00A54B90"/>
    <w:rsid w:val="00A6241A"/>
    <w:rsid w:val="00A65720"/>
    <w:rsid w:val="00A704A6"/>
    <w:rsid w:val="00A73371"/>
    <w:rsid w:val="00A74EC1"/>
    <w:rsid w:val="00A76518"/>
    <w:rsid w:val="00A827F3"/>
    <w:rsid w:val="00A829FE"/>
    <w:rsid w:val="00A86C07"/>
    <w:rsid w:val="00A92092"/>
    <w:rsid w:val="00A93323"/>
    <w:rsid w:val="00A963AB"/>
    <w:rsid w:val="00A96538"/>
    <w:rsid w:val="00AA42CF"/>
    <w:rsid w:val="00AA5324"/>
    <w:rsid w:val="00AA57BC"/>
    <w:rsid w:val="00AA7ED9"/>
    <w:rsid w:val="00AB15B5"/>
    <w:rsid w:val="00AB43B6"/>
    <w:rsid w:val="00AC0AA0"/>
    <w:rsid w:val="00AC0F1A"/>
    <w:rsid w:val="00AC3E41"/>
    <w:rsid w:val="00AC417C"/>
    <w:rsid w:val="00AC5C88"/>
    <w:rsid w:val="00AC610C"/>
    <w:rsid w:val="00AC65A7"/>
    <w:rsid w:val="00AD004C"/>
    <w:rsid w:val="00AD07AA"/>
    <w:rsid w:val="00AD65A0"/>
    <w:rsid w:val="00AE140B"/>
    <w:rsid w:val="00AE2750"/>
    <w:rsid w:val="00AE5AA1"/>
    <w:rsid w:val="00AE7972"/>
    <w:rsid w:val="00AF194E"/>
    <w:rsid w:val="00AF1D79"/>
    <w:rsid w:val="00AF1FF8"/>
    <w:rsid w:val="00AF24B6"/>
    <w:rsid w:val="00AF4246"/>
    <w:rsid w:val="00AF77F6"/>
    <w:rsid w:val="00B0512A"/>
    <w:rsid w:val="00B1223A"/>
    <w:rsid w:val="00B12C61"/>
    <w:rsid w:val="00B12E1C"/>
    <w:rsid w:val="00B213DC"/>
    <w:rsid w:val="00B23577"/>
    <w:rsid w:val="00B23628"/>
    <w:rsid w:val="00B270E6"/>
    <w:rsid w:val="00B32696"/>
    <w:rsid w:val="00B33086"/>
    <w:rsid w:val="00B333F4"/>
    <w:rsid w:val="00B36163"/>
    <w:rsid w:val="00B36344"/>
    <w:rsid w:val="00B36FEF"/>
    <w:rsid w:val="00B402FC"/>
    <w:rsid w:val="00B40E08"/>
    <w:rsid w:val="00B41880"/>
    <w:rsid w:val="00B42BAD"/>
    <w:rsid w:val="00B443E1"/>
    <w:rsid w:val="00B5200A"/>
    <w:rsid w:val="00B56CA5"/>
    <w:rsid w:val="00B57A9E"/>
    <w:rsid w:val="00B57AA7"/>
    <w:rsid w:val="00B62868"/>
    <w:rsid w:val="00B66643"/>
    <w:rsid w:val="00B704F7"/>
    <w:rsid w:val="00B77BFB"/>
    <w:rsid w:val="00B800F3"/>
    <w:rsid w:val="00B80FCA"/>
    <w:rsid w:val="00B8524C"/>
    <w:rsid w:val="00B85714"/>
    <w:rsid w:val="00B8633B"/>
    <w:rsid w:val="00B93098"/>
    <w:rsid w:val="00B93935"/>
    <w:rsid w:val="00B94667"/>
    <w:rsid w:val="00B96901"/>
    <w:rsid w:val="00BA2EA8"/>
    <w:rsid w:val="00BA6A06"/>
    <w:rsid w:val="00BA6CF9"/>
    <w:rsid w:val="00BB0BB7"/>
    <w:rsid w:val="00BB0DDC"/>
    <w:rsid w:val="00BB385C"/>
    <w:rsid w:val="00BB50BE"/>
    <w:rsid w:val="00BB61FE"/>
    <w:rsid w:val="00BC049C"/>
    <w:rsid w:val="00BC284B"/>
    <w:rsid w:val="00BC3826"/>
    <w:rsid w:val="00BC64DF"/>
    <w:rsid w:val="00BC6D5A"/>
    <w:rsid w:val="00BC729F"/>
    <w:rsid w:val="00BC78ED"/>
    <w:rsid w:val="00BD198E"/>
    <w:rsid w:val="00BD5EAF"/>
    <w:rsid w:val="00BE162A"/>
    <w:rsid w:val="00BE388A"/>
    <w:rsid w:val="00BE51AE"/>
    <w:rsid w:val="00BE623E"/>
    <w:rsid w:val="00BE7CCC"/>
    <w:rsid w:val="00BF248B"/>
    <w:rsid w:val="00BF2FC9"/>
    <w:rsid w:val="00BF5DA0"/>
    <w:rsid w:val="00BF6467"/>
    <w:rsid w:val="00C0063E"/>
    <w:rsid w:val="00C015FF"/>
    <w:rsid w:val="00C0321B"/>
    <w:rsid w:val="00C07788"/>
    <w:rsid w:val="00C10F1A"/>
    <w:rsid w:val="00C14480"/>
    <w:rsid w:val="00C14E3E"/>
    <w:rsid w:val="00C17CFB"/>
    <w:rsid w:val="00C235F1"/>
    <w:rsid w:val="00C25869"/>
    <w:rsid w:val="00C26CAF"/>
    <w:rsid w:val="00C26D6F"/>
    <w:rsid w:val="00C327FC"/>
    <w:rsid w:val="00C372B3"/>
    <w:rsid w:val="00C37E01"/>
    <w:rsid w:val="00C4184D"/>
    <w:rsid w:val="00C42A83"/>
    <w:rsid w:val="00C43807"/>
    <w:rsid w:val="00C44993"/>
    <w:rsid w:val="00C454F4"/>
    <w:rsid w:val="00C476A0"/>
    <w:rsid w:val="00C50FEF"/>
    <w:rsid w:val="00C52FB1"/>
    <w:rsid w:val="00C55343"/>
    <w:rsid w:val="00C5765D"/>
    <w:rsid w:val="00C64B67"/>
    <w:rsid w:val="00C65863"/>
    <w:rsid w:val="00C71198"/>
    <w:rsid w:val="00C732B2"/>
    <w:rsid w:val="00C74240"/>
    <w:rsid w:val="00C75009"/>
    <w:rsid w:val="00C76D4E"/>
    <w:rsid w:val="00C83A79"/>
    <w:rsid w:val="00C86312"/>
    <w:rsid w:val="00C900E4"/>
    <w:rsid w:val="00C96B1A"/>
    <w:rsid w:val="00C97A42"/>
    <w:rsid w:val="00CA183F"/>
    <w:rsid w:val="00CA4777"/>
    <w:rsid w:val="00CA4998"/>
    <w:rsid w:val="00CA4A33"/>
    <w:rsid w:val="00CA755C"/>
    <w:rsid w:val="00CB1F67"/>
    <w:rsid w:val="00CB36D2"/>
    <w:rsid w:val="00CB5A5E"/>
    <w:rsid w:val="00CB5B61"/>
    <w:rsid w:val="00CC4752"/>
    <w:rsid w:val="00CC5BAA"/>
    <w:rsid w:val="00CD0F19"/>
    <w:rsid w:val="00CD4C4E"/>
    <w:rsid w:val="00CD5B74"/>
    <w:rsid w:val="00CD5EA8"/>
    <w:rsid w:val="00CD647F"/>
    <w:rsid w:val="00CE0B3B"/>
    <w:rsid w:val="00CE14FE"/>
    <w:rsid w:val="00CE2902"/>
    <w:rsid w:val="00CE4E2F"/>
    <w:rsid w:val="00CF2615"/>
    <w:rsid w:val="00CF3493"/>
    <w:rsid w:val="00CF3AB8"/>
    <w:rsid w:val="00D0782B"/>
    <w:rsid w:val="00D15812"/>
    <w:rsid w:val="00D16B1E"/>
    <w:rsid w:val="00D22C13"/>
    <w:rsid w:val="00D25200"/>
    <w:rsid w:val="00D2536E"/>
    <w:rsid w:val="00D2690D"/>
    <w:rsid w:val="00D26986"/>
    <w:rsid w:val="00D433A4"/>
    <w:rsid w:val="00D44874"/>
    <w:rsid w:val="00D57699"/>
    <w:rsid w:val="00D64235"/>
    <w:rsid w:val="00D67890"/>
    <w:rsid w:val="00D7029E"/>
    <w:rsid w:val="00D710AC"/>
    <w:rsid w:val="00D72962"/>
    <w:rsid w:val="00D72A39"/>
    <w:rsid w:val="00D74E5E"/>
    <w:rsid w:val="00D76002"/>
    <w:rsid w:val="00D839CE"/>
    <w:rsid w:val="00D93D17"/>
    <w:rsid w:val="00D95CAC"/>
    <w:rsid w:val="00D96B4F"/>
    <w:rsid w:val="00DA026F"/>
    <w:rsid w:val="00DA3A51"/>
    <w:rsid w:val="00DA48F6"/>
    <w:rsid w:val="00DA4ACA"/>
    <w:rsid w:val="00DA6F11"/>
    <w:rsid w:val="00DB0C09"/>
    <w:rsid w:val="00DB466B"/>
    <w:rsid w:val="00DC05AE"/>
    <w:rsid w:val="00DC10F6"/>
    <w:rsid w:val="00DC1DDB"/>
    <w:rsid w:val="00DD12EC"/>
    <w:rsid w:val="00DD1DB8"/>
    <w:rsid w:val="00DD4E89"/>
    <w:rsid w:val="00DE1AE2"/>
    <w:rsid w:val="00DE2EA8"/>
    <w:rsid w:val="00DE34FA"/>
    <w:rsid w:val="00DE4E0B"/>
    <w:rsid w:val="00DF19D0"/>
    <w:rsid w:val="00E005E0"/>
    <w:rsid w:val="00E00D18"/>
    <w:rsid w:val="00E02C8E"/>
    <w:rsid w:val="00E03A8E"/>
    <w:rsid w:val="00E03A94"/>
    <w:rsid w:val="00E06A7D"/>
    <w:rsid w:val="00E06FA2"/>
    <w:rsid w:val="00E07F14"/>
    <w:rsid w:val="00E108FE"/>
    <w:rsid w:val="00E12296"/>
    <w:rsid w:val="00E12C6B"/>
    <w:rsid w:val="00E13CFE"/>
    <w:rsid w:val="00E148D0"/>
    <w:rsid w:val="00E158AA"/>
    <w:rsid w:val="00E17032"/>
    <w:rsid w:val="00E17489"/>
    <w:rsid w:val="00E176AC"/>
    <w:rsid w:val="00E17A97"/>
    <w:rsid w:val="00E30DDD"/>
    <w:rsid w:val="00E357E6"/>
    <w:rsid w:val="00E35A02"/>
    <w:rsid w:val="00E35AA1"/>
    <w:rsid w:val="00E35CC9"/>
    <w:rsid w:val="00E35DFC"/>
    <w:rsid w:val="00E43210"/>
    <w:rsid w:val="00E5507A"/>
    <w:rsid w:val="00E55774"/>
    <w:rsid w:val="00E63CED"/>
    <w:rsid w:val="00E7124D"/>
    <w:rsid w:val="00E71DF6"/>
    <w:rsid w:val="00E73486"/>
    <w:rsid w:val="00E752A6"/>
    <w:rsid w:val="00E762D6"/>
    <w:rsid w:val="00E80B23"/>
    <w:rsid w:val="00E832A0"/>
    <w:rsid w:val="00E842A4"/>
    <w:rsid w:val="00E854D2"/>
    <w:rsid w:val="00E8625F"/>
    <w:rsid w:val="00E86A75"/>
    <w:rsid w:val="00E86CD7"/>
    <w:rsid w:val="00E90877"/>
    <w:rsid w:val="00E9117B"/>
    <w:rsid w:val="00E95E81"/>
    <w:rsid w:val="00E963B2"/>
    <w:rsid w:val="00E9654C"/>
    <w:rsid w:val="00EA08A1"/>
    <w:rsid w:val="00EA2241"/>
    <w:rsid w:val="00EA3C49"/>
    <w:rsid w:val="00EA7A9E"/>
    <w:rsid w:val="00EB3DB5"/>
    <w:rsid w:val="00EB7010"/>
    <w:rsid w:val="00EC0CA2"/>
    <w:rsid w:val="00EC2FDD"/>
    <w:rsid w:val="00EC4905"/>
    <w:rsid w:val="00EC669D"/>
    <w:rsid w:val="00ED2290"/>
    <w:rsid w:val="00ED2CA0"/>
    <w:rsid w:val="00ED4E74"/>
    <w:rsid w:val="00ED6C5A"/>
    <w:rsid w:val="00EE59D5"/>
    <w:rsid w:val="00EF009F"/>
    <w:rsid w:val="00EF4B99"/>
    <w:rsid w:val="00EF550F"/>
    <w:rsid w:val="00EF7128"/>
    <w:rsid w:val="00F04CA0"/>
    <w:rsid w:val="00F10560"/>
    <w:rsid w:val="00F1287F"/>
    <w:rsid w:val="00F145D8"/>
    <w:rsid w:val="00F17227"/>
    <w:rsid w:val="00F23250"/>
    <w:rsid w:val="00F2392F"/>
    <w:rsid w:val="00F245E2"/>
    <w:rsid w:val="00F31AB5"/>
    <w:rsid w:val="00F320C1"/>
    <w:rsid w:val="00F3312B"/>
    <w:rsid w:val="00F3634F"/>
    <w:rsid w:val="00F37188"/>
    <w:rsid w:val="00F41432"/>
    <w:rsid w:val="00F41F50"/>
    <w:rsid w:val="00F45C4A"/>
    <w:rsid w:val="00F45E7C"/>
    <w:rsid w:val="00F471F5"/>
    <w:rsid w:val="00F478B5"/>
    <w:rsid w:val="00F50937"/>
    <w:rsid w:val="00F56F3A"/>
    <w:rsid w:val="00F575A4"/>
    <w:rsid w:val="00F6180A"/>
    <w:rsid w:val="00F64698"/>
    <w:rsid w:val="00F64DAE"/>
    <w:rsid w:val="00F670E8"/>
    <w:rsid w:val="00F7453F"/>
    <w:rsid w:val="00F74F20"/>
    <w:rsid w:val="00F75DB9"/>
    <w:rsid w:val="00F81F5A"/>
    <w:rsid w:val="00F829F0"/>
    <w:rsid w:val="00F84B9F"/>
    <w:rsid w:val="00F97080"/>
    <w:rsid w:val="00F970CA"/>
    <w:rsid w:val="00FA014E"/>
    <w:rsid w:val="00FA0F63"/>
    <w:rsid w:val="00FA11AB"/>
    <w:rsid w:val="00FA2138"/>
    <w:rsid w:val="00FA3637"/>
    <w:rsid w:val="00FA45D7"/>
    <w:rsid w:val="00FA5ED8"/>
    <w:rsid w:val="00FA6487"/>
    <w:rsid w:val="00FB5037"/>
    <w:rsid w:val="00FB5AAE"/>
    <w:rsid w:val="00FB5C08"/>
    <w:rsid w:val="00FB7999"/>
    <w:rsid w:val="00FC2E49"/>
    <w:rsid w:val="00FC315C"/>
    <w:rsid w:val="00FD011F"/>
    <w:rsid w:val="00FD246C"/>
    <w:rsid w:val="00FD2C25"/>
    <w:rsid w:val="00FD4B9E"/>
    <w:rsid w:val="00FE39D3"/>
    <w:rsid w:val="00FE4464"/>
    <w:rsid w:val="00FE5880"/>
    <w:rsid w:val="00FE59EA"/>
    <w:rsid w:val="0148451F"/>
    <w:rsid w:val="015A8228"/>
    <w:rsid w:val="0161A4BB"/>
    <w:rsid w:val="016A0640"/>
    <w:rsid w:val="01852A51"/>
    <w:rsid w:val="0190B30D"/>
    <w:rsid w:val="019A8FC2"/>
    <w:rsid w:val="01A4FCEB"/>
    <w:rsid w:val="01CD4802"/>
    <w:rsid w:val="01D3051C"/>
    <w:rsid w:val="023D19D8"/>
    <w:rsid w:val="023FAFB0"/>
    <w:rsid w:val="024A5C58"/>
    <w:rsid w:val="02645F9E"/>
    <w:rsid w:val="0270EE08"/>
    <w:rsid w:val="02D918D1"/>
    <w:rsid w:val="02FB9042"/>
    <w:rsid w:val="033DDED2"/>
    <w:rsid w:val="0367A88E"/>
    <w:rsid w:val="0385FAFF"/>
    <w:rsid w:val="03AE01B3"/>
    <w:rsid w:val="03E10511"/>
    <w:rsid w:val="03F47FB0"/>
    <w:rsid w:val="0420DB6D"/>
    <w:rsid w:val="04272F5C"/>
    <w:rsid w:val="044CAE9F"/>
    <w:rsid w:val="047A1230"/>
    <w:rsid w:val="04B0AEB1"/>
    <w:rsid w:val="050985AA"/>
    <w:rsid w:val="050E46C6"/>
    <w:rsid w:val="05356A30"/>
    <w:rsid w:val="056C027E"/>
    <w:rsid w:val="05902EEE"/>
    <w:rsid w:val="05A206A5"/>
    <w:rsid w:val="05B2BCB9"/>
    <w:rsid w:val="061DD8F2"/>
    <w:rsid w:val="0681F323"/>
    <w:rsid w:val="06A9C259"/>
    <w:rsid w:val="06F56CBC"/>
    <w:rsid w:val="0711B8AA"/>
    <w:rsid w:val="0756168E"/>
    <w:rsid w:val="078AFBA1"/>
    <w:rsid w:val="07A992E3"/>
    <w:rsid w:val="07BF5409"/>
    <w:rsid w:val="07E51E48"/>
    <w:rsid w:val="07F5D2E3"/>
    <w:rsid w:val="0824572E"/>
    <w:rsid w:val="087AC8A4"/>
    <w:rsid w:val="087ADD09"/>
    <w:rsid w:val="0881D605"/>
    <w:rsid w:val="08B83E3F"/>
    <w:rsid w:val="08DE6833"/>
    <w:rsid w:val="08ED7EDF"/>
    <w:rsid w:val="0956331F"/>
    <w:rsid w:val="09D63758"/>
    <w:rsid w:val="09DC7ED9"/>
    <w:rsid w:val="09E63B27"/>
    <w:rsid w:val="0A5CB064"/>
    <w:rsid w:val="0AA03D6F"/>
    <w:rsid w:val="0AE383E8"/>
    <w:rsid w:val="0B431E90"/>
    <w:rsid w:val="0B6FB69C"/>
    <w:rsid w:val="0BAEF76D"/>
    <w:rsid w:val="0BB6A771"/>
    <w:rsid w:val="0BB98294"/>
    <w:rsid w:val="0C825970"/>
    <w:rsid w:val="0CC02E0B"/>
    <w:rsid w:val="0CC6B14E"/>
    <w:rsid w:val="0CC7A214"/>
    <w:rsid w:val="0CD01B02"/>
    <w:rsid w:val="0CE483AD"/>
    <w:rsid w:val="0CF4FF94"/>
    <w:rsid w:val="0D1BE6E0"/>
    <w:rsid w:val="0D1F703B"/>
    <w:rsid w:val="0D4D2901"/>
    <w:rsid w:val="0D6528FA"/>
    <w:rsid w:val="0D78B4C8"/>
    <w:rsid w:val="0D7D15C1"/>
    <w:rsid w:val="0DBFDABA"/>
    <w:rsid w:val="0DD7E19D"/>
    <w:rsid w:val="0DE07EE2"/>
    <w:rsid w:val="0E236249"/>
    <w:rsid w:val="0EB01DC3"/>
    <w:rsid w:val="0F01AB38"/>
    <w:rsid w:val="0F15964E"/>
    <w:rsid w:val="0F3AB71B"/>
    <w:rsid w:val="0F497C20"/>
    <w:rsid w:val="0F60F5B1"/>
    <w:rsid w:val="0F62793D"/>
    <w:rsid w:val="0F634346"/>
    <w:rsid w:val="0F7C28A8"/>
    <w:rsid w:val="0F948393"/>
    <w:rsid w:val="0FB3BF50"/>
    <w:rsid w:val="0FE5DC30"/>
    <w:rsid w:val="0FF42261"/>
    <w:rsid w:val="100ABB3B"/>
    <w:rsid w:val="104EE84B"/>
    <w:rsid w:val="10619F50"/>
    <w:rsid w:val="108C1E61"/>
    <w:rsid w:val="10904635"/>
    <w:rsid w:val="109A2734"/>
    <w:rsid w:val="10E7D238"/>
    <w:rsid w:val="1122297A"/>
    <w:rsid w:val="118E9ED1"/>
    <w:rsid w:val="1195D62B"/>
    <w:rsid w:val="11A515EF"/>
    <w:rsid w:val="11BE13E2"/>
    <w:rsid w:val="11F27B78"/>
    <w:rsid w:val="120E0EEF"/>
    <w:rsid w:val="12E95CB8"/>
    <w:rsid w:val="12EF3FFA"/>
    <w:rsid w:val="13205489"/>
    <w:rsid w:val="1364C5FB"/>
    <w:rsid w:val="137C55CA"/>
    <w:rsid w:val="13EDC17D"/>
    <w:rsid w:val="14125D39"/>
    <w:rsid w:val="14ED3213"/>
    <w:rsid w:val="150D7BC4"/>
    <w:rsid w:val="1566F540"/>
    <w:rsid w:val="1570DA39"/>
    <w:rsid w:val="15748BD9"/>
    <w:rsid w:val="1578AF3E"/>
    <w:rsid w:val="15805DDE"/>
    <w:rsid w:val="159F4B38"/>
    <w:rsid w:val="165F0FC0"/>
    <w:rsid w:val="166A2C1D"/>
    <w:rsid w:val="167027C7"/>
    <w:rsid w:val="16BBFD20"/>
    <w:rsid w:val="172459AC"/>
    <w:rsid w:val="175F8BCB"/>
    <w:rsid w:val="17A8A92D"/>
    <w:rsid w:val="17DCEEBF"/>
    <w:rsid w:val="17FC9C18"/>
    <w:rsid w:val="17FD20CE"/>
    <w:rsid w:val="18224710"/>
    <w:rsid w:val="1890190A"/>
    <w:rsid w:val="18AF645E"/>
    <w:rsid w:val="18D2D991"/>
    <w:rsid w:val="18D79A27"/>
    <w:rsid w:val="191CB6AB"/>
    <w:rsid w:val="192019C9"/>
    <w:rsid w:val="196DCE88"/>
    <w:rsid w:val="19723B24"/>
    <w:rsid w:val="19EBFFD6"/>
    <w:rsid w:val="19EE952F"/>
    <w:rsid w:val="1A7109C7"/>
    <w:rsid w:val="1AC8458F"/>
    <w:rsid w:val="1B586D0E"/>
    <w:rsid w:val="1BA24234"/>
    <w:rsid w:val="1BB615EA"/>
    <w:rsid w:val="1C88CF60"/>
    <w:rsid w:val="1C9486E2"/>
    <w:rsid w:val="1C9D48E8"/>
    <w:rsid w:val="1D4E3909"/>
    <w:rsid w:val="1D59C6B4"/>
    <w:rsid w:val="1D77E892"/>
    <w:rsid w:val="1D7DF212"/>
    <w:rsid w:val="1E19AC04"/>
    <w:rsid w:val="1E5CF9C5"/>
    <w:rsid w:val="1E867464"/>
    <w:rsid w:val="1EE94A48"/>
    <w:rsid w:val="1F00CEC9"/>
    <w:rsid w:val="1F28326E"/>
    <w:rsid w:val="1F52BC0E"/>
    <w:rsid w:val="1F62A087"/>
    <w:rsid w:val="1F717E25"/>
    <w:rsid w:val="1F9133DD"/>
    <w:rsid w:val="1F98ED5E"/>
    <w:rsid w:val="1FE3DCAA"/>
    <w:rsid w:val="2019EE90"/>
    <w:rsid w:val="205A5E0A"/>
    <w:rsid w:val="20740ABC"/>
    <w:rsid w:val="207BF8C6"/>
    <w:rsid w:val="2085B110"/>
    <w:rsid w:val="20AFC094"/>
    <w:rsid w:val="20FA108C"/>
    <w:rsid w:val="211FDA29"/>
    <w:rsid w:val="2133F155"/>
    <w:rsid w:val="224DF1CC"/>
    <w:rsid w:val="230022E8"/>
    <w:rsid w:val="232B8DCD"/>
    <w:rsid w:val="23C81185"/>
    <w:rsid w:val="23F8D44B"/>
    <w:rsid w:val="241F0C83"/>
    <w:rsid w:val="2422CAFF"/>
    <w:rsid w:val="246770B0"/>
    <w:rsid w:val="2467AF24"/>
    <w:rsid w:val="248A56C7"/>
    <w:rsid w:val="24D9B8D3"/>
    <w:rsid w:val="24EADEA9"/>
    <w:rsid w:val="24EC311B"/>
    <w:rsid w:val="2556C7D4"/>
    <w:rsid w:val="255C373A"/>
    <w:rsid w:val="255CB59C"/>
    <w:rsid w:val="25842625"/>
    <w:rsid w:val="261676A4"/>
    <w:rsid w:val="262B054A"/>
    <w:rsid w:val="262F2296"/>
    <w:rsid w:val="2630008D"/>
    <w:rsid w:val="2631FB32"/>
    <w:rsid w:val="2638E55A"/>
    <w:rsid w:val="263DDBB7"/>
    <w:rsid w:val="265FB485"/>
    <w:rsid w:val="26866FBB"/>
    <w:rsid w:val="26EA6F29"/>
    <w:rsid w:val="27649315"/>
    <w:rsid w:val="276C3680"/>
    <w:rsid w:val="27769544"/>
    <w:rsid w:val="27A4D42E"/>
    <w:rsid w:val="27AAD534"/>
    <w:rsid w:val="27E3849C"/>
    <w:rsid w:val="286FB18B"/>
    <w:rsid w:val="28CBD4D0"/>
    <w:rsid w:val="28CD4439"/>
    <w:rsid w:val="28EA9C22"/>
    <w:rsid w:val="28F4997A"/>
    <w:rsid w:val="28F4AE60"/>
    <w:rsid w:val="291EB777"/>
    <w:rsid w:val="293C4D24"/>
    <w:rsid w:val="294D5A1C"/>
    <w:rsid w:val="2958A3EE"/>
    <w:rsid w:val="2971E2C2"/>
    <w:rsid w:val="29E37B51"/>
    <w:rsid w:val="2A2762A1"/>
    <w:rsid w:val="2A297C08"/>
    <w:rsid w:val="2A322783"/>
    <w:rsid w:val="2A4304A8"/>
    <w:rsid w:val="2ACE9D07"/>
    <w:rsid w:val="2B3771EA"/>
    <w:rsid w:val="2B4106A8"/>
    <w:rsid w:val="2B45C53B"/>
    <w:rsid w:val="2B5FC8CF"/>
    <w:rsid w:val="2B804899"/>
    <w:rsid w:val="2B85FA45"/>
    <w:rsid w:val="2BC9ADBA"/>
    <w:rsid w:val="2C3FB805"/>
    <w:rsid w:val="2C7023B6"/>
    <w:rsid w:val="2C86312D"/>
    <w:rsid w:val="2C94C8F6"/>
    <w:rsid w:val="2C9AEDE7"/>
    <w:rsid w:val="2CA7B445"/>
    <w:rsid w:val="2CBC1322"/>
    <w:rsid w:val="2CD57C40"/>
    <w:rsid w:val="2D004AB5"/>
    <w:rsid w:val="2D7A849B"/>
    <w:rsid w:val="2DA2695B"/>
    <w:rsid w:val="2DC1F778"/>
    <w:rsid w:val="2DCDD04D"/>
    <w:rsid w:val="2DF0D5A7"/>
    <w:rsid w:val="2E0609D1"/>
    <w:rsid w:val="2E511275"/>
    <w:rsid w:val="2F2DB6DA"/>
    <w:rsid w:val="2F2F2339"/>
    <w:rsid w:val="2F88DB13"/>
    <w:rsid w:val="2FE5F115"/>
    <w:rsid w:val="30237039"/>
    <w:rsid w:val="30433032"/>
    <w:rsid w:val="3065BEA4"/>
    <w:rsid w:val="3095D8F9"/>
    <w:rsid w:val="30A6732B"/>
    <w:rsid w:val="317623F2"/>
    <w:rsid w:val="318DB4C0"/>
    <w:rsid w:val="31B33B69"/>
    <w:rsid w:val="32023CBD"/>
    <w:rsid w:val="3243F07C"/>
    <w:rsid w:val="3250E853"/>
    <w:rsid w:val="330937CA"/>
    <w:rsid w:val="3322072B"/>
    <w:rsid w:val="332AAD1B"/>
    <w:rsid w:val="333BB71B"/>
    <w:rsid w:val="337C5F7D"/>
    <w:rsid w:val="33D62966"/>
    <w:rsid w:val="348BFC8B"/>
    <w:rsid w:val="34FE459F"/>
    <w:rsid w:val="35CDF7EA"/>
    <w:rsid w:val="35E5C33C"/>
    <w:rsid w:val="35ECA100"/>
    <w:rsid w:val="360C3AEB"/>
    <w:rsid w:val="362D5996"/>
    <w:rsid w:val="3638E6CA"/>
    <w:rsid w:val="36A87009"/>
    <w:rsid w:val="36CB5E8D"/>
    <w:rsid w:val="36CFAE97"/>
    <w:rsid w:val="36DEEA88"/>
    <w:rsid w:val="36F76D27"/>
    <w:rsid w:val="370A7D5C"/>
    <w:rsid w:val="37C78268"/>
    <w:rsid w:val="383049EC"/>
    <w:rsid w:val="3847C326"/>
    <w:rsid w:val="38544D01"/>
    <w:rsid w:val="3864DA0A"/>
    <w:rsid w:val="38E6DC79"/>
    <w:rsid w:val="38F0BD8F"/>
    <w:rsid w:val="391FB243"/>
    <w:rsid w:val="39ABAC11"/>
    <w:rsid w:val="39DFD02E"/>
    <w:rsid w:val="3A123C45"/>
    <w:rsid w:val="3A335323"/>
    <w:rsid w:val="3AB0657E"/>
    <w:rsid w:val="3AE59211"/>
    <w:rsid w:val="3AE7E717"/>
    <w:rsid w:val="3B10C6AB"/>
    <w:rsid w:val="3B33ECA9"/>
    <w:rsid w:val="3B391EA9"/>
    <w:rsid w:val="3C1855C2"/>
    <w:rsid w:val="3C873AE1"/>
    <w:rsid w:val="3CC5FE90"/>
    <w:rsid w:val="3D96FFDC"/>
    <w:rsid w:val="3DD44389"/>
    <w:rsid w:val="3E1446A1"/>
    <w:rsid w:val="3EB26A21"/>
    <w:rsid w:val="3F279867"/>
    <w:rsid w:val="3F42A3AB"/>
    <w:rsid w:val="3F581DC9"/>
    <w:rsid w:val="3F812DC8"/>
    <w:rsid w:val="3F82DF73"/>
    <w:rsid w:val="400E352C"/>
    <w:rsid w:val="40382572"/>
    <w:rsid w:val="40450A41"/>
    <w:rsid w:val="40481902"/>
    <w:rsid w:val="406F7C53"/>
    <w:rsid w:val="40789E33"/>
    <w:rsid w:val="40902631"/>
    <w:rsid w:val="40E4FD2B"/>
    <w:rsid w:val="40EF9BBF"/>
    <w:rsid w:val="40FA5342"/>
    <w:rsid w:val="412079AA"/>
    <w:rsid w:val="41294733"/>
    <w:rsid w:val="41870D57"/>
    <w:rsid w:val="41A90247"/>
    <w:rsid w:val="41B314B8"/>
    <w:rsid w:val="4203922B"/>
    <w:rsid w:val="422FE712"/>
    <w:rsid w:val="42315E50"/>
    <w:rsid w:val="425E8C8E"/>
    <w:rsid w:val="4287C929"/>
    <w:rsid w:val="42E0633A"/>
    <w:rsid w:val="42E545F4"/>
    <w:rsid w:val="42EEB107"/>
    <w:rsid w:val="432B00EC"/>
    <w:rsid w:val="434AF8D3"/>
    <w:rsid w:val="43820102"/>
    <w:rsid w:val="441A9B2A"/>
    <w:rsid w:val="442FE0C8"/>
    <w:rsid w:val="444B4E28"/>
    <w:rsid w:val="44A17C0C"/>
    <w:rsid w:val="44F40972"/>
    <w:rsid w:val="44F89061"/>
    <w:rsid w:val="451406C2"/>
    <w:rsid w:val="451CFBD2"/>
    <w:rsid w:val="45681440"/>
    <w:rsid w:val="4579FE77"/>
    <w:rsid w:val="459E1AF9"/>
    <w:rsid w:val="466F0478"/>
    <w:rsid w:val="4677054B"/>
    <w:rsid w:val="4690256B"/>
    <w:rsid w:val="46CA9D8B"/>
    <w:rsid w:val="471FF2C7"/>
    <w:rsid w:val="475BDF2C"/>
    <w:rsid w:val="47CAB136"/>
    <w:rsid w:val="482E8CCB"/>
    <w:rsid w:val="4837B897"/>
    <w:rsid w:val="4845BB74"/>
    <w:rsid w:val="484D034D"/>
    <w:rsid w:val="48B0DF9F"/>
    <w:rsid w:val="48E363B0"/>
    <w:rsid w:val="490AAFAA"/>
    <w:rsid w:val="4A1235F2"/>
    <w:rsid w:val="4A4F020E"/>
    <w:rsid w:val="4A93E335"/>
    <w:rsid w:val="4AB2DDC4"/>
    <w:rsid w:val="4ACCED29"/>
    <w:rsid w:val="4AD4B7C9"/>
    <w:rsid w:val="4B144DA0"/>
    <w:rsid w:val="4B1A526F"/>
    <w:rsid w:val="4B76A466"/>
    <w:rsid w:val="4B8F56A5"/>
    <w:rsid w:val="4BA0306A"/>
    <w:rsid w:val="4BA6BD58"/>
    <w:rsid w:val="4BEF2223"/>
    <w:rsid w:val="4C169455"/>
    <w:rsid w:val="4C1F08AA"/>
    <w:rsid w:val="4C78CAED"/>
    <w:rsid w:val="4C8D1DC8"/>
    <w:rsid w:val="4CABE738"/>
    <w:rsid w:val="4CC73841"/>
    <w:rsid w:val="4D094537"/>
    <w:rsid w:val="4D38B9BA"/>
    <w:rsid w:val="4D3F1B15"/>
    <w:rsid w:val="4D596CDE"/>
    <w:rsid w:val="4D994256"/>
    <w:rsid w:val="4E01311C"/>
    <w:rsid w:val="4F166CF5"/>
    <w:rsid w:val="4F18EDC5"/>
    <w:rsid w:val="4F228DAC"/>
    <w:rsid w:val="4F65D5E1"/>
    <w:rsid w:val="4FB0694B"/>
    <w:rsid w:val="4FFCC206"/>
    <w:rsid w:val="500A74BF"/>
    <w:rsid w:val="500C6064"/>
    <w:rsid w:val="501CEC76"/>
    <w:rsid w:val="506D5ABC"/>
    <w:rsid w:val="5250E1DE"/>
    <w:rsid w:val="5271837A"/>
    <w:rsid w:val="5293E50B"/>
    <w:rsid w:val="52ADEB40"/>
    <w:rsid w:val="52C0834B"/>
    <w:rsid w:val="535AE039"/>
    <w:rsid w:val="5386DFDC"/>
    <w:rsid w:val="53BDDB75"/>
    <w:rsid w:val="53F624D9"/>
    <w:rsid w:val="540C78DB"/>
    <w:rsid w:val="5424322C"/>
    <w:rsid w:val="5449C96F"/>
    <w:rsid w:val="5459D47C"/>
    <w:rsid w:val="546AF2D9"/>
    <w:rsid w:val="54AA368C"/>
    <w:rsid w:val="54C15107"/>
    <w:rsid w:val="54CD5955"/>
    <w:rsid w:val="54F71C36"/>
    <w:rsid w:val="550FA2ED"/>
    <w:rsid w:val="5549D0E4"/>
    <w:rsid w:val="554AEA48"/>
    <w:rsid w:val="5570EC4B"/>
    <w:rsid w:val="557E4162"/>
    <w:rsid w:val="55BCA5A8"/>
    <w:rsid w:val="55BEB9C5"/>
    <w:rsid w:val="55C0B0BC"/>
    <w:rsid w:val="563A5A8B"/>
    <w:rsid w:val="56868B54"/>
    <w:rsid w:val="568B6E4A"/>
    <w:rsid w:val="56CA30AD"/>
    <w:rsid w:val="56FBF28F"/>
    <w:rsid w:val="572670E7"/>
    <w:rsid w:val="573928F2"/>
    <w:rsid w:val="57AA5E89"/>
    <w:rsid w:val="57B3D518"/>
    <w:rsid w:val="583C13BE"/>
    <w:rsid w:val="5862399D"/>
    <w:rsid w:val="5898390D"/>
    <w:rsid w:val="59FD465A"/>
    <w:rsid w:val="59FD840E"/>
    <w:rsid w:val="5A0A547C"/>
    <w:rsid w:val="5A56EE61"/>
    <w:rsid w:val="5A7DE3C1"/>
    <w:rsid w:val="5A80A086"/>
    <w:rsid w:val="5A863A7C"/>
    <w:rsid w:val="5A9C6E9F"/>
    <w:rsid w:val="5AB212D9"/>
    <w:rsid w:val="5AC8863D"/>
    <w:rsid w:val="5B032E81"/>
    <w:rsid w:val="5B332781"/>
    <w:rsid w:val="5BFAD8DD"/>
    <w:rsid w:val="5C16DE0B"/>
    <w:rsid w:val="5C5ACF47"/>
    <w:rsid w:val="5C5D3B38"/>
    <w:rsid w:val="5D29E62C"/>
    <w:rsid w:val="5DBA50FD"/>
    <w:rsid w:val="5DEE8DEA"/>
    <w:rsid w:val="5DF41D64"/>
    <w:rsid w:val="5E30E624"/>
    <w:rsid w:val="5E401081"/>
    <w:rsid w:val="5E42EF3F"/>
    <w:rsid w:val="5EC81157"/>
    <w:rsid w:val="5F52B83E"/>
    <w:rsid w:val="5F57E080"/>
    <w:rsid w:val="5F9480F1"/>
    <w:rsid w:val="5FE54139"/>
    <w:rsid w:val="6003A3B4"/>
    <w:rsid w:val="604C0818"/>
    <w:rsid w:val="60589C31"/>
    <w:rsid w:val="607332B2"/>
    <w:rsid w:val="6085815C"/>
    <w:rsid w:val="608AF900"/>
    <w:rsid w:val="60C717A5"/>
    <w:rsid w:val="61F505DF"/>
    <w:rsid w:val="62169D38"/>
    <w:rsid w:val="62556DDF"/>
    <w:rsid w:val="629A9C0C"/>
    <w:rsid w:val="62CCF536"/>
    <w:rsid w:val="62D11F83"/>
    <w:rsid w:val="639811AB"/>
    <w:rsid w:val="63A71EC4"/>
    <w:rsid w:val="63ADCB29"/>
    <w:rsid w:val="63F09B33"/>
    <w:rsid w:val="6409064F"/>
    <w:rsid w:val="64166B2C"/>
    <w:rsid w:val="64300AC4"/>
    <w:rsid w:val="6436DE6F"/>
    <w:rsid w:val="64E04631"/>
    <w:rsid w:val="64F580A1"/>
    <w:rsid w:val="65A4BCD4"/>
    <w:rsid w:val="65B81E36"/>
    <w:rsid w:val="65F028C9"/>
    <w:rsid w:val="65F8E51F"/>
    <w:rsid w:val="6632F72E"/>
    <w:rsid w:val="66815A5D"/>
    <w:rsid w:val="668BDFE7"/>
    <w:rsid w:val="675532F2"/>
    <w:rsid w:val="67DD1919"/>
    <w:rsid w:val="680204B9"/>
    <w:rsid w:val="6815D6D2"/>
    <w:rsid w:val="681E5E13"/>
    <w:rsid w:val="6830E19A"/>
    <w:rsid w:val="684ED312"/>
    <w:rsid w:val="686D41D2"/>
    <w:rsid w:val="6876540C"/>
    <w:rsid w:val="68E3830B"/>
    <w:rsid w:val="6924A8FC"/>
    <w:rsid w:val="692C88E9"/>
    <w:rsid w:val="693E51F1"/>
    <w:rsid w:val="6944DB3A"/>
    <w:rsid w:val="698648CF"/>
    <w:rsid w:val="69EA415B"/>
    <w:rsid w:val="6A04A7E1"/>
    <w:rsid w:val="6A0A7EBF"/>
    <w:rsid w:val="6A17CF57"/>
    <w:rsid w:val="6A21A069"/>
    <w:rsid w:val="6A2B6424"/>
    <w:rsid w:val="6A556857"/>
    <w:rsid w:val="6A755F1F"/>
    <w:rsid w:val="6AB09E17"/>
    <w:rsid w:val="6BB1E7A5"/>
    <w:rsid w:val="6BE20C48"/>
    <w:rsid w:val="6C27A332"/>
    <w:rsid w:val="6D8F26CB"/>
    <w:rsid w:val="6D92FF64"/>
    <w:rsid w:val="6E0961B3"/>
    <w:rsid w:val="6E4CD33F"/>
    <w:rsid w:val="6E5E2EE6"/>
    <w:rsid w:val="6E7D9CBF"/>
    <w:rsid w:val="6E9DC9DD"/>
    <w:rsid w:val="6F0F7D1C"/>
    <w:rsid w:val="6F9293AB"/>
    <w:rsid w:val="6F93D9E7"/>
    <w:rsid w:val="6F9A44C4"/>
    <w:rsid w:val="6FDE1AEF"/>
    <w:rsid w:val="700DD5C0"/>
    <w:rsid w:val="7024F543"/>
    <w:rsid w:val="70710A17"/>
    <w:rsid w:val="707BC6BD"/>
    <w:rsid w:val="70804E32"/>
    <w:rsid w:val="70B0161D"/>
    <w:rsid w:val="714A8609"/>
    <w:rsid w:val="7160646C"/>
    <w:rsid w:val="721540D1"/>
    <w:rsid w:val="724F347B"/>
    <w:rsid w:val="727221BE"/>
    <w:rsid w:val="7278CB50"/>
    <w:rsid w:val="7358D043"/>
    <w:rsid w:val="7375423B"/>
    <w:rsid w:val="73773F23"/>
    <w:rsid w:val="73B0BE86"/>
    <w:rsid w:val="73D5EA53"/>
    <w:rsid w:val="73DDE48D"/>
    <w:rsid w:val="741001A0"/>
    <w:rsid w:val="74122497"/>
    <w:rsid w:val="7435BB12"/>
    <w:rsid w:val="745C2E05"/>
    <w:rsid w:val="74A59DBD"/>
    <w:rsid w:val="74AFC7EB"/>
    <w:rsid w:val="754595D6"/>
    <w:rsid w:val="75C3DA26"/>
    <w:rsid w:val="75E87181"/>
    <w:rsid w:val="761F462A"/>
    <w:rsid w:val="76278265"/>
    <w:rsid w:val="76A734AC"/>
    <w:rsid w:val="76D5034B"/>
    <w:rsid w:val="76DD6566"/>
    <w:rsid w:val="76EF2CA6"/>
    <w:rsid w:val="7738A09E"/>
    <w:rsid w:val="7757EEB4"/>
    <w:rsid w:val="7788D46C"/>
    <w:rsid w:val="778F319D"/>
    <w:rsid w:val="786D0A48"/>
    <w:rsid w:val="786E735F"/>
    <w:rsid w:val="79611D3C"/>
    <w:rsid w:val="79861348"/>
    <w:rsid w:val="799A3CA2"/>
    <w:rsid w:val="79BAF3DE"/>
    <w:rsid w:val="79D587E1"/>
    <w:rsid w:val="79EDD797"/>
    <w:rsid w:val="7A5F6428"/>
    <w:rsid w:val="7A63DC1E"/>
    <w:rsid w:val="7ADA0303"/>
    <w:rsid w:val="7B081C64"/>
    <w:rsid w:val="7B17F80B"/>
    <w:rsid w:val="7B2C8C08"/>
    <w:rsid w:val="7B589318"/>
    <w:rsid w:val="7B86DDE7"/>
    <w:rsid w:val="7BCBB791"/>
    <w:rsid w:val="7C407B01"/>
    <w:rsid w:val="7C47BB1D"/>
    <w:rsid w:val="7C615E88"/>
    <w:rsid w:val="7C8AF2CE"/>
    <w:rsid w:val="7D11A235"/>
    <w:rsid w:val="7D30AB3F"/>
    <w:rsid w:val="7D375DB5"/>
    <w:rsid w:val="7D688E9E"/>
    <w:rsid w:val="7D6E5AD0"/>
    <w:rsid w:val="7D84076F"/>
    <w:rsid w:val="7DA55E55"/>
    <w:rsid w:val="7E00757C"/>
    <w:rsid w:val="7E4E6B3E"/>
    <w:rsid w:val="7EA5A01B"/>
    <w:rsid w:val="7F09D8D9"/>
    <w:rsid w:val="7F25C1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C2CDF"/>
  <w15:chartTrackingRefBased/>
  <w15:docId w15:val="{09A24C0E-92AB-42CA-BD04-C6A4ABBF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74EC1"/>
    <w:rPr>
      <w:rFonts w:ascii="Arial" w:hAnsi="Arial"/>
      <w:sz w:val="20"/>
    </w:rPr>
  </w:style>
  <w:style w:type="paragraph" w:styleId="Antrat1">
    <w:name w:val="heading 1"/>
    <w:aliases w:val="Appendix,Heading 1 (nevda),stydde,app heading 1,app heading 11,app heading 12,app heading 111,app heading 13,1,1 ghost,g,ghost,H1,Kapitel,Arial 14 Fett,Arial 14 Fett1,Arial 14 Fett2,Arial 16 Fett,Datasheet title,Chapter,TF-Overskrift 1,H11"/>
    <w:basedOn w:val="prastasis"/>
    <w:link w:val="Antrat1Diagrama"/>
    <w:uiPriority w:val="9"/>
    <w:qFormat/>
    <w:rsid w:val="005D087A"/>
    <w:pPr>
      <w:numPr>
        <w:numId w:val="436"/>
      </w:numPr>
      <w:spacing w:before="100" w:beforeAutospacing="1" w:after="100" w:afterAutospacing="1" w:line="240" w:lineRule="auto"/>
      <w:outlineLvl w:val="0"/>
    </w:pPr>
    <w:rPr>
      <w:rFonts w:eastAsia="Times New Roman" w:cstheme="minorHAnsi"/>
      <w:kern w:val="36"/>
      <w:sz w:val="52"/>
      <w:szCs w:val="28"/>
      <w:lang w:eastAsia="lt-LT"/>
    </w:rPr>
  </w:style>
  <w:style w:type="paragraph" w:styleId="Antrat2">
    <w:name w:val="heading 2"/>
    <w:aliases w:val="HD2,Heading 2 (nevda),Title Header2,Title Header2 Diagrama Diagrama Diagrama Diagrama Diagrama,Title Header2 Diagrama Diagrama Diagrama Diagrama Diagrama Diagrama,Antraste 2,H2,H21,H22,H23,H24,H211,H221,H25,H212,H222,H26"/>
    <w:basedOn w:val="Heading"/>
    <w:next w:val="prastasis"/>
    <w:link w:val="Antrat2Diagrama"/>
    <w:uiPriority w:val="9"/>
    <w:unhideWhenUsed/>
    <w:qFormat/>
    <w:rsid w:val="002430BA"/>
    <w:pPr>
      <w:numPr>
        <w:numId w:val="460"/>
      </w:numPr>
      <w:spacing w:before="120" w:beforeAutospacing="0" w:after="120" w:afterAutospacing="0" w:line="276" w:lineRule="auto"/>
      <w:outlineLvl w:val="1"/>
    </w:pPr>
    <w:rPr>
      <w:sz w:val="20"/>
      <w:szCs w:val="20"/>
    </w:rPr>
  </w:style>
  <w:style w:type="paragraph" w:styleId="Antrat3">
    <w:name w:val="heading 3"/>
    <w:aliases w:val="Heading 3 (nevda),Diagrama14,Section Header3,Sub-Clause Paragraph,l3,3,h3,H3,3heading,3 bullet,b,bullet,SECOND,Second,BLANK2,4 bullet,bdullet,pc heading3,1.2.3.,Org Heading 1,h1,Unterabschnitt,Arial 12 Fett,3m,prop3,CT"/>
    <w:basedOn w:val="Antrat2"/>
    <w:next w:val="prastasis"/>
    <w:link w:val="Antrat3Diagrama"/>
    <w:uiPriority w:val="9"/>
    <w:unhideWhenUsed/>
    <w:qFormat/>
    <w:rsid w:val="000C4E13"/>
    <w:pPr>
      <w:numPr>
        <w:ilvl w:val="2"/>
      </w:numPr>
      <w:ind w:left="1134" w:hanging="1134"/>
      <w:outlineLvl w:val="2"/>
    </w:pPr>
  </w:style>
  <w:style w:type="paragraph" w:styleId="Antrat4">
    <w:name w:val="heading 4"/>
    <w:aliases w:val="Heading 4 (nevda),Heading 4 Char Char Char Char,Sub-Clause Sub-paragraph,I4,4,l4,heading4,I41,41,l41,heading41,h4,4heading,H4,4 dash,d,Ref Heading 1,rh1,Unterunterabschnitt,Heading4,H4-Heading 4,a.,H41,H42"/>
    <w:basedOn w:val="prastasis"/>
    <w:next w:val="prastasis"/>
    <w:link w:val="Antrat4Diagrama"/>
    <w:uiPriority w:val="9"/>
    <w:unhideWhenUsed/>
    <w:qFormat/>
    <w:rsid w:val="005D087A"/>
    <w:pPr>
      <w:keepNext/>
      <w:spacing w:before="200" w:after="40" w:line="240" w:lineRule="auto"/>
      <w:ind w:left="1134" w:hanging="1134"/>
      <w:jc w:val="both"/>
      <w:outlineLvl w:val="3"/>
    </w:pPr>
    <w:rPr>
      <w:rFonts w:eastAsia="Arial" w:cs="Times New Roman"/>
      <w:b/>
      <w:sz w:val="24"/>
      <w:szCs w:val="24"/>
      <w:lang w:eastAsia="lt-LT"/>
    </w:rPr>
  </w:style>
  <w:style w:type="paragraph" w:styleId="Antrat5">
    <w:name w:val="heading 5"/>
    <w:aliases w:val="H5,PIM 5,5,Heading 5 Char Char,PARA5,Punt 5,h5,Tempo Heading 5,Heading 5 CFMU,Para 5"/>
    <w:basedOn w:val="prastasis"/>
    <w:next w:val="prastasis"/>
    <w:link w:val="Antrat5Diagrama"/>
    <w:uiPriority w:val="9"/>
    <w:unhideWhenUsed/>
    <w:qFormat/>
    <w:rsid w:val="005D087A"/>
    <w:pPr>
      <w:keepNext/>
      <w:keepLines/>
      <w:spacing w:before="200" w:after="0" w:line="336" w:lineRule="auto"/>
      <w:ind w:left="4167" w:hanging="360"/>
      <w:jc w:val="both"/>
      <w:outlineLvl w:val="4"/>
    </w:pPr>
    <w:rPr>
      <w:rFonts w:asciiTheme="majorHAnsi" w:eastAsiaTheme="majorEastAsia" w:hAnsiTheme="majorHAnsi" w:cs="Times New Roman"/>
      <w:color w:val="1F4D78" w:themeColor="accent1" w:themeShade="7F"/>
      <w:szCs w:val="20"/>
      <w:lang w:eastAsia="lt-LT"/>
    </w:rPr>
  </w:style>
  <w:style w:type="paragraph" w:styleId="Antrat6">
    <w:name w:val="heading 6"/>
    <w:aliases w:val="PIM 6,6,Title Page,h6,Heading 6 CFMU,H6"/>
    <w:basedOn w:val="prastasis"/>
    <w:next w:val="prastasis"/>
    <w:link w:val="Antrat6Diagrama"/>
    <w:uiPriority w:val="9"/>
    <w:semiHidden/>
    <w:unhideWhenUsed/>
    <w:qFormat/>
    <w:rsid w:val="005D087A"/>
    <w:pPr>
      <w:keepNext/>
      <w:keepLines/>
      <w:spacing w:before="200" w:after="0" w:line="336" w:lineRule="auto"/>
      <w:ind w:left="4887" w:hanging="360"/>
      <w:jc w:val="both"/>
      <w:outlineLvl w:val="5"/>
    </w:pPr>
    <w:rPr>
      <w:rFonts w:asciiTheme="majorHAnsi" w:eastAsiaTheme="majorEastAsia" w:hAnsiTheme="majorHAnsi" w:cs="Times New Roman"/>
      <w:i/>
      <w:iCs/>
      <w:color w:val="1F4D78" w:themeColor="accent1" w:themeShade="7F"/>
      <w:szCs w:val="20"/>
      <w:lang w:eastAsia="lt-LT"/>
    </w:rPr>
  </w:style>
  <w:style w:type="paragraph" w:styleId="Antrat7">
    <w:name w:val="heading 7"/>
    <w:aliases w:val="PIM 7,h7,Heading 7 CFMU"/>
    <w:basedOn w:val="prastasis"/>
    <w:next w:val="prastasis"/>
    <w:link w:val="Antrat7Diagrama"/>
    <w:uiPriority w:val="9"/>
    <w:unhideWhenUsed/>
    <w:qFormat/>
    <w:rsid w:val="005D087A"/>
    <w:pPr>
      <w:keepNext/>
      <w:keepLines/>
      <w:spacing w:before="200" w:after="0" w:line="336" w:lineRule="auto"/>
      <w:ind w:left="5607" w:hanging="360"/>
      <w:jc w:val="both"/>
      <w:outlineLvl w:val="6"/>
    </w:pPr>
    <w:rPr>
      <w:rFonts w:asciiTheme="majorHAnsi" w:eastAsiaTheme="majorEastAsia" w:hAnsiTheme="majorHAnsi" w:cs="Times New Roman"/>
      <w:i/>
      <w:iCs/>
      <w:color w:val="404040" w:themeColor="text1" w:themeTint="BF"/>
      <w:szCs w:val="20"/>
      <w:lang w:eastAsia="lt-LT"/>
    </w:rPr>
  </w:style>
  <w:style w:type="paragraph" w:styleId="Antrat8">
    <w:name w:val="heading 8"/>
    <w:aliases w:val="h8,Heading 8 CFMU"/>
    <w:basedOn w:val="prastasis"/>
    <w:next w:val="prastasis"/>
    <w:link w:val="Antrat8Diagrama"/>
    <w:uiPriority w:val="9"/>
    <w:unhideWhenUsed/>
    <w:qFormat/>
    <w:rsid w:val="005D087A"/>
    <w:pPr>
      <w:keepNext/>
      <w:keepLines/>
      <w:spacing w:before="200" w:after="0" w:line="336" w:lineRule="auto"/>
      <w:ind w:left="6327" w:hanging="360"/>
      <w:jc w:val="both"/>
      <w:outlineLvl w:val="7"/>
    </w:pPr>
    <w:rPr>
      <w:rFonts w:asciiTheme="majorHAnsi" w:eastAsiaTheme="majorEastAsia" w:hAnsiTheme="majorHAnsi" w:cs="Times New Roman"/>
      <w:color w:val="404040" w:themeColor="text1" w:themeTint="BF"/>
      <w:szCs w:val="20"/>
      <w:lang w:eastAsia="lt-LT"/>
    </w:rPr>
  </w:style>
  <w:style w:type="paragraph" w:styleId="Antrat9">
    <w:name w:val="heading 9"/>
    <w:aliases w:val="PIM 9,h9,Heading 9 CFMU"/>
    <w:basedOn w:val="prastasis"/>
    <w:next w:val="prastasis"/>
    <w:link w:val="Antrat9Diagrama"/>
    <w:uiPriority w:val="9"/>
    <w:unhideWhenUsed/>
    <w:qFormat/>
    <w:rsid w:val="005D087A"/>
    <w:pPr>
      <w:keepNext/>
      <w:keepLines/>
      <w:spacing w:before="200" w:after="0" w:line="336" w:lineRule="auto"/>
      <w:ind w:left="7047" w:hanging="360"/>
      <w:jc w:val="both"/>
      <w:outlineLvl w:val="8"/>
    </w:pPr>
    <w:rPr>
      <w:rFonts w:asciiTheme="majorHAnsi" w:eastAsiaTheme="majorEastAsia" w:hAnsiTheme="majorHAnsi" w:cs="Times New Roman"/>
      <w:i/>
      <w:iCs/>
      <w:color w:val="404040" w:themeColor="text1" w:themeTint="BF"/>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F6B1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F6B15"/>
  </w:style>
  <w:style w:type="paragraph" w:styleId="Porat">
    <w:name w:val="footer"/>
    <w:basedOn w:val="prastasis"/>
    <w:link w:val="PoratDiagrama"/>
    <w:uiPriority w:val="99"/>
    <w:unhideWhenUsed/>
    <w:rsid w:val="006F6B1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F6B15"/>
  </w:style>
  <w:style w:type="character" w:customStyle="1" w:styleId="Antrat1Diagrama">
    <w:name w:val="Antraštė 1 Diagrama"/>
    <w:aliases w:val="Appendix Diagrama,Heading 1 (nevda) Diagrama,stydde Diagrama,app heading 1 Diagrama,app heading 11 Diagrama,app heading 12 Diagrama,app heading 111 Diagrama,app heading 13 Diagrama,1 Diagrama,1 ghost Diagrama,g Diagrama,H1 Diagrama"/>
    <w:basedOn w:val="Numatytasispastraiposriftas"/>
    <w:link w:val="Antrat1"/>
    <w:uiPriority w:val="9"/>
    <w:rsid w:val="005D087A"/>
    <w:rPr>
      <w:rFonts w:ascii="Arial" w:eastAsia="Times New Roman" w:hAnsi="Arial" w:cstheme="minorHAnsi"/>
      <w:kern w:val="36"/>
      <w:sz w:val="52"/>
      <w:szCs w:val="28"/>
      <w:lang w:eastAsia="lt-LT"/>
    </w:rPr>
  </w:style>
  <w:style w:type="paragraph" w:customStyle="1" w:styleId="msonormal0">
    <w:name w:val="msonormal"/>
    <w:basedOn w:val="prastasis"/>
    <w:rsid w:val="00050842"/>
    <w:pPr>
      <w:spacing w:before="100" w:beforeAutospacing="1" w:after="100" w:afterAutospacing="1" w:line="240" w:lineRule="auto"/>
    </w:pPr>
    <w:rPr>
      <w:rFonts w:ascii="Times New Roman" w:eastAsiaTheme="minorEastAsia" w:hAnsi="Times New Roman" w:cs="Times New Roman"/>
      <w:sz w:val="24"/>
      <w:szCs w:val="24"/>
      <w:lang w:eastAsia="lt-LT"/>
    </w:rPr>
  </w:style>
  <w:style w:type="paragraph" w:styleId="prastasiniatinklio">
    <w:name w:val="Normal (Web)"/>
    <w:basedOn w:val="prastasis"/>
    <w:uiPriority w:val="99"/>
    <w:unhideWhenUsed/>
    <w:rsid w:val="00050842"/>
    <w:pPr>
      <w:spacing w:before="100" w:beforeAutospacing="1" w:after="100" w:afterAutospacing="1" w:line="240" w:lineRule="auto"/>
    </w:pPr>
    <w:rPr>
      <w:rFonts w:ascii="Times New Roman" w:eastAsiaTheme="minorEastAsia" w:hAnsi="Times New Roman" w:cs="Times New Roman"/>
      <w:sz w:val="24"/>
      <w:szCs w:val="24"/>
      <w:lang w:eastAsia="lt-LT"/>
    </w:rPr>
  </w:style>
  <w:style w:type="character" w:customStyle="1" w:styleId="inline-comment-marker">
    <w:name w:val="inline-comment-marker"/>
    <w:basedOn w:val="Numatytasispastraiposriftas"/>
    <w:rsid w:val="00050842"/>
  </w:style>
  <w:style w:type="character" w:styleId="Grietas">
    <w:name w:val="Strong"/>
    <w:basedOn w:val="Numatytasispastraiposriftas"/>
    <w:uiPriority w:val="22"/>
    <w:qFormat/>
    <w:rsid w:val="00050842"/>
    <w:rPr>
      <w:b/>
      <w:bCs/>
    </w:rPr>
  </w:style>
  <w:style w:type="character" w:styleId="Emfaz">
    <w:name w:val="Emphasis"/>
    <w:basedOn w:val="Numatytasispastraiposriftas"/>
    <w:uiPriority w:val="20"/>
    <w:qFormat/>
    <w:rsid w:val="00050842"/>
    <w:rPr>
      <w:i/>
      <w:iCs/>
    </w:rPr>
  </w:style>
  <w:style w:type="character" w:styleId="Hipersaitas">
    <w:name w:val="Hyperlink"/>
    <w:basedOn w:val="Numatytasispastraiposriftas"/>
    <w:uiPriority w:val="99"/>
    <w:unhideWhenUsed/>
    <w:rsid w:val="00050842"/>
    <w:rPr>
      <w:color w:val="0000FF"/>
      <w:u w:val="single"/>
    </w:rPr>
  </w:style>
  <w:style w:type="character" w:styleId="Perirtashipersaitas">
    <w:name w:val="FollowedHyperlink"/>
    <w:basedOn w:val="Numatytasispastraiposriftas"/>
    <w:uiPriority w:val="99"/>
    <w:unhideWhenUsed/>
    <w:rsid w:val="00050842"/>
    <w:rPr>
      <w:color w:val="800080"/>
      <w:u w:val="single"/>
    </w:rPr>
  </w:style>
  <w:style w:type="character" w:customStyle="1" w:styleId="jira-issue">
    <w:name w:val="jira-issue"/>
    <w:basedOn w:val="Numatytasispastraiposriftas"/>
    <w:rsid w:val="00050842"/>
  </w:style>
  <w:style w:type="character" w:customStyle="1" w:styleId="summary">
    <w:name w:val="summary"/>
    <w:basedOn w:val="Numatytasispastraiposriftas"/>
    <w:rsid w:val="00050842"/>
  </w:style>
  <w:style w:type="character" w:customStyle="1" w:styleId="aui-lozenge">
    <w:name w:val="aui-lozenge"/>
    <w:basedOn w:val="Numatytasispastraiposriftas"/>
    <w:rsid w:val="00050842"/>
  </w:style>
  <w:style w:type="character" w:customStyle="1" w:styleId="confluence-embedded-file-wrapper">
    <w:name w:val="confluence-embedded-file-wrapper"/>
    <w:basedOn w:val="Numatytasispastraiposriftas"/>
    <w:rsid w:val="00050842"/>
  </w:style>
  <w:style w:type="paragraph" w:customStyle="1" w:styleId="with-breadcrumbs">
    <w:name w:val="with-breadcrumbs"/>
    <w:basedOn w:val="prastasis"/>
    <w:rsid w:val="00050842"/>
    <w:pPr>
      <w:spacing w:before="100" w:beforeAutospacing="1" w:after="100" w:afterAutospacing="1" w:line="240" w:lineRule="auto"/>
    </w:pPr>
    <w:rPr>
      <w:rFonts w:ascii="Times New Roman" w:eastAsiaTheme="minorEastAsia" w:hAnsi="Times New Roman" w:cs="Times New Roman"/>
      <w:sz w:val="24"/>
      <w:szCs w:val="24"/>
      <w:lang w:eastAsia="lt-LT"/>
    </w:rPr>
  </w:style>
  <w:style w:type="character" w:customStyle="1" w:styleId="pluginpagetreechildrenspan">
    <w:name w:val="plugin_pagetree_children_span"/>
    <w:basedOn w:val="Numatytasispastraiposriftas"/>
    <w:rsid w:val="007478BC"/>
  </w:style>
  <w:style w:type="character" w:customStyle="1" w:styleId="textrun">
    <w:name w:val="textrun"/>
    <w:basedOn w:val="Numatytasispastraiposriftas"/>
    <w:rsid w:val="007478BC"/>
  </w:style>
  <w:style w:type="character" w:customStyle="1" w:styleId="normaltextrun">
    <w:name w:val="normaltextrun"/>
    <w:basedOn w:val="Numatytasispastraiposriftas"/>
    <w:rsid w:val="007478BC"/>
  </w:style>
  <w:style w:type="paragraph" w:styleId="Turinioantrat">
    <w:name w:val="TOC Heading"/>
    <w:basedOn w:val="Antrat1"/>
    <w:next w:val="prastasis"/>
    <w:uiPriority w:val="39"/>
    <w:unhideWhenUsed/>
    <w:qFormat/>
    <w:rsid w:val="00B0512A"/>
    <w:pPr>
      <w:keepNext/>
      <w:keepLines/>
      <w:spacing w:before="240" w:beforeAutospacing="0" w:after="0" w:afterAutospacing="0" w:line="259" w:lineRule="auto"/>
      <w:outlineLvl w:val="9"/>
    </w:pPr>
    <w:rPr>
      <w:rFonts w:asciiTheme="majorHAnsi" w:eastAsiaTheme="majorEastAsia" w:hAnsiTheme="majorHAnsi" w:cstheme="majorBidi"/>
      <w:b/>
      <w:bCs/>
      <w:color w:val="2E74B5" w:themeColor="accent1" w:themeShade="BF"/>
      <w:kern w:val="0"/>
      <w:sz w:val="32"/>
      <w:szCs w:val="32"/>
      <w:lang w:val="en-US" w:eastAsia="en-US"/>
    </w:rPr>
  </w:style>
  <w:style w:type="paragraph" w:styleId="Turinys1">
    <w:name w:val="toc 1"/>
    <w:basedOn w:val="prastasis"/>
    <w:next w:val="prastasis"/>
    <w:autoRedefine/>
    <w:uiPriority w:val="39"/>
    <w:unhideWhenUsed/>
    <w:rsid w:val="005D087A"/>
    <w:pPr>
      <w:spacing w:after="100"/>
    </w:pPr>
  </w:style>
  <w:style w:type="character" w:customStyle="1" w:styleId="Antrat2Diagrama">
    <w:name w:val="Antraštė 2 Diagrama"/>
    <w:aliases w:val="HD2 Diagrama,Heading 2 (nevda) Diagrama,Title Header2 Diagrama,Title Header2 Diagrama Diagrama Diagrama Diagrama Diagrama Diagrama1,Title Header2 Diagrama Diagrama Diagrama Diagrama Diagrama Diagrama Diagrama,Antraste 2 Diagrama"/>
    <w:basedOn w:val="Numatytasispastraiposriftas"/>
    <w:link w:val="Antrat2"/>
    <w:uiPriority w:val="9"/>
    <w:rsid w:val="002430BA"/>
    <w:rPr>
      <w:rFonts w:ascii="Arial" w:eastAsia="Times New Roman" w:hAnsi="Arial" w:cstheme="minorHAnsi"/>
      <w:kern w:val="36"/>
      <w:sz w:val="20"/>
      <w:szCs w:val="20"/>
      <w:lang w:eastAsia="lt-LT"/>
    </w:rPr>
  </w:style>
  <w:style w:type="character" w:customStyle="1" w:styleId="Antrat3Diagrama">
    <w:name w:val="Antraštė 3 Diagrama"/>
    <w:aliases w:val="Heading 3 (nevda) Diagrama,Diagrama14 Diagrama,Section Header3 Diagrama,Sub-Clause Paragraph Diagrama,l3 Diagrama,3 Diagrama,h3 Diagrama,H3 Diagrama,3heading Diagrama,3 bullet Diagrama,b Diagrama,bullet Diagrama,SECOND Diagrama"/>
    <w:basedOn w:val="Numatytasispastraiposriftas"/>
    <w:link w:val="Antrat3"/>
    <w:uiPriority w:val="9"/>
    <w:rsid w:val="000C4E13"/>
    <w:rPr>
      <w:rFonts w:ascii="Arial" w:eastAsia="Times New Roman" w:hAnsi="Arial" w:cstheme="minorHAnsi"/>
      <w:kern w:val="36"/>
      <w:sz w:val="20"/>
      <w:szCs w:val="20"/>
      <w:lang w:eastAsia="lt-LT"/>
    </w:rPr>
  </w:style>
  <w:style w:type="character" w:customStyle="1" w:styleId="Antrat4Diagrama">
    <w:name w:val="Antraštė 4 Diagrama"/>
    <w:aliases w:val="Heading 4 (nevda) Diagrama,Heading 4 Char Char Char Char Diagrama,Sub-Clause Sub-paragraph Diagrama,I4 Diagrama,4 Diagrama,l4 Diagrama,heading4 Diagrama,I41 Diagrama,41 Diagrama,l41 Diagrama,heading41 Diagrama,h4 Diagrama,H4 Diagrama"/>
    <w:basedOn w:val="Numatytasispastraiposriftas"/>
    <w:link w:val="Antrat4"/>
    <w:uiPriority w:val="9"/>
    <w:rsid w:val="005D087A"/>
    <w:rPr>
      <w:rFonts w:ascii="Arial" w:eastAsia="Arial" w:hAnsi="Arial" w:cs="Times New Roman"/>
      <w:b/>
      <w:sz w:val="24"/>
      <w:szCs w:val="24"/>
      <w:lang w:eastAsia="lt-LT"/>
    </w:rPr>
  </w:style>
  <w:style w:type="character" w:customStyle="1" w:styleId="Antrat5Diagrama">
    <w:name w:val="Antraštė 5 Diagrama"/>
    <w:aliases w:val="H5 Diagrama,PIM 5 Diagrama,5 Diagrama,Heading 5 Char Char Diagrama,PARA5 Diagrama,Punt 5 Diagrama,h5 Diagrama,Tempo Heading 5 Diagrama,Heading 5 CFMU Diagrama,Para 5 Diagrama"/>
    <w:basedOn w:val="Numatytasispastraiposriftas"/>
    <w:link w:val="Antrat5"/>
    <w:uiPriority w:val="9"/>
    <w:rsid w:val="005D087A"/>
    <w:rPr>
      <w:rFonts w:asciiTheme="majorHAnsi" w:eastAsiaTheme="majorEastAsia" w:hAnsiTheme="majorHAnsi" w:cs="Times New Roman"/>
      <w:color w:val="1F4D78" w:themeColor="accent1" w:themeShade="7F"/>
      <w:sz w:val="20"/>
      <w:szCs w:val="20"/>
      <w:lang w:eastAsia="lt-LT"/>
    </w:rPr>
  </w:style>
  <w:style w:type="character" w:customStyle="1" w:styleId="Antrat6Diagrama">
    <w:name w:val="Antraštė 6 Diagrama"/>
    <w:aliases w:val="PIM 6 Diagrama,6 Diagrama,Title Page Diagrama,h6 Diagrama,Heading 6 CFMU Diagrama,H6 Diagrama"/>
    <w:basedOn w:val="Numatytasispastraiposriftas"/>
    <w:link w:val="Antrat6"/>
    <w:uiPriority w:val="9"/>
    <w:semiHidden/>
    <w:rsid w:val="005D087A"/>
    <w:rPr>
      <w:rFonts w:asciiTheme="majorHAnsi" w:eastAsiaTheme="majorEastAsia" w:hAnsiTheme="majorHAnsi" w:cs="Times New Roman"/>
      <w:i/>
      <w:iCs/>
      <w:color w:val="1F4D78" w:themeColor="accent1" w:themeShade="7F"/>
      <w:sz w:val="20"/>
      <w:szCs w:val="20"/>
      <w:lang w:eastAsia="lt-LT"/>
    </w:rPr>
  </w:style>
  <w:style w:type="character" w:customStyle="1" w:styleId="Antrat7Diagrama">
    <w:name w:val="Antraštė 7 Diagrama"/>
    <w:aliases w:val="PIM 7 Diagrama,h7 Diagrama,Heading 7 CFMU Diagrama"/>
    <w:basedOn w:val="Numatytasispastraiposriftas"/>
    <w:link w:val="Antrat7"/>
    <w:uiPriority w:val="9"/>
    <w:rsid w:val="005D087A"/>
    <w:rPr>
      <w:rFonts w:asciiTheme="majorHAnsi" w:eastAsiaTheme="majorEastAsia" w:hAnsiTheme="majorHAnsi" w:cs="Times New Roman"/>
      <w:i/>
      <w:iCs/>
      <w:color w:val="404040" w:themeColor="text1" w:themeTint="BF"/>
      <w:sz w:val="20"/>
      <w:szCs w:val="20"/>
      <w:lang w:eastAsia="lt-LT"/>
    </w:rPr>
  </w:style>
  <w:style w:type="character" w:customStyle="1" w:styleId="Antrat8Diagrama">
    <w:name w:val="Antraštė 8 Diagrama"/>
    <w:aliases w:val="h8 Diagrama,Heading 8 CFMU Diagrama"/>
    <w:basedOn w:val="Numatytasispastraiposriftas"/>
    <w:link w:val="Antrat8"/>
    <w:uiPriority w:val="9"/>
    <w:rsid w:val="005D087A"/>
    <w:rPr>
      <w:rFonts w:asciiTheme="majorHAnsi" w:eastAsiaTheme="majorEastAsia" w:hAnsiTheme="majorHAnsi" w:cs="Times New Roman"/>
      <w:color w:val="404040" w:themeColor="text1" w:themeTint="BF"/>
      <w:sz w:val="20"/>
      <w:szCs w:val="20"/>
      <w:lang w:eastAsia="lt-LT"/>
    </w:rPr>
  </w:style>
  <w:style w:type="character" w:customStyle="1" w:styleId="Antrat9Diagrama">
    <w:name w:val="Antraštė 9 Diagrama"/>
    <w:aliases w:val="PIM 9 Diagrama,h9 Diagrama,Heading 9 CFMU Diagrama"/>
    <w:basedOn w:val="Numatytasispastraiposriftas"/>
    <w:link w:val="Antrat9"/>
    <w:uiPriority w:val="9"/>
    <w:rsid w:val="005D087A"/>
    <w:rPr>
      <w:rFonts w:asciiTheme="majorHAnsi" w:eastAsiaTheme="majorEastAsia" w:hAnsiTheme="majorHAnsi" w:cs="Times New Roman"/>
      <w:i/>
      <w:iCs/>
      <w:color w:val="404040" w:themeColor="text1" w:themeTint="BF"/>
      <w:sz w:val="20"/>
      <w:szCs w:val="20"/>
      <w:lang w:eastAsia="lt-LT"/>
    </w:rPr>
  </w:style>
  <w:style w:type="paragraph" w:styleId="Pavadinimas">
    <w:name w:val="Title"/>
    <w:basedOn w:val="prastasis"/>
    <w:next w:val="prastasis"/>
    <w:link w:val="PavadinimasDiagrama"/>
    <w:uiPriority w:val="10"/>
    <w:qFormat/>
    <w:rsid w:val="005D087A"/>
    <w:pPr>
      <w:spacing w:before="3840" w:after="300" w:line="240" w:lineRule="auto"/>
      <w:contextualSpacing/>
      <w:jc w:val="both"/>
    </w:pPr>
    <w:rPr>
      <w:rFonts w:asciiTheme="majorHAnsi" w:eastAsiaTheme="majorEastAsia" w:hAnsiTheme="majorHAnsi" w:cs="Cambria"/>
      <w:b/>
      <w:caps/>
      <w:spacing w:val="5"/>
      <w:kern w:val="28"/>
      <w:sz w:val="56"/>
      <w:szCs w:val="64"/>
      <w:lang w:eastAsia="lt-LT"/>
    </w:rPr>
  </w:style>
  <w:style w:type="character" w:customStyle="1" w:styleId="PavadinimasDiagrama">
    <w:name w:val="Pavadinimas Diagrama"/>
    <w:basedOn w:val="Numatytasispastraiposriftas"/>
    <w:link w:val="Pavadinimas"/>
    <w:uiPriority w:val="10"/>
    <w:rsid w:val="005D087A"/>
    <w:rPr>
      <w:rFonts w:asciiTheme="majorHAnsi" w:eastAsiaTheme="majorEastAsia" w:hAnsiTheme="majorHAnsi" w:cs="Cambria"/>
      <w:b/>
      <w:caps/>
      <w:spacing w:val="5"/>
      <w:kern w:val="28"/>
      <w:sz w:val="56"/>
      <w:szCs w:val="64"/>
      <w:lang w:eastAsia="lt-LT"/>
    </w:rPr>
  </w:style>
  <w:style w:type="paragraph" w:styleId="Puslapioinaostekstas">
    <w:name w:val="footnote text"/>
    <w:basedOn w:val="prastasis"/>
    <w:link w:val="PuslapioinaostekstasDiagrama"/>
    <w:uiPriority w:val="99"/>
    <w:rsid w:val="005D087A"/>
    <w:pPr>
      <w:spacing w:after="0" w:line="240" w:lineRule="auto"/>
      <w:jc w:val="both"/>
    </w:pPr>
    <w:rPr>
      <w:rFonts w:eastAsia="Arial" w:cs="Times New Roman"/>
      <w:color w:val="808080" w:themeColor="background1" w:themeShade="80"/>
      <w:szCs w:val="20"/>
      <w:lang w:eastAsia="lt-LT"/>
    </w:rPr>
  </w:style>
  <w:style w:type="character" w:customStyle="1" w:styleId="PuslapioinaostekstasDiagrama">
    <w:name w:val="Puslapio išnašos tekstas Diagrama"/>
    <w:basedOn w:val="Numatytasispastraiposriftas"/>
    <w:link w:val="Puslapioinaostekstas"/>
    <w:uiPriority w:val="99"/>
    <w:rsid w:val="005D087A"/>
    <w:rPr>
      <w:rFonts w:ascii="Arial" w:eastAsia="Arial" w:hAnsi="Arial" w:cs="Times New Roman"/>
      <w:color w:val="808080" w:themeColor="background1" w:themeShade="80"/>
      <w:sz w:val="20"/>
      <w:szCs w:val="20"/>
      <w:lang w:eastAsia="lt-LT"/>
    </w:rPr>
  </w:style>
  <w:style w:type="paragraph" w:styleId="Antrat">
    <w:name w:val="caption"/>
    <w:aliases w:val="Char,Lentelė,paveikslas,Paveikslo pavadinimas,Lentetes pavadinimas,Abb.,Table caption,Pieš"/>
    <w:basedOn w:val="prastasis"/>
    <w:next w:val="prastasis"/>
    <w:link w:val="AntratDiagrama"/>
    <w:qFormat/>
    <w:rsid w:val="005D087A"/>
    <w:pPr>
      <w:spacing w:before="120" w:after="120" w:line="240" w:lineRule="auto"/>
      <w:jc w:val="both"/>
    </w:pPr>
    <w:rPr>
      <w:rFonts w:eastAsia="Arial" w:cs="Times New Roman"/>
      <w:b/>
      <w:bCs/>
      <w:sz w:val="18"/>
      <w:szCs w:val="18"/>
      <w:lang w:eastAsia="lt-LT"/>
    </w:rPr>
  </w:style>
  <w:style w:type="paragraph" w:styleId="Sraopastraipa">
    <w:name w:val="List Paragraph"/>
    <w:aliases w:val="List not in Table,Numbering,ERP-List Paragraph,List Paragraph11,Paragraph,Bullet EY,Loetelu,numbered,Bullet List,FooterText,List Paragraph1,Paragraphe de liste1,Bulletr List Paragraph,列出段落,列出段落1,List Paragraph2,List Paragraph21,リスト段落1"/>
    <w:basedOn w:val="prastasis"/>
    <w:link w:val="SraopastraipaDiagrama"/>
    <w:uiPriority w:val="34"/>
    <w:qFormat/>
    <w:rsid w:val="005D087A"/>
    <w:pPr>
      <w:spacing w:after="0" w:line="336" w:lineRule="auto"/>
      <w:ind w:left="720"/>
      <w:contextualSpacing/>
      <w:jc w:val="both"/>
    </w:pPr>
    <w:rPr>
      <w:rFonts w:eastAsia="Arial" w:cs="Times New Roman"/>
      <w:szCs w:val="20"/>
      <w:lang w:eastAsia="lt-LT"/>
    </w:rPr>
  </w:style>
  <w:style w:type="character" w:styleId="Puslapioinaosnuoroda">
    <w:name w:val="footnote reference"/>
    <w:basedOn w:val="Numatytasispastraiposriftas"/>
    <w:uiPriority w:val="99"/>
    <w:rsid w:val="005D087A"/>
    <w:rPr>
      <w:rFonts w:cs="Times New Roman"/>
      <w:color w:val="808080" w:themeColor="background1" w:themeShade="80"/>
      <w:sz w:val="20"/>
      <w:vertAlign w:val="superscript"/>
    </w:rPr>
  </w:style>
  <w:style w:type="table" w:styleId="Lentelstinklelis">
    <w:name w:val="Table Grid"/>
    <w:basedOn w:val="prastojilentel"/>
    <w:uiPriority w:val="59"/>
    <w:rsid w:val="005D087A"/>
    <w:pPr>
      <w:spacing w:after="0" w:line="240" w:lineRule="auto"/>
      <w:jc w:val="both"/>
    </w:pPr>
    <w:rPr>
      <w:rFonts w:ascii="Arial" w:eastAsia="Arial" w:hAnsi="Arial"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vidutinisspalvinimas3parykinimas">
    <w:name w:val="Medium Shading 1 Accent 3"/>
    <w:basedOn w:val="prastojilentel"/>
    <w:uiPriority w:val="63"/>
    <w:rsid w:val="005D087A"/>
    <w:pPr>
      <w:spacing w:after="0" w:line="240" w:lineRule="auto"/>
      <w:jc w:val="both"/>
    </w:pPr>
    <w:rPr>
      <w:rFonts w:ascii="Arial" w:eastAsia="Arial" w:hAnsi="Arial" w:cs="Times New Roman"/>
      <w:sz w:val="20"/>
      <w:szCs w:val="20"/>
      <w:lang w:eastAsia="lt-LT"/>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pPr>
      <w:rPr>
        <w:rFonts w:cs="Times New Roman"/>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pPr>
      <w:rPr>
        <w:rFonts w:cs="Times New Roman"/>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8E8E8" w:themeFill="accent3" w:themeFillTint="3F"/>
      </w:tcPr>
    </w:tblStylePr>
    <w:tblStylePr w:type="band1Horz">
      <w:rPr>
        <w:rFonts w:cs="Times New Roman"/>
      </w:rPr>
      <w:tblPr/>
      <w:tcPr>
        <w:tcBorders>
          <w:insideH w:val="nil"/>
          <w:insideV w:val="nil"/>
        </w:tcBorders>
        <w:shd w:val="clear" w:color="auto" w:fill="E8E8E8" w:themeFill="accent3" w:themeFillTint="3F"/>
      </w:tcPr>
    </w:tblStylePr>
    <w:tblStylePr w:type="band2Horz">
      <w:rPr>
        <w:rFonts w:cs="Times New Roman"/>
      </w:rPr>
      <w:tblPr/>
      <w:tcPr>
        <w:tcBorders>
          <w:insideH w:val="nil"/>
          <w:insideV w:val="nil"/>
        </w:tcBorders>
      </w:tcPr>
    </w:tblStylePr>
  </w:style>
  <w:style w:type="table" w:customStyle="1" w:styleId="Style1">
    <w:name w:val="Style1"/>
    <w:basedOn w:val="prastojilentel"/>
    <w:uiPriority w:val="99"/>
    <w:rsid w:val="005D087A"/>
    <w:pPr>
      <w:spacing w:after="0" w:line="240" w:lineRule="auto"/>
      <w:jc w:val="both"/>
    </w:pPr>
    <w:rPr>
      <w:rFonts w:ascii="Arial" w:eastAsia="Arial" w:hAnsi="Arial" w:cs="Times New Roman"/>
      <w:sz w:val="20"/>
      <w:szCs w:val="20"/>
      <w:lang w:eastAsia="lt-LT"/>
    </w:rPr>
    <w:tblPr>
      <w:tblStyleRowBandSize w:val="1"/>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blStylePr w:type="firstRow">
      <w:rPr>
        <w:rFonts w:cs="Times New Roman"/>
        <w:b/>
        <w:color w:val="FFFFFF" w:themeColor="background1"/>
      </w:rPr>
      <w:tblPr/>
      <w:tcPr>
        <w:shd w:val="clear" w:color="auto" w:fill="178321"/>
      </w:tcPr>
    </w:tblStylePr>
    <w:tblStylePr w:type="lastRow">
      <w:rPr>
        <w:rFonts w:cs="Times New Roman"/>
        <w:b/>
      </w:rPr>
      <w:tblPr/>
      <w:tcPr>
        <w:tcBorders>
          <w:top w:val="single" w:sz="12" w:space="0" w:color="178321"/>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tblStylePr w:type="band2Horz">
      <w:rPr>
        <w:rFonts w:cs="Times New Roman"/>
      </w:rPr>
      <w:tblPr/>
      <w:tcPr>
        <w:shd w:val="clear" w:color="auto" w:fill="F5FAE5"/>
      </w:tcPr>
    </w:tblStylePr>
  </w:style>
  <w:style w:type="paragraph" w:styleId="Turinys2">
    <w:name w:val="toc 2"/>
    <w:basedOn w:val="prastasis"/>
    <w:next w:val="prastasis"/>
    <w:autoRedefine/>
    <w:uiPriority w:val="39"/>
    <w:rsid w:val="005D087A"/>
    <w:pPr>
      <w:tabs>
        <w:tab w:val="left" w:pos="993"/>
        <w:tab w:val="right" w:leader="dot" w:pos="9778"/>
      </w:tabs>
      <w:spacing w:before="120" w:after="0" w:line="240" w:lineRule="auto"/>
      <w:ind w:left="425"/>
      <w:contextualSpacing/>
      <w:jc w:val="both"/>
    </w:pPr>
    <w:rPr>
      <w:rFonts w:eastAsia="Arial" w:cs="Times New Roman"/>
      <w:noProof/>
      <w:szCs w:val="20"/>
      <w:lang w:eastAsia="lt-LT"/>
    </w:rPr>
  </w:style>
  <w:style w:type="paragraph" w:styleId="Debesliotekstas">
    <w:name w:val="Balloon Text"/>
    <w:basedOn w:val="prastasis"/>
    <w:link w:val="DebesliotekstasDiagrama"/>
    <w:uiPriority w:val="99"/>
    <w:semiHidden/>
    <w:rsid w:val="005D087A"/>
    <w:pPr>
      <w:spacing w:after="0" w:line="336" w:lineRule="auto"/>
      <w:jc w:val="both"/>
    </w:pPr>
    <w:rPr>
      <w:rFonts w:ascii="Tahoma" w:eastAsia="Arial" w:hAnsi="Tahoma" w:cs="Tahoma"/>
      <w:sz w:val="16"/>
      <w:szCs w:val="16"/>
      <w:lang w:eastAsia="lt-LT"/>
    </w:rPr>
  </w:style>
  <w:style w:type="character" w:customStyle="1" w:styleId="DebesliotekstasDiagrama">
    <w:name w:val="Debesėlio tekstas Diagrama"/>
    <w:basedOn w:val="Numatytasispastraiposriftas"/>
    <w:link w:val="Debesliotekstas"/>
    <w:uiPriority w:val="99"/>
    <w:semiHidden/>
    <w:rsid w:val="005D087A"/>
    <w:rPr>
      <w:rFonts w:ascii="Tahoma" w:eastAsia="Arial" w:hAnsi="Tahoma" w:cs="Tahoma"/>
      <w:sz w:val="16"/>
      <w:szCs w:val="16"/>
      <w:lang w:eastAsia="lt-LT"/>
    </w:rPr>
  </w:style>
  <w:style w:type="character" w:styleId="Puslapionumeris">
    <w:name w:val="page number"/>
    <w:basedOn w:val="Numatytasispastraiposriftas"/>
    <w:uiPriority w:val="99"/>
    <w:rsid w:val="005D087A"/>
    <w:rPr>
      <w:rFonts w:ascii="Verdana" w:hAnsi="Verdana" w:cs="Times New Roman"/>
      <w:sz w:val="16"/>
      <w:szCs w:val="16"/>
      <w:shd w:val="clear" w:color="auto" w:fill="auto"/>
    </w:rPr>
  </w:style>
  <w:style w:type="paragraph" w:styleId="Paantrat">
    <w:name w:val="Subtitle"/>
    <w:basedOn w:val="prastasis"/>
    <w:next w:val="prastasis"/>
    <w:link w:val="PaantratDiagrama"/>
    <w:uiPriority w:val="11"/>
    <w:qFormat/>
    <w:rsid w:val="005D087A"/>
    <w:pPr>
      <w:spacing w:after="0" w:line="336" w:lineRule="auto"/>
      <w:jc w:val="both"/>
    </w:pPr>
    <w:rPr>
      <w:rFonts w:eastAsia="Arial" w:cs="Times New Roman"/>
      <w:i/>
      <w:szCs w:val="20"/>
      <w:lang w:eastAsia="lt-LT"/>
    </w:rPr>
  </w:style>
  <w:style w:type="character" w:customStyle="1" w:styleId="PaantratDiagrama">
    <w:name w:val="Paantraštė Diagrama"/>
    <w:basedOn w:val="Numatytasispastraiposriftas"/>
    <w:link w:val="Paantrat"/>
    <w:uiPriority w:val="11"/>
    <w:rsid w:val="005D087A"/>
    <w:rPr>
      <w:rFonts w:ascii="Arial" w:eastAsia="Arial" w:hAnsi="Arial" w:cs="Times New Roman"/>
      <w:i/>
      <w:sz w:val="20"/>
      <w:szCs w:val="20"/>
      <w:lang w:eastAsia="lt-LT"/>
    </w:rPr>
  </w:style>
  <w:style w:type="paragraph" w:customStyle="1" w:styleId="Justify">
    <w:name w:val="Justify"/>
    <w:basedOn w:val="prastasis"/>
    <w:qFormat/>
    <w:rsid w:val="005D087A"/>
    <w:pPr>
      <w:spacing w:after="0" w:line="336" w:lineRule="auto"/>
      <w:jc w:val="both"/>
    </w:pPr>
    <w:rPr>
      <w:rFonts w:eastAsia="Arial" w:cs="Times New Roman"/>
      <w:szCs w:val="20"/>
      <w:lang w:eastAsia="lt-LT"/>
    </w:rPr>
  </w:style>
  <w:style w:type="paragraph" w:customStyle="1" w:styleId="Heading">
    <w:name w:val="Heading"/>
    <w:basedOn w:val="Antrat1"/>
    <w:link w:val="HeadingDiagrama"/>
    <w:autoRedefine/>
    <w:qFormat/>
    <w:rsid w:val="002A1C46"/>
    <w:pPr>
      <w:numPr>
        <w:ilvl w:val="1"/>
        <w:numId w:val="459"/>
      </w:numPr>
      <w:ind w:left="567" w:hanging="567"/>
    </w:pPr>
    <w:rPr>
      <w:sz w:val="28"/>
    </w:rPr>
  </w:style>
  <w:style w:type="paragraph" w:styleId="Turinys3">
    <w:name w:val="toc 3"/>
    <w:basedOn w:val="prastasis"/>
    <w:next w:val="prastasis"/>
    <w:autoRedefine/>
    <w:uiPriority w:val="39"/>
    <w:rsid w:val="005D087A"/>
    <w:pPr>
      <w:tabs>
        <w:tab w:val="left" w:pos="1701"/>
        <w:tab w:val="right" w:leader="dot" w:pos="9778"/>
      </w:tabs>
      <w:spacing w:before="80" w:after="0" w:line="240" w:lineRule="auto"/>
      <w:ind w:left="993"/>
      <w:contextualSpacing/>
      <w:jc w:val="both"/>
    </w:pPr>
    <w:rPr>
      <w:rFonts w:eastAsia="Arial" w:cs="Times New Roman"/>
      <w:noProof/>
      <w:szCs w:val="20"/>
      <w:lang w:eastAsia="lt-LT"/>
    </w:rPr>
  </w:style>
  <w:style w:type="paragraph" w:styleId="Turinys4">
    <w:name w:val="toc 4"/>
    <w:basedOn w:val="prastasis"/>
    <w:next w:val="prastasis"/>
    <w:autoRedefine/>
    <w:uiPriority w:val="39"/>
    <w:rsid w:val="005D087A"/>
    <w:pPr>
      <w:tabs>
        <w:tab w:val="left" w:pos="2552"/>
        <w:tab w:val="right" w:leader="dot" w:pos="9778"/>
      </w:tabs>
      <w:spacing w:before="40" w:after="0" w:line="240" w:lineRule="auto"/>
      <w:ind w:left="1701"/>
      <w:contextualSpacing/>
      <w:jc w:val="both"/>
    </w:pPr>
    <w:rPr>
      <w:rFonts w:eastAsia="Arial" w:cs="Times New Roman"/>
      <w:noProof/>
      <w:szCs w:val="20"/>
      <w:lang w:eastAsia="lt-LT"/>
    </w:rPr>
  </w:style>
  <w:style w:type="paragraph" w:customStyle="1" w:styleId="Picture">
    <w:name w:val="Picture"/>
    <w:basedOn w:val="prastasis"/>
    <w:rsid w:val="005D087A"/>
    <w:pPr>
      <w:spacing w:before="240" w:after="0" w:line="240" w:lineRule="auto"/>
      <w:jc w:val="center"/>
    </w:pPr>
    <w:rPr>
      <w:rFonts w:eastAsia="Arial" w:cs="Times New Roman"/>
      <w:szCs w:val="20"/>
      <w:lang w:eastAsia="lt-LT"/>
    </w:rPr>
  </w:style>
  <w:style w:type="paragraph" w:customStyle="1" w:styleId="DocTitleinHeader">
    <w:name w:val="Doc Title in Header"/>
    <w:basedOn w:val="prastasis"/>
    <w:qFormat/>
    <w:rsid w:val="005D087A"/>
    <w:pPr>
      <w:spacing w:after="0" w:line="240" w:lineRule="auto"/>
      <w:jc w:val="both"/>
    </w:pPr>
    <w:rPr>
      <w:rFonts w:eastAsia="Arial" w:cs="Times New Roman"/>
      <w:b/>
      <w:color w:val="178321"/>
      <w:sz w:val="16"/>
      <w:szCs w:val="18"/>
      <w:lang w:eastAsia="lt-LT"/>
    </w:rPr>
  </w:style>
  <w:style w:type="paragraph" w:customStyle="1" w:styleId="ProjectinHeader">
    <w:name w:val="Project in Header"/>
    <w:basedOn w:val="prastasis"/>
    <w:link w:val="ProjectinHeaderDiagrama"/>
    <w:qFormat/>
    <w:rsid w:val="005D087A"/>
    <w:pPr>
      <w:spacing w:after="0" w:line="336" w:lineRule="auto"/>
      <w:jc w:val="both"/>
    </w:pPr>
    <w:rPr>
      <w:rFonts w:ascii="Tahoma" w:eastAsia="Arial" w:hAnsi="Tahoma" w:cs="Times New Roman"/>
      <w:szCs w:val="16"/>
      <w:lang w:eastAsia="lt-LT"/>
    </w:rPr>
  </w:style>
  <w:style w:type="paragraph" w:styleId="Iliustracijsraas">
    <w:name w:val="table of figures"/>
    <w:basedOn w:val="prastasis"/>
    <w:next w:val="prastasis"/>
    <w:uiPriority w:val="99"/>
    <w:rsid w:val="005D087A"/>
    <w:pPr>
      <w:spacing w:after="0" w:line="336" w:lineRule="auto"/>
      <w:jc w:val="both"/>
    </w:pPr>
    <w:rPr>
      <w:rFonts w:eastAsia="Arial" w:cs="Times New Roman"/>
      <w:szCs w:val="20"/>
      <w:lang w:eastAsia="lt-LT"/>
    </w:rPr>
  </w:style>
  <w:style w:type="table" w:customStyle="1" w:styleId="ScrollWarning">
    <w:name w:val="Scroll Warning"/>
    <w:basedOn w:val="prastojilentel"/>
    <w:uiPriority w:val="99"/>
    <w:qFormat/>
    <w:rsid w:val="005D087A"/>
    <w:pPr>
      <w:spacing w:after="0" w:line="336" w:lineRule="auto"/>
      <w:ind w:left="173" w:right="259"/>
      <w:jc w:val="both"/>
    </w:pPr>
    <w:rPr>
      <w:rFonts w:ascii="Arial" w:eastAsia="Arial" w:hAnsi="Arial" w:cs="Times New Roman"/>
      <w:sz w:val="20"/>
      <w:szCs w:val="20"/>
      <w:lang w:eastAsia="lt-LT"/>
    </w:r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prastojilentel"/>
    <w:uiPriority w:val="99"/>
    <w:qFormat/>
    <w:rsid w:val="005D087A"/>
    <w:pPr>
      <w:spacing w:after="0" w:line="336" w:lineRule="auto"/>
      <w:ind w:left="173" w:right="259"/>
      <w:jc w:val="both"/>
    </w:pPr>
    <w:rPr>
      <w:rFonts w:ascii="Arial" w:eastAsia="Arial" w:hAnsi="Arial" w:cs="Times New Roman"/>
      <w:sz w:val="20"/>
      <w:szCs w:val="20"/>
      <w:lang w:eastAsia="lt-LT"/>
    </w:r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prastojilentel"/>
    <w:uiPriority w:val="99"/>
    <w:qFormat/>
    <w:rsid w:val="005D087A"/>
    <w:pPr>
      <w:spacing w:after="0" w:line="336" w:lineRule="auto"/>
      <w:jc w:val="both"/>
    </w:pPr>
    <w:rPr>
      <w:rFonts w:ascii="Arial" w:eastAsia="Arial" w:hAnsi="Arial" w:cs="Times New Roman"/>
      <w:sz w:val="20"/>
      <w:szCs w:val="20"/>
      <w:lang w:eastAsia="lt-LT"/>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cs="Times New Roman"/>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rFonts w:cs="Times New Roman"/>
        <w:b/>
        <w:color w:val="003263"/>
      </w:rPr>
      <w:tblPr/>
      <w:tcPr>
        <w:shd w:val="clear" w:color="auto" w:fill="F0F0F0"/>
      </w:tcPr>
    </w:tblStylePr>
  </w:style>
  <w:style w:type="table" w:customStyle="1" w:styleId="ScrollPanel">
    <w:name w:val="Scroll Panel"/>
    <w:basedOn w:val="prastojilentel"/>
    <w:uiPriority w:val="99"/>
    <w:qFormat/>
    <w:rsid w:val="005D087A"/>
    <w:pPr>
      <w:spacing w:after="0" w:line="336" w:lineRule="auto"/>
      <w:ind w:left="173" w:right="259"/>
      <w:jc w:val="both"/>
    </w:pPr>
    <w:rPr>
      <w:rFonts w:ascii="Arial" w:eastAsia="Arial" w:hAnsi="Arial" w:cs="Times New Roman"/>
      <w:sz w:val="20"/>
      <w:szCs w:val="20"/>
      <w:lang w:eastAsia="lt-LT"/>
    </w:r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prastojilentel"/>
    <w:uiPriority w:val="99"/>
    <w:qFormat/>
    <w:rsid w:val="005D087A"/>
    <w:pPr>
      <w:spacing w:after="0" w:line="336" w:lineRule="auto"/>
      <w:ind w:left="173" w:right="259"/>
      <w:jc w:val="both"/>
    </w:pPr>
    <w:rPr>
      <w:rFonts w:ascii="Arial" w:eastAsia="Arial" w:hAnsi="Arial" w:cs="Times New Roman"/>
      <w:sz w:val="20"/>
      <w:szCs w:val="20"/>
      <w:lang w:eastAsia="lt-LT"/>
    </w:r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prastojilentel"/>
    <w:uiPriority w:val="99"/>
    <w:qFormat/>
    <w:rsid w:val="005D087A"/>
    <w:pPr>
      <w:spacing w:after="0" w:line="336" w:lineRule="auto"/>
      <w:ind w:left="173" w:right="259"/>
      <w:jc w:val="both"/>
    </w:pPr>
    <w:rPr>
      <w:rFonts w:ascii="Arial" w:eastAsia="Arial" w:hAnsi="Arial" w:cs="Times New Roman"/>
      <w:sz w:val="20"/>
      <w:szCs w:val="20"/>
      <w:lang w:eastAsia="lt-LT"/>
    </w:r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prastojilentel"/>
    <w:uiPriority w:val="99"/>
    <w:rsid w:val="005D087A"/>
    <w:pPr>
      <w:spacing w:after="0" w:line="336" w:lineRule="auto"/>
      <w:jc w:val="both"/>
    </w:pPr>
    <w:rPr>
      <w:rFonts w:ascii="Arial" w:eastAsia="Arial" w:hAnsi="Arial" w:cs="Times New Roman"/>
      <w:sz w:val="20"/>
      <w:szCs w:val="20"/>
      <w:lang w:eastAsia="lt-LT"/>
    </w:rPr>
    <w:tblPr/>
  </w:style>
  <w:style w:type="table" w:customStyle="1" w:styleId="ScrollCode">
    <w:name w:val="Scroll Code"/>
    <w:basedOn w:val="prastojilentel"/>
    <w:uiPriority w:val="99"/>
    <w:qFormat/>
    <w:rsid w:val="005D087A"/>
    <w:pPr>
      <w:spacing w:after="0" w:line="336" w:lineRule="auto"/>
      <w:ind w:left="173" w:right="259"/>
      <w:jc w:val="both"/>
    </w:pPr>
    <w:rPr>
      <w:rFonts w:ascii="Courier New" w:eastAsia="Arial" w:hAnsi="Courier New" w:cs="Times New Roman"/>
      <w:sz w:val="18"/>
      <w:szCs w:val="20"/>
      <w:lang w:eastAsia="lt-LT"/>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prastojilentel"/>
    <w:uiPriority w:val="99"/>
    <w:qFormat/>
    <w:rsid w:val="005D087A"/>
    <w:pPr>
      <w:spacing w:after="0" w:line="336" w:lineRule="auto"/>
      <w:ind w:left="173" w:right="259"/>
      <w:jc w:val="both"/>
    </w:pPr>
    <w:rPr>
      <w:rFonts w:ascii="Arial" w:eastAsia="Arial" w:hAnsi="Arial" w:cs="Times New Roman"/>
      <w:i/>
      <w:sz w:val="20"/>
      <w:szCs w:val="20"/>
      <w:lang w:eastAsia="lt-LT"/>
    </w:rPr>
    <w:tblPr>
      <w:tblCellMar>
        <w:left w:w="58" w:type="dxa"/>
        <w:right w:w="58" w:type="dxa"/>
      </w:tblCellMar>
    </w:tblPr>
    <w:tblStylePr w:type="firstCol">
      <w:rPr>
        <w:rFonts w:cs="Times New Roman"/>
      </w:rPr>
      <w:tblPr/>
      <w:tcPr>
        <w:tcBorders>
          <w:left w:val="single" w:sz="4" w:space="0" w:color="6199C9"/>
        </w:tcBorders>
      </w:tcPr>
    </w:tblStylePr>
  </w:style>
  <w:style w:type="paragraph" w:styleId="Paprastasistekstas">
    <w:name w:val="Plain Text"/>
    <w:basedOn w:val="prastasis"/>
    <w:link w:val="PaprastasistekstasDiagrama"/>
    <w:uiPriority w:val="99"/>
    <w:rsid w:val="005D087A"/>
    <w:pPr>
      <w:spacing w:after="0" w:line="336" w:lineRule="auto"/>
      <w:jc w:val="both"/>
    </w:pPr>
    <w:rPr>
      <w:rFonts w:ascii="Courier New" w:eastAsia="Arial" w:hAnsi="Courier New" w:cs="Courier New"/>
      <w:szCs w:val="20"/>
      <w:lang w:eastAsia="lt-LT"/>
    </w:rPr>
  </w:style>
  <w:style w:type="character" w:customStyle="1" w:styleId="PaprastasistekstasDiagrama">
    <w:name w:val="Paprastasis tekstas Diagrama"/>
    <w:basedOn w:val="Numatytasispastraiposriftas"/>
    <w:link w:val="Paprastasistekstas"/>
    <w:uiPriority w:val="99"/>
    <w:rsid w:val="005D087A"/>
    <w:rPr>
      <w:rFonts w:ascii="Courier New" w:eastAsia="Arial" w:hAnsi="Courier New" w:cs="Courier New"/>
      <w:sz w:val="20"/>
      <w:szCs w:val="20"/>
      <w:lang w:eastAsia="lt-LT"/>
    </w:rPr>
  </w:style>
  <w:style w:type="paragraph" w:styleId="Pagrindinistekstas">
    <w:name w:val="Body Text"/>
    <w:aliases w:val="En-tête-1 Char,En-tête-2 Char,hd Char,Header 2 Char,Char Char Char Char"/>
    <w:basedOn w:val="prastasis"/>
    <w:link w:val="PagrindinistekstasDiagrama"/>
    <w:uiPriority w:val="99"/>
    <w:rsid w:val="005D087A"/>
    <w:pPr>
      <w:spacing w:before="100" w:after="100" w:line="240" w:lineRule="auto"/>
      <w:ind w:firstLine="510"/>
      <w:jc w:val="both"/>
    </w:pPr>
    <w:rPr>
      <w:rFonts w:ascii="Verdana" w:eastAsia="Arial" w:hAnsi="Verdana" w:cs="Times New Roman"/>
      <w:szCs w:val="24"/>
      <w:lang w:eastAsia="lt-LT"/>
    </w:rPr>
  </w:style>
  <w:style w:type="character" w:customStyle="1" w:styleId="PagrindinistekstasDiagrama">
    <w:name w:val="Pagrindinis tekstas Diagrama"/>
    <w:aliases w:val="En-tête-1 Char Diagrama,En-tête-2 Char Diagrama,hd Char Diagrama,Header 2 Char Diagrama,Char Char Char Char Diagrama"/>
    <w:basedOn w:val="Numatytasispastraiposriftas"/>
    <w:link w:val="Pagrindinistekstas"/>
    <w:uiPriority w:val="99"/>
    <w:rsid w:val="005D087A"/>
    <w:rPr>
      <w:rFonts w:ascii="Verdana" w:eastAsia="Arial" w:hAnsi="Verdana" w:cs="Times New Roman"/>
      <w:sz w:val="20"/>
      <w:szCs w:val="24"/>
      <w:lang w:eastAsia="lt-LT"/>
    </w:rPr>
  </w:style>
  <w:style w:type="paragraph" w:customStyle="1" w:styleId="1lygis">
    <w:name w:val="_1 lygis"/>
    <w:basedOn w:val="prastasis"/>
    <w:uiPriority w:val="99"/>
    <w:qFormat/>
    <w:rsid w:val="005D087A"/>
    <w:pPr>
      <w:pageBreakBefore/>
      <w:numPr>
        <w:numId w:val="439"/>
      </w:numPr>
      <w:tabs>
        <w:tab w:val="left" w:pos="0"/>
      </w:tabs>
      <w:spacing w:after="360" w:line="276" w:lineRule="auto"/>
      <w:jc w:val="both"/>
      <w:outlineLvl w:val="0"/>
    </w:pPr>
    <w:rPr>
      <w:rFonts w:ascii="Times New Roman" w:eastAsia="SimSun" w:hAnsi="Times New Roman" w:cs="Times New Roman"/>
      <w:b/>
      <w:kern w:val="12"/>
      <w:lang w:eastAsia="lt-LT"/>
    </w:rPr>
  </w:style>
  <w:style w:type="paragraph" w:customStyle="1" w:styleId="2lygis">
    <w:name w:val="_2 lygis"/>
    <w:basedOn w:val="prastasis"/>
    <w:uiPriority w:val="99"/>
    <w:qFormat/>
    <w:rsid w:val="005D087A"/>
    <w:pPr>
      <w:keepNext/>
      <w:numPr>
        <w:ilvl w:val="1"/>
        <w:numId w:val="439"/>
      </w:numPr>
      <w:spacing w:before="120" w:after="120" w:line="276" w:lineRule="auto"/>
      <w:jc w:val="both"/>
      <w:outlineLvl w:val="1"/>
    </w:pPr>
    <w:rPr>
      <w:rFonts w:ascii="Times New Roman" w:eastAsia="SimSun" w:hAnsi="Times New Roman" w:cs="Times New Roman"/>
      <w:b/>
      <w:kern w:val="12"/>
      <w:lang w:eastAsia="lt-LT"/>
    </w:rPr>
  </w:style>
  <w:style w:type="paragraph" w:customStyle="1" w:styleId="3lygis">
    <w:name w:val="_3 lygis"/>
    <w:basedOn w:val="2lygis"/>
    <w:uiPriority w:val="99"/>
    <w:qFormat/>
    <w:rsid w:val="005D087A"/>
    <w:pPr>
      <w:numPr>
        <w:ilvl w:val="2"/>
      </w:numPr>
      <w:tabs>
        <w:tab w:val="num" w:pos="643"/>
      </w:tabs>
      <w:ind w:left="643"/>
    </w:pPr>
  </w:style>
  <w:style w:type="paragraph" w:customStyle="1" w:styleId="4lygis">
    <w:name w:val="_4 lygis"/>
    <w:basedOn w:val="3lygis"/>
    <w:uiPriority w:val="99"/>
    <w:qFormat/>
    <w:rsid w:val="005D087A"/>
    <w:pPr>
      <w:numPr>
        <w:ilvl w:val="3"/>
      </w:numPr>
      <w:tabs>
        <w:tab w:val="num" w:pos="643"/>
      </w:tabs>
    </w:pPr>
  </w:style>
  <w:style w:type="paragraph" w:styleId="Turinys5">
    <w:name w:val="toc 5"/>
    <w:basedOn w:val="prastasis"/>
    <w:next w:val="prastasis"/>
    <w:autoRedefine/>
    <w:uiPriority w:val="39"/>
    <w:unhideWhenUsed/>
    <w:rsid w:val="005D087A"/>
    <w:pPr>
      <w:spacing w:after="0" w:line="240" w:lineRule="auto"/>
      <w:ind w:left="2160"/>
      <w:jc w:val="both"/>
    </w:pPr>
    <w:rPr>
      <w:rFonts w:eastAsiaTheme="minorEastAsia" w:cs="Times New Roman"/>
      <w:lang w:val="en-US" w:eastAsia="lt-LT"/>
    </w:rPr>
  </w:style>
  <w:style w:type="paragraph" w:styleId="Turinys6">
    <w:name w:val="toc 6"/>
    <w:basedOn w:val="prastasis"/>
    <w:next w:val="prastasis"/>
    <w:autoRedefine/>
    <w:uiPriority w:val="39"/>
    <w:unhideWhenUsed/>
    <w:rsid w:val="005D087A"/>
    <w:pPr>
      <w:spacing w:after="100"/>
      <w:ind w:left="1100"/>
      <w:jc w:val="both"/>
    </w:pPr>
    <w:rPr>
      <w:rFonts w:eastAsiaTheme="minorEastAsia" w:cs="Times New Roman"/>
      <w:lang w:val="en-US" w:eastAsia="lt-LT"/>
    </w:rPr>
  </w:style>
  <w:style w:type="paragraph" w:styleId="Turinys7">
    <w:name w:val="toc 7"/>
    <w:basedOn w:val="prastasis"/>
    <w:next w:val="prastasis"/>
    <w:autoRedefine/>
    <w:uiPriority w:val="39"/>
    <w:unhideWhenUsed/>
    <w:rsid w:val="005D087A"/>
    <w:pPr>
      <w:spacing w:after="100"/>
      <w:ind w:left="1320"/>
      <w:jc w:val="both"/>
    </w:pPr>
    <w:rPr>
      <w:rFonts w:eastAsiaTheme="minorEastAsia" w:cs="Times New Roman"/>
      <w:lang w:val="en-US" w:eastAsia="lt-LT"/>
    </w:rPr>
  </w:style>
  <w:style w:type="paragraph" w:styleId="Turinys8">
    <w:name w:val="toc 8"/>
    <w:basedOn w:val="prastasis"/>
    <w:next w:val="prastasis"/>
    <w:autoRedefine/>
    <w:uiPriority w:val="39"/>
    <w:unhideWhenUsed/>
    <w:rsid w:val="005D087A"/>
    <w:pPr>
      <w:spacing w:after="100"/>
      <w:ind w:left="1540"/>
      <w:jc w:val="both"/>
    </w:pPr>
    <w:rPr>
      <w:rFonts w:eastAsiaTheme="minorEastAsia" w:cs="Times New Roman"/>
      <w:lang w:val="en-US" w:eastAsia="lt-LT"/>
    </w:rPr>
  </w:style>
  <w:style w:type="paragraph" w:styleId="Turinys9">
    <w:name w:val="toc 9"/>
    <w:basedOn w:val="prastasis"/>
    <w:next w:val="prastasis"/>
    <w:autoRedefine/>
    <w:uiPriority w:val="39"/>
    <w:unhideWhenUsed/>
    <w:rsid w:val="005D087A"/>
    <w:pPr>
      <w:spacing w:after="100"/>
      <w:ind w:left="1760"/>
      <w:jc w:val="both"/>
    </w:pPr>
    <w:rPr>
      <w:rFonts w:eastAsiaTheme="minorEastAsia" w:cs="Times New Roman"/>
      <w:lang w:val="en-US" w:eastAsia="lt-LT"/>
    </w:rPr>
  </w:style>
  <w:style w:type="paragraph" w:customStyle="1" w:styleId="Default">
    <w:name w:val="Default"/>
    <w:rsid w:val="005D087A"/>
    <w:pPr>
      <w:autoSpaceDE w:val="0"/>
      <w:autoSpaceDN w:val="0"/>
      <w:adjustRightInd w:val="0"/>
      <w:spacing w:after="0" w:line="240" w:lineRule="auto"/>
      <w:jc w:val="both"/>
    </w:pPr>
    <w:rPr>
      <w:rFonts w:ascii="Times New Roman" w:eastAsia="Arial" w:hAnsi="Times New Roman" w:cs="Times New Roman"/>
      <w:color w:val="000000"/>
      <w:sz w:val="24"/>
      <w:szCs w:val="24"/>
      <w:lang w:eastAsia="lt-LT"/>
    </w:rPr>
  </w:style>
  <w:style w:type="character" w:customStyle="1" w:styleId="apple-converted-space">
    <w:name w:val="apple-converted-space"/>
    <w:basedOn w:val="Numatytasispastraiposriftas"/>
    <w:rsid w:val="005D087A"/>
    <w:rPr>
      <w:rFonts w:cs="Times New Roman"/>
    </w:rPr>
  </w:style>
  <w:style w:type="character" w:customStyle="1" w:styleId="apple-tab-span">
    <w:name w:val="apple-tab-span"/>
    <w:basedOn w:val="Numatytasispastraiposriftas"/>
    <w:rsid w:val="005D087A"/>
    <w:rPr>
      <w:rFonts w:cs="Times New Roman"/>
    </w:rPr>
  </w:style>
  <w:style w:type="character" w:styleId="Komentaronuoroda">
    <w:name w:val="annotation reference"/>
    <w:basedOn w:val="Numatytasispastraiposriftas"/>
    <w:unhideWhenUsed/>
    <w:rsid w:val="005D087A"/>
    <w:rPr>
      <w:rFonts w:cs="Times New Roman"/>
      <w:sz w:val="16"/>
      <w:szCs w:val="16"/>
    </w:rPr>
  </w:style>
  <w:style w:type="paragraph" w:styleId="Komentarotekstas">
    <w:name w:val="annotation text"/>
    <w:basedOn w:val="prastasis"/>
    <w:link w:val="KomentarotekstasDiagrama"/>
    <w:unhideWhenUsed/>
    <w:rsid w:val="005D087A"/>
    <w:pPr>
      <w:spacing w:after="0" w:line="240" w:lineRule="auto"/>
      <w:jc w:val="both"/>
    </w:pPr>
    <w:rPr>
      <w:rFonts w:eastAsia="Arial" w:cs="Times New Roman"/>
      <w:szCs w:val="20"/>
      <w:lang w:eastAsia="lt-LT"/>
    </w:rPr>
  </w:style>
  <w:style w:type="character" w:customStyle="1" w:styleId="KomentarotekstasDiagrama">
    <w:name w:val="Komentaro tekstas Diagrama"/>
    <w:basedOn w:val="Numatytasispastraiposriftas"/>
    <w:link w:val="Komentarotekstas"/>
    <w:rsid w:val="005D087A"/>
    <w:rPr>
      <w:rFonts w:ascii="Arial" w:eastAsia="Arial" w:hAnsi="Arial"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5D087A"/>
    <w:rPr>
      <w:b/>
      <w:bCs/>
    </w:rPr>
  </w:style>
  <w:style w:type="character" w:customStyle="1" w:styleId="KomentarotemaDiagrama">
    <w:name w:val="Komentaro tema Diagrama"/>
    <w:basedOn w:val="KomentarotekstasDiagrama"/>
    <w:link w:val="Komentarotema"/>
    <w:uiPriority w:val="99"/>
    <w:semiHidden/>
    <w:rsid w:val="005D087A"/>
    <w:rPr>
      <w:rFonts w:ascii="Arial" w:eastAsia="Arial" w:hAnsi="Arial" w:cs="Times New Roman"/>
      <w:b/>
      <w:bCs/>
      <w:sz w:val="20"/>
      <w:szCs w:val="20"/>
      <w:lang w:eastAsia="lt-LT"/>
    </w:rPr>
  </w:style>
  <w:style w:type="paragraph" w:customStyle="1" w:styleId="DocumentText">
    <w:name w:val="Document Text"/>
    <w:basedOn w:val="Pagrindinistekstas"/>
    <w:qFormat/>
    <w:rsid w:val="005D087A"/>
    <w:pPr>
      <w:spacing w:before="120" w:after="120" w:line="264" w:lineRule="auto"/>
      <w:ind w:firstLine="425"/>
    </w:pPr>
    <w:rPr>
      <w:szCs w:val="22"/>
    </w:rPr>
  </w:style>
  <w:style w:type="table" w:customStyle="1" w:styleId="DocumentTable">
    <w:name w:val="Document Table"/>
    <w:basedOn w:val="prastojilentel"/>
    <w:uiPriority w:val="99"/>
    <w:qFormat/>
    <w:rsid w:val="005D087A"/>
    <w:pPr>
      <w:spacing w:after="0" w:line="264" w:lineRule="auto"/>
      <w:jc w:val="both"/>
    </w:pPr>
    <w:rPr>
      <w:rFonts w:ascii="Arial" w:eastAsia="Arial" w:hAnsi="Arial" w:cs="Times New Roman"/>
      <w:sz w:val="16"/>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Tahoma" w:eastAsia="Arial Narrow" w:hAnsi="Tahoma" w:cs="Times New Roman"/>
        <w:b/>
        <w:color w:val="FFFFFF" w:themeColor="background1"/>
        <w:sz w:val="20"/>
      </w:rPr>
      <w:tblPr/>
      <w:tcPr>
        <w:shd w:val="clear" w:color="auto" w:fill="50C9F3"/>
      </w:tcPr>
    </w:tblStylePr>
  </w:style>
  <w:style w:type="character" w:customStyle="1" w:styleId="SraopastraipaDiagrama">
    <w:name w:val="Sąrašo pastraipa Diagrama"/>
    <w:aliases w:val="List not in Table Diagrama,Numbering Diagrama,ERP-List Paragraph Diagrama,List Paragraph11 Diagrama,Paragraph Diagrama,Bullet EY Diagrama,Loetelu Diagrama,numbered Diagrama,Bullet List Diagrama,FooterText Diagrama,列出段落 Diagrama"/>
    <w:link w:val="Sraopastraipa"/>
    <w:uiPriority w:val="34"/>
    <w:locked/>
    <w:rsid w:val="005D087A"/>
    <w:rPr>
      <w:rFonts w:ascii="Arial" w:eastAsia="Arial" w:hAnsi="Arial" w:cs="Times New Roman"/>
      <w:sz w:val="20"/>
      <w:szCs w:val="20"/>
      <w:lang w:eastAsia="lt-LT"/>
    </w:rPr>
  </w:style>
  <w:style w:type="paragraph" w:styleId="HTMLiankstoformatuotas">
    <w:name w:val="HTML Preformatted"/>
    <w:basedOn w:val="prastasis"/>
    <w:link w:val="HTMLiankstoformatuotasDiagrama"/>
    <w:uiPriority w:val="99"/>
    <w:semiHidden/>
    <w:unhideWhenUsed/>
    <w:rsid w:val="005D0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Arial" w:hAnsi="Courier New" w:cs="Courier New"/>
      <w:szCs w:val="20"/>
      <w:lang w:eastAsia="lt-LT"/>
    </w:rPr>
  </w:style>
  <w:style w:type="character" w:customStyle="1" w:styleId="HTMLiankstoformatuotasDiagrama">
    <w:name w:val="HTML iš anksto formatuotas Diagrama"/>
    <w:basedOn w:val="Numatytasispastraiposriftas"/>
    <w:link w:val="HTMLiankstoformatuotas"/>
    <w:uiPriority w:val="99"/>
    <w:semiHidden/>
    <w:rsid w:val="005D087A"/>
    <w:rPr>
      <w:rFonts w:ascii="Courier New" w:eastAsia="Arial" w:hAnsi="Courier New" w:cs="Courier New"/>
      <w:sz w:val="20"/>
      <w:szCs w:val="20"/>
      <w:lang w:eastAsia="lt-LT"/>
    </w:rPr>
  </w:style>
  <w:style w:type="character" w:styleId="HTMLkodas">
    <w:name w:val="HTML Code"/>
    <w:basedOn w:val="Numatytasispastraiposriftas"/>
    <w:uiPriority w:val="99"/>
    <w:semiHidden/>
    <w:unhideWhenUsed/>
    <w:rsid w:val="005D087A"/>
    <w:rPr>
      <w:rFonts w:ascii="Courier New" w:hAnsi="Courier New" w:cs="Courier New"/>
      <w:sz w:val="20"/>
      <w:szCs w:val="20"/>
    </w:rPr>
  </w:style>
  <w:style w:type="character" w:customStyle="1" w:styleId="st">
    <w:name w:val="st"/>
    <w:basedOn w:val="Numatytasispastraiposriftas"/>
    <w:rsid w:val="005D087A"/>
    <w:rPr>
      <w:rFonts w:cs="Times New Roman"/>
    </w:rPr>
  </w:style>
  <w:style w:type="paragraph" w:customStyle="1" w:styleId="newpage">
    <w:name w:val="newpage"/>
    <w:basedOn w:val="prastasis"/>
    <w:rsid w:val="005D087A"/>
    <w:pPr>
      <w:spacing w:before="100" w:beforeAutospacing="1" w:after="100" w:afterAutospacing="1" w:line="240" w:lineRule="auto"/>
    </w:pPr>
    <w:rPr>
      <w:rFonts w:ascii="Times New Roman" w:eastAsia="Arial" w:hAnsi="Times New Roman" w:cs="Times New Roman"/>
      <w:sz w:val="24"/>
      <w:szCs w:val="24"/>
      <w:lang w:val="en-US" w:eastAsia="lt-LT"/>
    </w:rPr>
  </w:style>
  <w:style w:type="paragraph" w:customStyle="1" w:styleId="p1">
    <w:name w:val="p1"/>
    <w:basedOn w:val="prastasis"/>
    <w:rsid w:val="005D087A"/>
    <w:pPr>
      <w:spacing w:before="100" w:beforeAutospacing="1" w:after="100" w:afterAutospacing="1" w:line="240" w:lineRule="auto"/>
    </w:pPr>
    <w:rPr>
      <w:rFonts w:ascii="Times New Roman" w:eastAsia="Arial" w:hAnsi="Times New Roman" w:cs="Times New Roman"/>
      <w:sz w:val="24"/>
      <w:szCs w:val="24"/>
      <w:lang w:val="en-US" w:eastAsia="lt-LT"/>
    </w:rPr>
  </w:style>
  <w:style w:type="character" w:customStyle="1" w:styleId="AntratDiagrama">
    <w:name w:val="Antraštė Diagrama"/>
    <w:aliases w:val="Char Diagrama,Lentelė Diagrama,paveikslas Diagrama,Paveikslo pavadinimas Diagrama,Lentetes pavadinimas Diagrama,Abb. Diagrama,Table caption Diagrama,Pieš Diagrama"/>
    <w:link w:val="Antrat"/>
    <w:locked/>
    <w:rsid w:val="005D087A"/>
    <w:rPr>
      <w:rFonts w:ascii="Arial" w:eastAsia="Arial" w:hAnsi="Arial" w:cs="Times New Roman"/>
      <w:b/>
      <w:bCs/>
      <w:sz w:val="18"/>
      <w:szCs w:val="18"/>
      <w:lang w:eastAsia="lt-LT"/>
    </w:rPr>
  </w:style>
  <w:style w:type="character" w:customStyle="1" w:styleId="CaptionChar">
    <w:name w:val="Caption Char"/>
    <w:aliases w:val="Pieš Char"/>
    <w:locked/>
    <w:rsid w:val="005D087A"/>
    <w:rPr>
      <w:rFonts w:eastAsia="Arial Unicode MS"/>
      <w:b/>
      <w:sz w:val="18"/>
      <w:lang w:val="lt-LT"/>
    </w:rPr>
  </w:style>
  <w:style w:type="character" w:customStyle="1" w:styleId="TableChar">
    <w:name w:val="Table Char"/>
    <w:link w:val="Table"/>
    <w:locked/>
    <w:rsid w:val="005D087A"/>
    <w:rPr>
      <w:rFonts w:eastAsia="Arial Unicode MS"/>
    </w:rPr>
  </w:style>
  <w:style w:type="paragraph" w:customStyle="1" w:styleId="Table">
    <w:name w:val="Table"/>
    <w:basedOn w:val="prastasis"/>
    <w:link w:val="TableChar"/>
    <w:rsid w:val="005D087A"/>
    <w:pPr>
      <w:spacing w:before="40" w:after="40" w:line="240" w:lineRule="auto"/>
    </w:pPr>
    <w:rPr>
      <w:rFonts w:eastAsia="Arial Unicode MS"/>
    </w:rPr>
  </w:style>
  <w:style w:type="paragraph" w:customStyle="1" w:styleId="TableTitle">
    <w:name w:val="Table Title"/>
    <w:basedOn w:val="Table"/>
    <w:rsid w:val="005D087A"/>
    <w:pPr>
      <w:keepNext/>
      <w:spacing w:before="80" w:after="80"/>
      <w:jc w:val="center"/>
    </w:pPr>
    <w:rPr>
      <w:b/>
    </w:rPr>
  </w:style>
  <w:style w:type="paragraph" w:customStyle="1" w:styleId="TaBult1">
    <w:name w:val="TaBult 1"/>
    <w:basedOn w:val="Table"/>
    <w:rsid w:val="005D087A"/>
    <w:pPr>
      <w:numPr>
        <w:numId w:val="440"/>
      </w:numPr>
      <w:tabs>
        <w:tab w:val="num" w:pos="360"/>
        <w:tab w:val="num" w:pos="720"/>
      </w:tabs>
    </w:pPr>
  </w:style>
  <w:style w:type="paragraph" w:customStyle="1" w:styleId="TableNumbering1">
    <w:name w:val="Table Numbering 1"/>
    <w:basedOn w:val="Table"/>
    <w:rsid w:val="005D087A"/>
    <w:pPr>
      <w:tabs>
        <w:tab w:val="num" w:pos="720"/>
        <w:tab w:val="num" w:pos="926"/>
        <w:tab w:val="num" w:pos="1209"/>
      </w:tabs>
      <w:ind w:left="926" w:hanging="360"/>
    </w:pPr>
  </w:style>
  <w:style w:type="paragraph" w:customStyle="1" w:styleId="TableNumbering2">
    <w:name w:val="Table Numbering 2"/>
    <w:basedOn w:val="TableNumbering1"/>
    <w:rsid w:val="005D087A"/>
    <w:pPr>
      <w:numPr>
        <w:ilvl w:val="1"/>
      </w:numPr>
      <w:tabs>
        <w:tab w:val="clear" w:pos="926"/>
        <w:tab w:val="num" w:pos="720"/>
        <w:tab w:val="num" w:pos="1440"/>
      </w:tabs>
      <w:ind w:left="3543" w:firstLine="851"/>
    </w:pPr>
  </w:style>
  <w:style w:type="paragraph" w:customStyle="1" w:styleId="TableNumbering3">
    <w:name w:val="Table Numbering 3"/>
    <w:basedOn w:val="TableNumbering2"/>
    <w:rsid w:val="005D087A"/>
    <w:pPr>
      <w:numPr>
        <w:ilvl w:val="2"/>
      </w:numPr>
      <w:tabs>
        <w:tab w:val="num" w:pos="720"/>
        <w:tab w:val="num" w:pos="926"/>
        <w:tab w:val="num" w:pos="2160"/>
      </w:tabs>
      <w:ind w:left="2160" w:firstLine="851"/>
    </w:pPr>
  </w:style>
  <w:style w:type="character" w:customStyle="1" w:styleId="Heading1Char1">
    <w:name w:val="Heading 1 Char1"/>
    <w:aliases w:val="Appendix Char,Heading 1 (nevda) Char,stydde Char,app heading 1 Char,app heading 11 Char,app heading 12 Char,app heading 111 Char,app heading 13 Char,1 Char,1 ghost Char,g Char,ghost Char,H1 Char,Kapitel Char,Arial 14 Fett Char,H11 Char"/>
    <w:basedOn w:val="Numatytasispastraiposriftas"/>
    <w:rsid w:val="005D087A"/>
    <w:rPr>
      <w:rFonts w:asciiTheme="majorHAnsi" w:eastAsiaTheme="majorEastAsia" w:hAnsiTheme="majorHAnsi" w:cs="Times New Roman"/>
      <w:color w:val="2E74B5" w:themeColor="accent1" w:themeShade="BF"/>
      <w:sz w:val="32"/>
      <w:szCs w:val="32"/>
      <w:lang w:val="lt-LT"/>
    </w:rPr>
  </w:style>
  <w:style w:type="character" w:customStyle="1" w:styleId="Heading2Char1">
    <w:name w:val="Heading 2 Char1"/>
    <w:aliases w:val="HD2 Char,Heading 2 (nevda) Char,Title Header2 Char,Antraštė 2 Char,Title Header2 Diagrama Diagrama Diagrama Diagrama Diagrama Char,Title Header2 Diagrama Diagrama Diagrama Diagrama Diagrama Diagrama Char,Antraste 2 Char,H2 Char,H21 Char"/>
    <w:basedOn w:val="Numatytasispastraiposriftas"/>
    <w:semiHidden/>
    <w:rsid w:val="005D087A"/>
    <w:rPr>
      <w:rFonts w:asciiTheme="majorHAnsi" w:eastAsiaTheme="majorEastAsia" w:hAnsiTheme="majorHAnsi" w:cs="Times New Roman"/>
      <w:color w:val="2E74B5" w:themeColor="accent1" w:themeShade="BF"/>
      <w:sz w:val="26"/>
      <w:szCs w:val="26"/>
      <w:lang w:val="lt-LT"/>
    </w:rPr>
  </w:style>
  <w:style w:type="character" w:customStyle="1" w:styleId="Heading3Char1">
    <w:name w:val="Heading 3 Char1"/>
    <w:aliases w:val="Heading 3 (nevda) Char1,Diagrama14 Char1,Section Header3 Char1,Sub-Clause Paragraph Char1,l3 Char1,3 Char1,h3 Char1,H3 Char1,3heading Char1,heading 3 Char1,3 bullet Char1,b Char1,bullet Char1,SECOND Char1,Second Char1,BLANK2 Char1"/>
    <w:basedOn w:val="Numatytasispastraiposriftas"/>
    <w:semiHidden/>
    <w:rsid w:val="005D087A"/>
    <w:rPr>
      <w:rFonts w:asciiTheme="majorHAnsi" w:eastAsiaTheme="majorEastAsia" w:hAnsiTheme="majorHAnsi" w:cs="Times New Roman"/>
      <w:color w:val="1F4D78" w:themeColor="accent1" w:themeShade="7F"/>
      <w:sz w:val="24"/>
      <w:szCs w:val="24"/>
      <w:lang w:val="lt-LT"/>
    </w:rPr>
  </w:style>
  <w:style w:type="character" w:customStyle="1" w:styleId="Heading4Char1">
    <w:name w:val="Heading 4 Char1"/>
    <w:aliases w:val="Heading 4 (nevda) Char1,Heading 4 Char Char Char Char Char2,Sub-Clause Sub-paragraph Char1,I4 Char1,4 Char1,l4 Char1,heading4 Char1,I41 Char1,41 Char1,l41 Char1,heading41 Char,h4 Char,4heading Char,H4 Char,4 dash Char,d Char,rh1 Char"/>
    <w:basedOn w:val="Numatytasispastraiposriftas"/>
    <w:semiHidden/>
    <w:rsid w:val="005D087A"/>
    <w:rPr>
      <w:rFonts w:asciiTheme="majorHAnsi" w:eastAsiaTheme="majorEastAsia" w:hAnsiTheme="majorHAnsi" w:cs="Times New Roman"/>
      <w:i/>
      <w:iCs/>
      <w:color w:val="2E74B5" w:themeColor="accent1" w:themeShade="BF"/>
      <w:lang w:val="lt-LT"/>
    </w:rPr>
  </w:style>
  <w:style w:type="character" w:customStyle="1" w:styleId="Heading5Char1">
    <w:name w:val="Heading 5 Char1"/>
    <w:aliases w:val="H5 Char1,PIM 5 Char1,5 Char1,Heading 5 Char Char Char1,PARA5 Char1,Punt 5 Char1,h5 Char1,Tempo Heading 5 Char1,Heading 5 CFMU Char1,Para 5 Char1"/>
    <w:basedOn w:val="Numatytasispastraiposriftas"/>
    <w:semiHidden/>
    <w:rsid w:val="005D087A"/>
    <w:rPr>
      <w:rFonts w:asciiTheme="majorHAnsi" w:eastAsiaTheme="majorEastAsia" w:hAnsiTheme="majorHAnsi" w:cs="Times New Roman"/>
      <w:color w:val="2E74B5" w:themeColor="accent1" w:themeShade="BF"/>
      <w:lang w:val="lt-LT"/>
    </w:rPr>
  </w:style>
  <w:style w:type="character" w:customStyle="1" w:styleId="Heading6Char1">
    <w:name w:val="Heading 6 Char1"/>
    <w:aliases w:val="PIM 6 Char,6 Char,Title Page Char,h6 Char,Heading 6 CFMU Char,H6 Char"/>
    <w:basedOn w:val="Numatytasispastraiposriftas"/>
    <w:semiHidden/>
    <w:rsid w:val="005D087A"/>
    <w:rPr>
      <w:rFonts w:asciiTheme="majorHAnsi" w:eastAsiaTheme="majorEastAsia" w:hAnsiTheme="majorHAnsi" w:cs="Times New Roman"/>
      <w:color w:val="1F4D78" w:themeColor="accent1" w:themeShade="7F"/>
      <w:lang w:val="lt-LT"/>
    </w:rPr>
  </w:style>
  <w:style w:type="character" w:customStyle="1" w:styleId="Heading7Char1">
    <w:name w:val="Heading 7 Char1"/>
    <w:aliases w:val="PIM 7 Char,h7 Char,Heading 7 CFMU Char"/>
    <w:basedOn w:val="Numatytasispastraiposriftas"/>
    <w:semiHidden/>
    <w:rsid w:val="005D087A"/>
    <w:rPr>
      <w:rFonts w:asciiTheme="majorHAnsi" w:eastAsiaTheme="majorEastAsia" w:hAnsiTheme="majorHAnsi" w:cs="Times New Roman"/>
      <w:i/>
      <w:iCs/>
      <w:color w:val="1F4D78" w:themeColor="accent1" w:themeShade="7F"/>
      <w:lang w:val="lt-LT"/>
    </w:rPr>
  </w:style>
  <w:style w:type="character" w:customStyle="1" w:styleId="Heading8Char1">
    <w:name w:val="Heading 8 Char1"/>
    <w:aliases w:val="h8 Char,Heading 8 CFMU Char"/>
    <w:basedOn w:val="Numatytasispastraiposriftas"/>
    <w:semiHidden/>
    <w:rsid w:val="005D087A"/>
    <w:rPr>
      <w:rFonts w:asciiTheme="majorHAnsi" w:eastAsiaTheme="majorEastAsia" w:hAnsiTheme="majorHAnsi" w:cs="Times New Roman"/>
      <w:color w:val="272727" w:themeColor="text1" w:themeTint="D8"/>
      <w:sz w:val="21"/>
      <w:szCs w:val="21"/>
      <w:lang w:val="lt-LT"/>
    </w:rPr>
  </w:style>
  <w:style w:type="character" w:customStyle="1" w:styleId="Heading9Char1">
    <w:name w:val="Heading 9 Char1"/>
    <w:aliases w:val="PIM 9 Char,h9 Char,Heading 9 CFMU Char"/>
    <w:basedOn w:val="Numatytasispastraiposriftas"/>
    <w:semiHidden/>
    <w:rsid w:val="005D087A"/>
    <w:rPr>
      <w:rFonts w:asciiTheme="majorHAnsi" w:eastAsiaTheme="majorEastAsia" w:hAnsiTheme="majorHAnsi" w:cs="Times New Roman"/>
      <w:i/>
      <w:iCs/>
      <w:color w:val="272727" w:themeColor="text1" w:themeTint="D8"/>
      <w:sz w:val="21"/>
      <w:szCs w:val="21"/>
      <w:lang w:val="lt-LT"/>
    </w:rPr>
  </w:style>
  <w:style w:type="paragraph" w:styleId="Sraassuenkleliais">
    <w:name w:val="List Bullet"/>
    <w:basedOn w:val="prastasis"/>
    <w:uiPriority w:val="99"/>
    <w:unhideWhenUsed/>
    <w:rsid w:val="005D087A"/>
    <w:pPr>
      <w:numPr>
        <w:numId w:val="438"/>
      </w:numPr>
      <w:tabs>
        <w:tab w:val="left" w:pos="862"/>
      </w:tabs>
      <w:spacing w:after="0" w:line="360" w:lineRule="auto"/>
      <w:jc w:val="both"/>
    </w:pPr>
    <w:rPr>
      <w:rFonts w:eastAsia="Arial" w:cs="Times New Roman"/>
      <w:szCs w:val="20"/>
      <w:lang w:eastAsia="lt-LT"/>
    </w:rPr>
  </w:style>
  <w:style w:type="paragraph" w:styleId="Sraassunumeriais">
    <w:name w:val="List Number"/>
    <w:basedOn w:val="prastasis"/>
    <w:uiPriority w:val="99"/>
    <w:semiHidden/>
    <w:unhideWhenUsed/>
    <w:qFormat/>
    <w:rsid w:val="005D087A"/>
    <w:pPr>
      <w:numPr>
        <w:numId w:val="441"/>
      </w:numPr>
      <w:tabs>
        <w:tab w:val="left" w:pos="454"/>
      </w:tabs>
      <w:spacing w:after="0" w:line="240" w:lineRule="auto"/>
      <w:contextualSpacing/>
      <w:jc w:val="both"/>
    </w:pPr>
    <w:rPr>
      <w:rFonts w:ascii="Times New Roman" w:eastAsia="Arial" w:hAnsi="Times New Roman" w:cs="Times New Roman"/>
      <w:sz w:val="24"/>
      <w:lang w:eastAsia="lt-LT"/>
    </w:rPr>
  </w:style>
  <w:style w:type="paragraph" w:styleId="Sraassuenkleliais2">
    <w:name w:val="List Bullet 2"/>
    <w:basedOn w:val="prastasis"/>
    <w:uiPriority w:val="99"/>
    <w:unhideWhenUsed/>
    <w:rsid w:val="005D087A"/>
    <w:pPr>
      <w:numPr>
        <w:numId w:val="449"/>
      </w:numPr>
      <w:tabs>
        <w:tab w:val="num" w:pos="643"/>
      </w:tabs>
      <w:spacing w:before="240" w:after="0" w:line="240" w:lineRule="auto"/>
      <w:contextualSpacing/>
      <w:jc w:val="both"/>
    </w:pPr>
    <w:rPr>
      <w:rFonts w:eastAsia="Arial Unicode MS" w:cs="Arial"/>
      <w:szCs w:val="20"/>
      <w:lang w:eastAsia="lt-LT"/>
    </w:rPr>
  </w:style>
  <w:style w:type="paragraph" w:styleId="Sraassuenkleliais3">
    <w:name w:val="List Bullet 3"/>
    <w:basedOn w:val="Sraassuenkleliais2"/>
    <w:autoRedefine/>
    <w:unhideWhenUsed/>
    <w:rsid w:val="005D087A"/>
    <w:pPr>
      <w:numPr>
        <w:numId w:val="0"/>
      </w:numPr>
      <w:tabs>
        <w:tab w:val="num" w:pos="720"/>
        <w:tab w:val="num" w:pos="1209"/>
        <w:tab w:val="num" w:pos="2126"/>
      </w:tabs>
      <w:spacing w:before="60"/>
      <w:ind w:left="926" w:hanging="360"/>
      <w:contextualSpacing w:val="0"/>
    </w:pPr>
  </w:style>
  <w:style w:type="paragraph" w:styleId="Sraassuenkleliais4">
    <w:name w:val="List Bullet 4"/>
    <w:basedOn w:val="prastasis"/>
    <w:autoRedefine/>
    <w:uiPriority w:val="99"/>
    <w:unhideWhenUsed/>
    <w:rsid w:val="005D087A"/>
    <w:pPr>
      <w:numPr>
        <w:numId w:val="442"/>
      </w:numPr>
      <w:spacing w:before="60" w:after="0" w:line="240" w:lineRule="auto"/>
      <w:jc w:val="both"/>
    </w:pPr>
    <w:rPr>
      <w:rFonts w:eastAsia="Arial Unicode MS" w:cs="Arial"/>
      <w:szCs w:val="20"/>
      <w:lang w:eastAsia="lt-LT"/>
    </w:rPr>
  </w:style>
  <w:style w:type="paragraph" w:styleId="Pagrindiniotekstotrauka">
    <w:name w:val="Body Text Indent"/>
    <w:basedOn w:val="prastasis"/>
    <w:link w:val="PagrindiniotekstotraukaDiagrama"/>
    <w:uiPriority w:val="99"/>
    <w:unhideWhenUsed/>
    <w:rsid w:val="005D087A"/>
    <w:pPr>
      <w:spacing w:before="240" w:after="120" w:line="240" w:lineRule="auto"/>
      <w:ind w:left="283"/>
      <w:jc w:val="both"/>
    </w:pPr>
    <w:rPr>
      <w:rFonts w:eastAsia="Arial Unicode MS" w:cs="Times New Roman"/>
      <w:szCs w:val="20"/>
      <w:lang w:val="en-US" w:eastAsia="lt-LT"/>
    </w:rPr>
  </w:style>
  <w:style w:type="character" w:customStyle="1" w:styleId="PagrindiniotekstotraukaDiagrama">
    <w:name w:val="Pagrindinio teksto įtrauka Diagrama"/>
    <w:basedOn w:val="Numatytasispastraiposriftas"/>
    <w:link w:val="Pagrindiniotekstotrauka"/>
    <w:uiPriority w:val="99"/>
    <w:rsid w:val="005D087A"/>
    <w:rPr>
      <w:rFonts w:ascii="Arial" w:eastAsia="Arial Unicode MS" w:hAnsi="Arial" w:cs="Times New Roman"/>
      <w:sz w:val="20"/>
      <w:szCs w:val="20"/>
      <w:lang w:val="en-US" w:eastAsia="lt-LT"/>
    </w:rPr>
  </w:style>
  <w:style w:type="paragraph" w:styleId="Dokumentostruktra">
    <w:name w:val="Document Map"/>
    <w:basedOn w:val="prastasis"/>
    <w:link w:val="DokumentostruktraDiagrama"/>
    <w:uiPriority w:val="99"/>
    <w:unhideWhenUsed/>
    <w:rsid w:val="005D087A"/>
    <w:pPr>
      <w:shd w:val="clear" w:color="auto" w:fill="000080"/>
      <w:spacing w:before="240" w:after="0" w:line="240" w:lineRule="auto"/>
      <w:ind w:left="851"/>
      <w:jc w:val="both"/>
    </w:pPr>
    <w:rPr>
      <w:rFonts w:ascii="Tahoma" w:eastAsia="Arial Unicode MS" w:hAnsi="Tahoma" w:cs="Tahoma"/>
      <w:szCs w:val="20"/>
      <w:lang w:eastAsia="lt-LT"/>
    </w:rPr>
  </w:style>
  <w:style w:type="character" w:customStyle="1" w:styleId="DokumentostruktraDiagrama">
    <w:name w:val="Dokumento struktūra Diagrama"/>
    <w:basedOn w:val="Numatytasispastraiposriftas"/>
    <w:link w:val="Dokumentostruktra"/>
    <w:uiPriority w:val="99"/>
    <w:rsid w:val="005D087A"/>
    <w:rPr>
      <w:rFonts w:ascii="Tahoma" w:eastAsia="Arial Unicode MS" w:hAnsi="Tahoma" w:cs="Tahoma"/>
      <w:sz w:val="20"/>
      <w:szCs w:val="20"/>
      <w:shd w:val="clear" w:color="auto" w:fill="000080"/>
      <w:lang w:eastAsia="lt-LT"/>
    </w:rPr>
  </w:style>
  <w:style w:type="paragraph" w:styleId="Pataisymai">
    <w:name w:val="Revision"/>
    <w:uiPriority w:val="99"/>
    <w:semiHidden/>
    <w:rsid w:val="005D087A"/>
    <w:pPr>
      <w:spacing w:after="0" w:line="240" w:lineRule="auto"/>
      <w:jc w:val="both"/>
    </w:pPr>
    <w:rPr>
      <w:rFonts w:ascii="Arial" w:eastAsia="Arial Unicode MS" w:hAnsi="Arial" w:cs="Arial"/>
      <w:sz w:val="20"/>
      <w:szCs w:val="20"/>
      <w:lang w:eastAsia="lt-LT"/>
    </w:rPr>
  </w:style>
  <w:style w:type="paragraph" w:customStyle="1" w:styleId="AppendixHeading1">
    <w:name w:val="Appendix Heading 1"/>
    <w:next w:val="prastasis"/>
    <w:rsid w:val="005D087A"/>
    <w:pPr>
      <w:numPr>
        <w:numId w:val="443"/>
      </w:numPr>
      <w:spacing w:before="480" w:after="120" w:line="240" w:lineRule="auto"/>
      <w:jc w:val="both"/>
      <w:outlineLvl w:val="0"/>
    </w:pPr>
    <w:rPr>
      <w:rFonts w:ascii="Arial" w:eastAsia="Arial" w:hAnsi="Arial" w:cs="Times New Roman"/>
      <w:b/>
      <w:caps/>
      <w:color w:val="0000FF"/>
      <w:kern w:val="28"/>
      <w:sz w:val="32"/>
      <w:szCs w:val="20"/>
      <w:lang w:eastAsia="lt-LT"/>
    </w:rPr>
  </w:style>
  <w:style w:type="paragraph" w:customStyle="1" w:styleId="AppendixHeading2">
    <w:name w:val="Appendix Heading 2"/>
    <w:basedOn w:val="Antrat2"/>
    <w:next w:val="prastasis"/>
    <w:rsid w:val="005D087A"/>
    <w:pPr>
      <w:numPr>
        <w:numId w:val="443"/>
      </w:numPr>
      <w:spacing w:before="360" w:after="0"/>
    </w:pPr>
    <w:rPr>
      <w:rFonts w:cs="Times New Roman"/>
      <w:bCs/>
      <w:iCs/>
      <w:smallCaps/>
      <w:color w:val="0000FF"/>
      <w:sz w:val="28"/>
      <w:szCs w:val="28"/>
      <w:lang w:val="tg-Cyrl-TJ"/>
    </w:rPr>
  </w:style>
  <w:style w:type="paragraph" w:customStyle="1" w:styleId="AppendixHeading3">
    <w:name w:val="Appendix Heading 3"/>
    <w:basedOn w:val="Antrat3"/>
    <w:next w:val="prastasis"/>
    <w:rsid w:val="005D087A"/>
    <w:pPr>
      <w:numPr>
        <w:numId w:val="443"/>
      </w:numPr>
      <w:spacing w:before="360" w:after="240"/>
    </w:pPr>
    <w:rPr>
      <w:color w:val="0000FF"/>
      <w:sz w:val="26"/>
      <w:szCs w:val="28"/>
      <w:lang w:val="tg-Cyrl-TJ"/>
    </w:rPr>
  </w:style>
  <w:style w:type="paragraph" w:customStyle="1" w:styleId="AppendixTitle">
    <w:name w:val="Appendix Title"/>
    <w:basedOn w:val="prastasis"/>
    <w:next w:val="prastasis"/>
    <w:rsid w:val="005D087A"/>
    <w:pPr>
      <w:pageBreakBefore/>
      <w:spacing w:before="480" w:after="120" w:line="240" w:lineRule="auto"/>
      <w:jc w:val="center"/>
      <w:outlineLvl w:val="0"/>
    </w:pPr>
    <w:rPr>
      <w:rFonts w:eastAsia="Arial Unicode MS" w:cs="Arial"/>
      <w:b/>
      <w:caps/>
      <w:color w:val="0000FF"/>
      <w:kern w:val="32"/>
      <w:sz w:val="32"/>
      <w:szCs w:val="20"/>
      <w:lang w:eastAsia="lt-LT"/>
    </w:rPr>
  </w:style>
  <w:style w:type="paragraph" w:customStyle="1" w:styleId="Code">
    <w:name w:val="Code"/>
    <w:basedOn w:val="prastasis"/>
    <w:rsid w:val="005D087A"/>
    <w:pPr>
      <w:spacing w:before="240" w:after="0" w:line="240" w:lineRule="auto"/>
      <w:ind w:left="851"/>
      <w:jc w:val="both"/>
    </w:pPr>
    <w:rPr>
      <w:rFonts w:ascii="Courier New" w:eastAsia="Arial Unicode MS" w:hAnsi="Courier New" w:cs="Arial"/>
      <w:b/>
      <w:noProof/>
      <w:szCs w:val="20"/>
      <w:lang w:eastAsia="lt-LT"/>
    </w:rPr>
  </w:style>
  <w:style w:type="paragraph" w:customStyle="1" w:styleId="Frame">
    <w:name w:val="Frame"/>
    <w:basedOn w:val="prastasis"/>
    <w:rsid w:val="005D087A"/>
    <w:pPr>
      <w:keepNext/>
      <w:pBdr>
        <w:top w:val="single" w:sz="6" w:space="6" w:color="auto"/>
        <w:left w:val="single" w:sz="6" w:space="6" w:color="auto"/>
        <w:bottom w:val="single" w:sz="6" w:space="6" w:color="auto"/>
        <w:right w:val="single" w:sz="6" w:space="6" w:color="auto"/>
      </w:pBdr>
      <w:spacing w:before="240" w:after="0" w:line="240" w:lineRule="auto"/>
      <w:ind w:left="992" w:right="159"/>
      <w:jc w:val="both"/>
    </w:pPr>
    <w:rPr>
      <w:rFonts w:eastAsia="Arial Unicode MS" w:cs="Arial"/>
      <w:szCs w:val="20"/>
      <w:lang w:eastAsia="lt-LT"/>
    </w:rPr>
  </w:style>
  <w:style w:type="paragraph" w:customStyle="1" w:styleId="Headingpp">
    <w:name w:val="Heading_pp"/>
    <w:basedOn w:val="prastasis"/>
    <w:rsid w:val="005D087A"/>
    <w:pPr>
      <w:keepNext/>
      <w:spacing w:before="480" w:after="240" w:line="240" w:lineRule="auto"/>
      <w:jc w:val="center"/>
    </w:pPr>
    <w:rPr>
      <w:rFonts w:eastAsia="Arial Unicode MS" w:cs="Arial"/>
      <w:b/>
      <w:caps/>
      <w:sz w:val="24"/>
      <w:szCs w:val="20"/>
      <w:lang w:eastAsia="lt-LT"/>
    </w:rPr>
  </w:style>
  <w:style w:type="character" w:customStyle="1" w:styleId="ListBullet1Char">
    <w:name w:val="List Bullet 1 Char"/>
    <w:link w:val="ListBullet1"/>
    <w:locked/>
    <w:rsid w:val="005D087A"/>
    <w:rPr>
      <w:rFonts w:ascii="Arial" w:eastAsia="Arial Unicode MS" w:hAnsi="Arial"/>
      <w:sz w:val="20"/>
    </w:rPr>
  </w:style>
  <w:style w:type="paragraph" w:customStyle="1" w:styleId="ListBullet1">
    <w:name w:val="List Bullet 1"/>
    <w:basedOn w:val="prastasis"/>
    <w:link w:val="ListBullet1Char"/>
    <w:rsid w:val="005D087A"/>
    <w:pPr>
      <w:numPr>
        <w:numId w:val="444"/>
      </w:numPr>
      <w:spacing w:before="120" w:after="0" w:line="240" w:lineRule="auto"/>
      <w:jc w:val="both"/>
    </w:pPr>
    <w:rPr>
      <w:rFonts w:eastAsia="Arial Unicode MS"/>
    </w:rPr>
  </w:style>
  <w:style w:type="paragraph" w:customStyle="1" w:styleId="Normal2">
    <w:name w:val="Normal 2"/>
    <w:basedOn w:val="prastasis"/>
    <w:rsid w:val="005D087A"/>
    <w:pPr>
      <w:spacing w:before="120" w:after="0" w:line="240" w:lineRule="auto"/>
      <w:ind w:left="1276"/>
      <w:jc w:val="both"/>
    </w:pPr>
    <w:rPr>
      <w:rFonts w:eastAsia="Arial Unicode MS" w:cs="Arial"/>
      <w:szCs w:val="20"/>
      <w:lang w:eastAsia="lt-LT"/>
    </w:rPr>
  </w:style>
  <w:style w:type="paragraph" w:customStyle="1" w:styleId="Normal3">
    <w:name w:val="Normal 3"/>
    <w:basedOn w:val="Normal2"/>
    <w:rsid w:val="005D087A"/>
    <w:pPr>
      <w:spacing w:before="60"/>
      <w:ind w:left="1701"/>
    </w:pPr>
  </w:style>
  <w:style w:type="paragraph" w:customStyle="1" w:styleId="Normal4">
    <w:name w:val="Normal 4"/>
    <w:basedOn w:val="Normal3"/>
    <w:rsid w:val="005D087A"/>
    <w:pPr>
      <w:ind w:left="2126"/>
    </w:pPr>
  </w:style>
  <w:style w:type="paragraph" w:customStyle="1" w:styleId="Normal5">
    <w:name w:val="Normal 5"/>
    <w:basedOn w:val="Normal4"/>
    <w:rsid w:val="005D087A"/>
    <w:pPr>
      <w:ind w:left="2552"/>
    </w:pPr>
  </w:style>
  <w:style w:type="paragraph" w:customStyle="1" w:styleId="NormalNoSpace">
    <w:name w:val="Normal No Space"/>
    <w:basedOn w:val="prastasis"/>
    <w:rsid w:val="005D087A"/>
    <w:pPr>
      <w:spacing w:after="0" w:line="240" w:lineRule="auto"/>
      <w:ind w:left="851"/>
      <w:jc w:val="both"/>
    </w:pPr>
    <w:rPr>
      <w:rFonts w:eastAsia="Arial Unicode MS" w:cs="Arial"/>
      <w:szCs w:val="20"/>
      <w:lang w:eastAsia="lt-LT"/>
    </w:rPr>
  </w:style>
  <w:style w:type="paragraph" w:customStyle="1" w:styleId="NormalNotJustified">
    <w:name w:val="Normal Not Justified"/>
    <w:basedOn w:val="prastasis"/>
    <w:next w:val="prastasis"/>
    <w:rsid w:val="005D087A"/>
    <w:pPr>
      <w:spacing w:before="240" w:after="0" w:line="240" w:lineRule="auto"/>
      <w:ind w:left="851"/>
    </w:pPr>
    <w:rPr>
      <w:rFonts w:eastAsia="Arial Unicode MS" w:cs="Arial"/>
      <w:szCs w:val="20"/>
      <w:lang w:eastAsia="lt-LT"/>
    </w:rPr>
  </w:style>
  <w:style w:type="paragraph" w:customStyle="1" w:styleId="TaBult2">
    <w:name w:val="TaBult 2"/>
    <w:basedOn w:val="TaBult1"/>
    <w:rsid w:val="005D087A"/>
    <w:pPr>
      <w:numPr>
        <w:numId w:val="445"/>
      </w:numPr>
      <w:tabs>
        <w:tab w:val="num" w:pos="720"/>
        <w:tab w:val="num" w:pos="1353"/>
      </w:tabs>
      <w:spacing w:before="0"/>
    </w:pPr>
  </w:style>
  <w:style w:type="paragraph" w:customStyle="1" w:styleId="TaBult3">
    <w:name w:val="TaBult 3"/>
    <w:basedOn w:val="TaBult2"/>
    <w:rsid w:val="005D087A"/>
    <w:pPr>
      <w:numPr>
        <w:numId w:val="446"/>
      </w:numPr>
      <w:tabs>
        <w:tab w:val="num" w:pos="720"/>
        <w:tab w:val="num" w:pos="926"/>
        <w:tab w:val="num" w:pos="1353"/>
      </w:tabs>
      <w:spacing w:after="0"/>
    </w:pPr>
  </w:style>
  <w:style w:type="paragraph" w:customStyle="1" w:styleId="TOC0">
    <w:name w:val="TOC 0"/>
    <w:basedOn w:val="Turinys1"/>
    <w:rsid w:val="005D087A"/>
    <w:pPr>
      <w:tabs>
        <w:tab w:val="left" w:pos="1276"/>
        <w:tab w:val="right" w:pos="8313"/>
        <w:tab w:val="right" w:pos="9355"/>
      </w:tabs>
      <w:spacing w:before="480" w:after="240" w:line="240" w:lineRule="auto"/>
      <w:ind w:left="1134" w:right="567" w:hanging="284"/>
      <w:jc w:val="both"/>
    </w:pPr>
    <w:rPr>
      <w:rFonts w:eastAsia="Arial Unicode MS" w:cs="Arial"/>
      <w:sz w:val="18"/>
      <w:szCs w:val="20"/>
      <w:lang w:eastAsia="lt-LT"/>
    </w:rPr>
  </w:style>
  <w:style w:type="paragraph" w:customStyle="1" w:styleId="Note">
    <w:name w:val="Note"/>
    <w:basedOn w:val="prastasis"/>
    <w:rsid w:val="005D087A"/>
    <w:pPr>
      <w:spacing w:before="60" w:after="0" w:line="240" w:lineRule="auto"/>
      <w:ind w:left="851"/>
      <w:jc w:val="both"/>
    </w:pPr>
    <w:rPr>
      <w:rFonts w:eastAsia="Arial Unicode MS" w:cs="Arial"/>
      <w:i/>
      <w:sz w:val="16"/>
      <w:szCs w:val="20"/>
      <w:lang w:eastAsia="lt-LT"/>
    </w:rPr>
  </w:style>
  <w:style w:type="paragraph" w:customStyle="1" w:styleId="Table2">
    <w:name w:val="Table 2"/>
    <w:basedOn w:val="Table"/>
    <w:rsid w:val="005D087A"/>
    <w:pPr>
      <w:ind w:left="425"/>
    </w:pPr>
  </w:style>
  <w:style w:type="paragraph" w:customStyle="1" w:styleId="Table3">
    <w:name w:val="Table 3"/>
    <w:basedOn w:val="Table2"/>
    <w:rsid w:val="005D087A"/>
    <w:pPr>
      <w:spacing w:before="0"/>
      <w:ind w:left="709"/>
    </w:pPr>
  </w:style>
  <w:style w:type="paragraph" w:customStyle="1" w:styleId="Normalnumbered1">
    <w:name w:val="Normal numbered 1"/>
    <w:basedOn w:val="prastasis"/>
    <w:rsid w:val="005D087A"/>
    <w:pPr>
      <w:numPr>
        <w:numId w:val="447"/>
      </w:numPr>
      <w:spacing w:before="120" w:after="0" w:line="240" w:lineRule="auto"/>
      <w:jc w:val="both"/>
    </w:pPr>
    <w:rPr>
      <w:rFonts w:eastAsia="Arial Unicode MS" w:cs="Arial"/>
      <w:szCs w:val="20"/>
      <w:lang w:eastAsia="lt-LT"/>
    </w:rPr>
  </w:style>
  <w:style w:type="paragraph" w:customStyle="1" w:styleId="TableNumbering">
    <w:name w:val="Table Numbering"/>
    <w:basedOn w:val="Table"/>
    <w:rsid w:val="005D087A"/>
    <w:pPr>
      <w:numPr>
        <w:numId w:val="448"/>
      </w:numPr>
      <w:tabs>
        <w:tab w:val="num" w:pos="720"/>
      </w:tabs>
    </w:pPr>
  </w:style>
  <w:style w:type="paragraph" w:customStyle="1" w:styleId="ProgramCode">
    <w:name w:val="Program Code"/>
    <w:basedOn w:val="Code"/>
    <w:rsid w:val="005D087A"/>
    <w:pPr>
      <w:spacing w:before="0"/>
      <w:ind w:left="0"/>
      <w:jc w:val="left"/>
    </w:pPr>
    <w:rPr>
      <w:b w:val="0"/>
      <w:sz w:val="16"/>
    </w:rPr>
  </w:style>
  <w:style w:type="paragraph" w:customStyle="1" w:styleId="Normalnumbered2">
    <w:name w:val="Normal numbered 2"/>
    <w:basedOn w:val="Normalnumbered1"/>
    <w:rsid w:val="005D087A"/>
    <w:pPr>
      <w:numPr>
        <w:ilvl w:val="1"/>
      </w:numPr>
      <w:tabs>
        <w:tab w:val="num" w:pos="2061"/>
      </w:tabs>
    </w:pPr>
  </w:style>
  <w:style w:type="paragraph" w:customStyle="1" w:styleId="StyleHeading2Before12ptAfter6pt">
    <w:name w:val="Style Heading 2 + Before:  12 pt After:  6 pt"/>
    <w:basedOn w:val="Antrat2"/>
    <w:rsid w:val="005D087A"/>
    <w:pPr>
      <w:numPr>
        <w:numId w:val="436"/>
      </w:numPr>
      <w:ind w:left="576" w:hanging="576"/>
    </w:pPr>
    <w:rPr>
      <w:rFonts w:cs="Times New Roman"/>
      <w:iCs/>
      <w:smallCaps/>
      <w:color w:val="0000FF"/>
      <w:szCs w:val="28"/>
      <w:lang w:val="tg-Cyrl-TJ"/>
    </w:rPr>
  </w:style>
  <w:style w:type="character" w:customStyle="1" w:styleId="TekstasChar">
    <w:name w:val="_Tekstas Char"/>
    <w:link w:val="Tekstas"/>
    <w:locked/>
    <w:rsid w:val="005D087A"/>
    <w:rPr>
      <w:lang w:val="en-GB"/>
    </w:rPr>
  </w:style>
  <w:style w:type="paragraph" w:customStyle="1" w:styleId="Tekstas">
    <w:name w:val="_Tekstas"/>
    <w:link w:val="TekstasChar"/>
    <w:rsid w:val="005D087A"/>
    <w:pPr>
      <w:spacing w:after="0" w:line="360" w:lineRule="auto"/>
      <w:ind w:firstLine="567"/>
      <w:jc w:val="both"/>
    </w:pPr>
    <w:rPr>
      <w:lang w:val="en-GB"/>
    </w:rPr>
  </w:style>
  <w:style w:type="paragraph" w:customStyle="1" w:styleId="Bulleted1">
    <w:name w:val="_Bulleted1"/>
    <w:basedOn w:val="Tekstas"/>
    <w:next w:val="prastasis"/>
    <w:rsid w:val="005D087A"/>
    <w:pPr>
      <w:numPr>
        <w:numId w:val="437"/>
      </w:numPr>
      <w:tabs>
        <w:tab w:val="num" w:pos="720"/>
      </w:tabs>
      <w:ind w:left="717"/>
    </w:pPr>
  </w:style>
  <w:style w:type="paragraph" w:customStyle="1" w:styleId="Tekstasbold">
    <w:name w:val="_Tekstas_bold"/>
    <w:basedOn w:val="Tekstas"/>
    <w:rsid w:val="005D087A"/>
    <w:pPr>
      <w:numPr>
        <w:numId w:val="450"/>
      </w:numPr>
      <w:tabs>
        <w:tab w:val="num" w:pos="720"/>
      </w:tabs>
    </w:pPr>
    <w:rPr>
      <w:b/>
      <w:bCs/>
    </w:rPr>
  </w:style>
  <w:style w:type="paragraph" w:customStyle="1" w:styleId="Bulleted2">
    <w:name w:val="_Bulleted2"/>
    <w:basedOn w:val="Bulleted1"/>
    <w:rsid w:val="005D087A"/>
    <w:pPr>
      <w:numPr>
        <w:numId w:val="451"/>
      </w:numPr>
      <w:tabs>
        <w:tab w:val="num" w:pos="425"/>
        <w:tab w:val="num" w:pos="720"/>
      </w:tabs>
    </w:pPr>
  </w:style>
  <w:style w:type="character" w:customStyle="1" w:styleId="NumeracijaChar">
    <w:name w:val="_Numeracija Char"/>
    <w:link w:val="Numeracija"/>
    <w:uiPriority w:val="99"/>
    <w:locked/>
    <w:rsid w:val="005D087A"/>
    <w:rPr>
      <w:rFonts w:ascii="Arial" w:hAnsi="Arial"/>
      <w:color w:val="000000"/>
      <w:sz w:val="20"/>
    </w:rPr>
  </w:style>
  <w:style w:type="paragraph" w:customStyle="1" w:styleId="Numeracija">
    <w:name w:val="_Numeracija"/>
    <w:basedOn w:val="prastasis"/>
    <w:link w:val="NumeracijaChar"/>
    <w:uiPriority w:val="99"/>
    <w:qFormat/>
    <w:rsid w:val="005D087A"/>
    <w:pPr>
      <w:numPr>
        <w:numId w:val="452"/>
      </w:numPr>
      <w:spacing w:before="60" w:after="60" w:line="276" w:lineRule="auto"/>
      <w:jc w:val="both"/>
    </w:pPr>
    <w:rPr>
      <w:color w:val="000000"/>
    </w:rPr>
  </w:style>
  <w:style w:type="paragraph" w:customStyle="1" w:styleId="TABLE---Normal">
    <w:name w:val="TABLE --- Normal"/>
    <w:basedOn w:val="prastasis"/>
    <w:autoRedefine/>
    <w:rsid w:val="005D087A"/>
    <w:pPr>
      <w:numPr>
        <w:numId w:val="453"/>
      </w:numPr>
      <w:snapToGrid w:val="0"/>
      <w:spacing w:before="60" w:after="60" w:line="360" w:lineRule="auto"/>
      <w:jc w:val="center"/>
    </w:pPr>
    <w:rPr>
      <w:rFonts w:ascii="Verdana" w:eastAsia="Arial Unicode MS" w:hAnsi="Verdana" w:cs="Times New Roman"/>
      <w:color w:val="000000"/>
      <w:sz w:val="18"/>
      <w:szCs w:val="18"/>
      <w:lang w:eastAsia="lt-LT"/>
    </w:rPr>
  </w:style>
  <w:style w:type="paragraph" w:customStyle="1" w:styleId="3">
    <w:name w:val="Стиль3"/>
    <w:basedOn w:val="prastasis"/>
    <w:rsid w:val="005D087A"/>
    <w:pPr>
      <w:spacing w:after="0" w:line="240" w:lineRule="auto"/>
      <w:jc w:val="center"/>
    </w:pPr>
    <w:rPr>
      <w:rFonts w:ascii="Times New Roman" w:eastAsia="Arial" w:hAnsi="Times New Roman" w:cs="Times New Roman"/>
      <w:sz w:val="24"/>
      <w:szCs w:val="20"/>
      <w:lang w:val="en-GB" w:eastAsia="lt-LT"/>
    </w:rPr>
  </w:style>
  <w:style w:type="paragraph" w:customStyle="1" w:styleId="Headnorm1">
    <w:name w:val="Headnorm1"/>
    <w:basedOn w:val="Antrat2"/>
    <w:rsid w:val="005D087A"/>
    <w:pPr>
      <w:keepLines/>
      <w:tabs>
        <w:tab w:val="left" w:pos="432"/>
        <w:tab w:val="num" w:pos="720"/>
      </w:tabs>
      <w:spacing w:before="0"/>
      <w:ind w:left="0" w:firstLine="0"/>
    </w:pPr>
    <w:rPr>
      <w:rFonts w:ascii="Times New Roman" w:hAnsi="Times New Roman" w:cs="Times New Roman"/>
      <w:b/>
      <w:bCs/>
      <w:iCs/>
      <w:kern w:val="28"/>
      <w:szCs w:val="28"/>
      <w:lang w:val="tg-Cyrl-TJ"/>
    </w:rPr>
  </w:style>
  <w:style w:type="paragraph" w:customStyle="1" w:styleId="DefaultParagraphFontParaChar">
    <w:name w:val="Default Paragraph Font Para Char"/>
    <w:basedOn w:val="prastasis"/>
    <w:rsid w:val="005D087A"/>
    <w:pPr>
      <w:spacing w:line="240" w:lineRule="exact"/>
    </w:pPr>
    <w:rPr>
      <w:rFonts w:ascii="Verdana" w:eastAsia="Arial" w:hAnsi="Verdana" w:cs="Times New Roman"/>
      <w:szCs w:val="20"/>
      <w:lang w:val="en-US" w:eastAsia="lt-LT"/>
    </w:rPr>
  </w:style>
  <w:style w:type="paragraph" w:customStyle="1" w:styleId="0punktas">
    <w:name w:val="0_punktas"/>
    <w:basedOn w:val="Pagrindiniotekstotrauka"/>
    <w:rsid w:val="005D087A"/>
    <w:pPr>
      <w:spacing w:after="0"/>
      <w:ind w:left="0" w:firstLine="567"/>
    </w:pPr>
  </w:style>
  <w:style w:type="paragraph" w:customStyle="1" w:styleId="Style10">
    <w:name w:val="Style10"/>
    <w:basedOn w:val="prastasis"/>
    <w:uiPriority w:val="99"/>
    <w:rsid w:val="005D087A"/>
    <w:pPr>
      <w:widowControl w:val="0"/>
      <w:autoSpaceDE w:val="0"/>
      <w:autoSpaceDN w:val="0"/>
      <w:adjustRightInd w:val="0"/>
      <w:spacing w:after="0" w:line="278" w:lineRule="exact"/>
    </w:pPr>
    <w:rPr>
      <w:rFonts w:ascii="Times New Roman" w:eastAsia="Arial" w:hAnsi="Times New Roman" w:cs="Times New Roman"/>
      <w:sz w:val="24"/>
      <w:szCs w:val="24"/>
      <w:lang w:eastAsia="lt-LT"/>
    </w:rPr>
  </w:style>
  <w:style w:type="paragraph" w:customStyle="1" w:styleId="Style13">
    <w:name w:val="Style13"/>
    <w:basedOn w:val="prastasis"/>
    <w:uiPriority w:val="99"/>
    <w:rsid w:val="005D087A"/>
    <w:pPr>
      <w:widowControl w:val="0"/>
      <w:autoSpaceDE w:val="0"/>
      <w:autoSpaceDN w:val="0"/>
      <w:adjustRightInd w:val="0"/>
      <w:spacing w:after="0" w:line="240" w:lineRule="auto"/>
    </w:pPr>
    <w:rPr>
      <w:rFonts w:ascii="Times New Roman" w:eastAsia="Arial" w:hAnsi="Times New Roman" w:cs="Times New Roman"/>
      <w:sz w:val="24"/>
      <w:szCs w:val="24"/>
      <w:lang w:eastAsia="lt-LT"/>
    </w:rPr>
  </w:style>
  <w:style w:type="paragraph" w:customStyle="1" w:styleId="xl63">
    <w:name w:val="xl63"/>
    <w:basedOn w:val="prastasis"/>
    <w:rsid w:val="005D087A"/>
    <w:pPr>
      <w:pBdr>
        <w:top w:val="single" w:sz="4" w:space="0" w:color="B1BBCC"/>
        <w:left w:val="single" w:sz="4" w:space="0" w:color="B1BBCC"/>
        <w:bottom w:val="single" w:sz="4" w:space="0" w:color="B1BBCC"/>
        <w:right w:val="single" w:sz="4" w:space="0" w:color="B1BBCC"/>
      </w:pBdr>
      <w:shd w:val="clear" w:color="auto" w:fill="DFE3E8"/>
      <w:spacing w:before="100" w:beforeAutospacing="1" w:after="100" w:afterAutospacing="1" w:line="240" w:lineRule="auto"/>
    </w:pPr>
    <w:rPr>
      <w:rFonts w:eastAsia="Arial" w:cs="Arial"/>
      <w:color w:val="363636"/>
      <w:sz w:val="16"/>
      <w:szCs w:val="16"/>
      <w:lang w:eastAsia="lt-LT"/>
    </w:rPr>
  </w:style>
  <w:style w:type="paragraph" w:customStyle="1" w:styleId="xl64">
    <w:name w:val="xl64"/>
    <w:basedOn w:val="prastasis"/>
    <w:rsid w:val="005D087A"/>
    <w:pPr>
      <w:pBdr>
        <w:top w:val="single" w:sz="4" w:space="0" w:color="B1BBCC"/>
        <w:left w:val="single" w:sz="4" w:space="0" w:color="B1BBCC"/>
        <w:bottom w:val="single" w:sz="4" w:space="0" w:color="B1BBCC"/>
        <w:right w:val="single" w:sz="4" w:space="0" w:color="B1BBCC"/>
      </w:pBdr>
      <w:shd w:val="clear" w:color="auto" w:fill="DFE3E8"/>
      <w:spacing w:before="100" w:beforeAutospacing="1" w:after="100" w:afterAutospacing="1" w:line="240" w:lineRule="auto"/>
      <w:jc w:val="center"/>
    </w:pPr>
    <w:rPr>
      <w:rFonts w:eastAsia="Arial" w:cs="Arial"/>
      <w:color w:val="363636"/>
      <w:sz w:val="16"/>
      <w:szCs w:val="16"/>
      <w:lang w:eastAsia="lt-LT"/>
    </w:rPr>
  </w:style>
  <w:style w:type="paragraph" w:customStyle="1" w:styleId="xl65">
    <w:name w:val="xl65"/>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pPr>
    <w:rPr>
      <w:rFonts w:eastAsia="Arial" w:cs="Arial"/>
      <w:b/>
      <w:bCs/>
      <w:color w:val="000000"/>
      <w:szCs w:val="20"/>
      <w:lang w:eastAsia="lt-LT"/>
    </w:rPr>
  </w:style>
  <w:style w:type="paragraph" w:customStyle="1" w:styleId="xl66">
    <w:name w:val="xl66"/>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b/>
      <w:bCs/>
      <w:color w:val="000000"/>
      <w:szCs w:val="20"/>
      <w:lang w:eastAsia="lt-LT"/>
    </w:rPr>
  </w:style>
  <w:style w:type="paragraph" w:customStyle="1" w:styleId="xl67">
    <w:name w:val="xl67"/>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b/>
      <w:bCs/>
      <w:color w:val="000000"/>
      <w:szCs w:val="20"/>
      <w:lang w:eastAsia="lt-LT"/>
    </w:rPr>
  </w:style>
  <w:style w:type="paragraph" w:customStyle="1" w:styleId="xl68">
    <w:name w:val="xl68"/>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pPr>
    <w:rPr>
      <w:rFonts w:eastAsia="Arial" w:cs="Arial"/>
      <w:szCs w:val="20"/>
      <w:lang w:eastAsia="lt-LT"/>
    </w:rPr>
  </w:style>
  <w:style w:type="paragraph" w:customStyle="1" w:styleId="xl69">
    <w:name w:val="xl69"/>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pPr>
    <w:rPr>
      <w:rFonts w:eastAsia="Arial" w:cs="Arial"/>
      <w:i/>
      <w:iCs/>
      <w:color w:val="000000"/>
      <w:sz w:val="16"/>
      <w:szCs w:val="16"/>
      <w:lang w:eastAsia="lt-LT"/>
    </w:rPr>
  </w:style>
  <w:style w:type="paragraph" w:customStyle="1" w:styleId="xl70">
    <w:name w:val="xl70"/>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i/>
      <w:iCs/>
      <w:color w:val="000000"/>
      <w:sz w:val="16"/>
      <w:szCs w:val="16"/>
      <w:lang w:eastAsia="lt-LT"/>
    </w:rPr>
  </w:style>
  <w:style w:type="paragraph" w:customStyle="1" w:styleId="xl71">
    <w:name w:val="xl71"/>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i/>
      <w:iCs/>
      <w:color w:val="000000"/>
      <w:sz w:val="16"/>
      <w:szCs w:val="16"/>
      <w:lang w:eastAsia="lt-LT"/>
    </w:rPr>
  </w:style>
  <w:style w:type="paragraph" w:customStyle="1" w:styleId="xl72">
    <w:name w:val="xl72"/>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pPr>
    <w:rPr>
      <w:rFonts w:eastAsia="Arial" w:cs="Arial"/>
      <w:sz w:val="16"/>
      <w:szCs w:val="16"/>
      <w:lang w:eastAsia="lt-LT"/>
    </w:rPr>
  </w:style>
  <w:style w:type="paragraph" w:customStyle="1" w:styleId="xl73">
    <w:name w:val="xl73"/>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pPr>
    <w:rPr>
      <w:rFonts w:eastAsia="Arial" w:cs="Arial"/>
      <w:b/>
      <w:bCs/>
      <w:color w:val="000000"/>
      <w:sz w:val="16"/>
      <w:szCs w:val="16"/>
      <w:lang w:eastAsia="lt-LT"/>
    </w:rPr>
  </w:style>
  <w:style w:type="paragraph" w:customStyle="1" w:styleId="xl74">
    <w:name w:val="xl74"/>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b/>
      <w:bCs/>
      <w:color w:val="000000"/>
      <w:sz w:val="16"/>
      <w:szCs w:val="16"/>
      <w:lang w:eastAsia="lt-LT"/>
    </w:rPr>
  </w:style>
  <w:style w:type="paragraph" w:customStyle="1" w:styleId="xl75">
    <w:name w:val="xl75"/>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b/>
      <w:bCs/>
      <w:color w:val="000000"/>
      <w:sz w:val="16"/>
      <w:szCs w:val="16"/>
      <w:lang w:eastAsia="lt-LT"/>
    </w:rPr>
  </w:style>
  <w:style w:type="paragraph" w:customStyle="1" w:styleId="xl76">
    <w:name w:val="xl76"/>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pPr>
    <w:rPr>
      <w:rFonts w:eastAsia="Arial" w:cs="Arial"/>
      <w:color w:val="000000"/>
      <w:sz w:val="16"/>
      <w:szCs w:val="16"/>
      <w:lang w:eastAsia="lt-LT"/>
    </w:rPr>
  </w:style>
  <w:style w:type="paragraph" w:customStyle="1" w:styleId="xl77">
    <w:name w:val="xl77"/>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color w:val="000000"/>
      <w:sz w:val="16"/>
      <w:szCs w:val="16"/>
      <w:lang w:eastAsia="lt-LT"/>
    </w:rPr>
  </w:style>
  <w:style w:type="paragraph" w:customStyle="1" w:styleId="xl78">
    <w:name w:val="xl78"/>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color w:val="000000"/>
      <w:sz w:val="16"/>
      <w:szCs w:val="16"/>
      <w:lang w:eastAsia="lt-LT"/>
    </w:rPr>
  </w:style>
  <w:style w:type="paragraph" w:customStyle="1" w:styleId="xl79">
    <w:name w:val="xl79"/>
    <w:basedOn w:val="prastasis"/>
    <w:rsid w:val="005D087A"/>
    <w:pPr>
      <w:pBdr>
        <w:top w:val="single" w:sz="4" w:space="0" w:color="B1BBCC"/>
        <w:left w:val="single" w:sz="4" w:space="0" w:color="B1BBCC"/>
        <w:bottom w:val="single" w:sz="4" w:space="0" w:color="B1BBCC"/>
        <w:right w:val="single" w:sz="4" w:space="0" w:color="B1BBCC"/>
      </w:pBdr>
      <w:shd w:val="clear" w:color="auto" w:fill="FFFFFF"/>
      <w:spacing w:before="100" w:beforeAutospacing="1" w:after="100" w:afterAutospacing="1" w:line="240" w:lineRule="auto"/>
      <w:jc w:val="center"/>
    </w:pPr>
    <w:rPr>
      <w:rFonts w:eastAsia="Arial" w:cs="Arial"/>
      <w:sz w:val="16"/>
      <w:szCs w:val="16"/>
      <w:lang w:eastAsia="lt-LT"/>
    </w:rPr>
  </w:style>
  <w:style w:type="paragraph" w:customStyle="1" w:styleId="Style7">
    <w:name w:val="Style7"/>
    <w:basedOn w:val="prastasis"/>
    <w:uiPriority w:val="99"/>
    <w:rsid w:val="005D087A"/>
    <w:pPr>
      <w:widowControl w:val="0"/>
      <w:autoSpaceDE w:val="0"/>
      <w:autoSpaceDN w:val="0"/>
      <w:adjustRightInd w:val="0"/>
      <w:spacing w:after="0" w:line="240" w:lineRule="auto"/>
    </w:pPr>
    <w:rPr>
      <w:rFonts w:ascii="Times New Roman" w:eastAsia="Arial" w:hAnsi="Times New Roman" w:cs="Times New Roman"/>
      <w:sz w:val="24"/>
      <w:szCs w:val="24"/>
      <w:lang w:eastAsia="lt-LT"/>
    </w:rPr>
  </w:style>
  <w:style w:type="paragraph" w:customStyle="1" w:styleId="Style15">
    <w:name w:val="Style15"/>
    <w:basedOn w:val="prastasis"/>
    <w:uiPriority w:val="99"/>
    <w:rsid w:val="005D087A"/>
    <w:pPr>
      <w:widowControl w:val="0"/>
      <w:autoSpaceDE w:val="0"/>
      <w:autoSpaceDN w:val="0"/>
      <w:adjustRightInd w:val="0"/>
      <w:spacing w:after="0" w:line="288" w:lineRule="exact"/>
      <w:ind w:firstLine="552"/>
      <w:jc w:val="both"/>
    </w:pPr>
    <w:rPr>
      <w:rFonts w:ascii="Times New Roman" w:eastAsia="Arial" w:hAnsi="Times New Roman" w:cs="Times New Roman"/>
      <w:sz w:val="24"/>
      <w:szCs w:val="24"/>
      <w:lang w:eastAsia="lt-LT"/>
    </w:rPr>
  </w:style>
  <w:style w:type="paragraph" w:customStyle="1" w:styleId="Style16">
    <w:name w:val="Style16"/>
    <w:basedOn w:val="prastasis"/>
    <w:uiPriority w:val="99"/>
    <w:rsid w:val="005D087A"/>
    <w:pPr>
      <w:widowControl w:val="0"/>
      <w:autoSpaceDE w:val="0"/>
      <w:autoSpaceDN w:val="0"/>
      <w:adjustRightInd w:val="0"/>
      <w:spacing w:after="0" w:line="278" w:lineRule="exact"/>
      <w:ind w:hanging="350"/>
      <w:jc w:val="both"/>
    </w:pPr>
    <w:rPr>
      <w:rFonts w:ascii="Times New Roman" w:eastAsia="Arial" w:hAnsi="Times New Roman" w:cs="Times New Roman"/>
      <w:sz w:val="24"/>
      <w:szCs w:val="24"/>
      <w:lang w:eastAsia="lt-LT"/>
    </w:rPr>
  </w:style>
  <w:style w:type="paragraph" w:customStyle="1" w:styleId="Pagrindiniotekstotrauka1">
    <w:name w:val="Pagrindinio teksto įtrauka1"/>
    <w:basedOn w:val="prastasis"/>
    <w:rsid w:val="005D087A"/>
    <w:pPr>
      <w:widowControl w:val="0"/>
      <w:spacing w:after="0" w:line="240" w:lineRule="auto"/>
      <w:ind w:firstLine="720"/>
      <w:jc w:val="both"/>
    </w:pPr>
    <w:rPr>
      <w:rFonts w:ascii="Times New Roman" w:eastAsia="Arial" w:hAnsi="Times New Roman" w:cs="Times New Roman"/>
      <w:sz w:val="24"/>
      <w:szCs w:val="20"/>
      <w:lang w:eastAsia="lt-LT"/>
    </w:rPr>
  </w:style>
  <w:style w:type="paragraph" w:customStyle="1" w:styleId="prastasisTarpaitarpeiluiKeli1">
    <w:name w:val="Įprastasis + Tarpai tarp eilučių:  Keli 1"/>
    <w:aliases w:val="3 li"/>
    <w:basedOn w:val="prastasis"/>
    <w:rsid w:val="005D087A"/>
    <w:pPr>
      <w:numPr>
        <w:ilvl w:val="1"/>
        <w:numId w:val="454"/>
      </w:numPr>
      <w:spacing w:after="200" w:line="408" w:lineRule="auto"/>
    </w:pPr>
    <w:rPr>
      <w:rFonts w:ascii="Times New Roman" w:eastAsia="Arial" w:hAnsi="Times New Roman" w:cs="Times New Roman"/>
      <w:sz w:val="24"/>
      <w:szCs w:val="24"/>
      <w:lang w:eastAsia="lt-LT"/>
    </w:rPr>
  </w:style>
  <w:style w:type="paragraph" w:customStyle="1" w:styleId="Body">
    <w:name w:val="Body"/>
    <w:rsid w:val="005D087A"/>
    <w:pPr>
      <w:spacing w:after="0" w:line="240" w:lineRule="auto"/>
      <w:jc w:val="both"/>
    </w:pPr>
    <w:rPr>
      <w:rFonts w:ascii="Helvetica" w:eastAsia="Arial" w:hAnsi="Helvetica" w:cs="Times New Roman"/>
      <w:color w:val="000000"/>
      <w:sz w:val="24"/>
      <w:szCs w:val="20"/>
      <w:lang w:eastAsia="lt-LT"/>
    </w:rPr>
  </w:style>
  <w:style w:type="paragraph" w:customStyle="1" w:styleId="Style12ptJustified">
    <w:name w:val="Style 12 pt Justified"/>
    <w:basedOn w:val="prastasis"/>
    <w:rsid w:val="005D087A"/>
    <w:pPr>
      <w:spacing w:after="0" w:line="240" w:lineRule="auto"/>
      <w:ind w:left="432" w:hanging="432"/>
      <w:jc w:val="both"/>
    </w:pPr>
    <w:rPr>
      <w:rFonts w:ascii="Times New Roman" w:eastAsia="Arial" w:hAnsi="Times New Roman" w:cs="Times New Roman"/>
      <w:sz w:val="24"/>
      <w:szCs w:val="20"/>
      <w:lang w:eastAsia="lt-LT"/>
    </w:rPr>
  </w:style>
  <w:style w:type="paragraph" w:customStyle="1" w:styleId="Lentele">
    <w:name w:val="Lentele"/>
    <w:basedOn w:val="prastasis"/>
    <w:rsid w:val="005D087A"/>
    <w:pPr>
      <w:spacing w:after="0" w:line="240" w:lineRule="auto"/>
    </w:pPr>
    <w:rPr>
      <w:rFonts w:eastAsia="Arial" w:cs="Times New Roman"/>
      <w:szCs w:val="20"/>
      <w:lang w:eastAsia="lt-LT"/>
    </w:rPr>
  </w:style>
  <w:style w:type="paragraph" w:customStyle="1" w:styleId="Lentaprasas">
    <w:name w:val="Lent.aprasas"/>
    <w:basedOn w:val="prastasis"/>
    <w:rsid w:val="005D087A"/>
    <w:pPr>
      <w:spacing w:after="0" w:line="240" w:lineRule="auto"/>
      <w:jc w:val="center"/>
    </w:pPr>
    <w:rPr>
      <w:rFonts w:eastAsia="Arial" w:cs="Times New Roman"/>
      <w:b/>
      <w:szCs w:val="20"/>
      <w:lang w:eastAsia="lt-LT"/>
    </w:rPr>
  </w:style>
  <w:style w:type="character" w:customStyle="1" w:styleId="dnr">
    <w:name w:val="dnr"/>
    <w:rsid w:val="005D087A"/>
  </w:style>
  <w:style w:type="character" w:customStyle="1" w:styleId="topstoryhead">
    <w:name w:val="topstoryhead"/>
    <w:rsid w:val="005D087A"/>
  </w:style>
  <w:style w:type="character" w:customStyle="1" w:styleId="FontStyle37">
    <w:name w:val="Font Style37"/>
    <w:uiPriority w:val="99"/>
    <w:rsid w:val="005D087A"/>
    <w:rPr>
      <w:rFonts w:ascii="Times New Roman" w:hAnsi="Times New Roman"/>
      <w:sz w:val="22"/>
    </w:rPr>
  </w:style>
  <w:style w:type="character" w:customStyle="1" w:styleId="FontStyle33">
    <w:name w:val="Font Style33"/>
    <w:uiPriority w:val="99"/>
    <w:rsid w:val="005D087A"/>
    <w:rPr>
      <w:rFonts w:ascii="Times New Roman" w:hAnsi="Times New Roman"/>
      <w:i/>
      <w:sz w:val="22"/>
    </w:rPr>
  </w:style>
  <w:style w:type="character" w:customStyle="1" w:styleId="HeaderChar1">
    <w:name w:val="Header Char1"/>
    <w:semiHidden/>
    <w:locked/>
    <w:rsid w:val="005D087A"/>
    <w:rPr>
      <w:rFonts w:eastAsia="Arial Unicode MS"/>
      <w:lang w:val="lt-LT"/>
    </w:rPr>
  </w:style>
  <w:style w:type="character" w:customStyle="1" w:styleId="apple-style-span">
    <w:name w:val="apple-style-span"/>
    <w:rsid w:val="005D087A"/>
  </w:style>
  <w:style w:type="character" w:customStyle="1" w:styleId="FooterChar1">
    <w:name w:val="Footer Char1"/>
    <w:semiHidden/>
    <w:locked/>
    <w:rsid w:val="005D087A"/>
    <w:rPr>
      <w:rFonts w:eastAsia="Arial Unicode MS"/>
      <w:lang w:val="lt-LT"/>
    </w:rPr>
  </w:style>
  <w:style w:type="character" w:customStyle="1" w:styleId="hps">
    <w:name w:val="hps"/>
    <w:rsid w:val="005D087A"/>
  </w:style>
  <w:style w:type="paragraph" w:customStyle="1" w:styleId="Normalnumbered3">
    <w:name w:val="Normal numbered 3"/>
    <w:basedOn w:val="Normalnumbered2"/>
    <w:rsid w:val="005D087A"/>
    <w:pPr>
      <w:numPr>
        <w:ilvl w:val="2"/>
      </w:numPr>
      <w:tabs>
        <w:tab w:val="num" w:pos="2061"/>
      </w:tabs>
    </w:pPr>
  </w:style>
  <w:style w:type="paragraph" w:customStyle="1" w:styleId="Normalnumbered4">
    <w:name w:val="Normal numbered 4"/>
    <w:basedOn w:val="Normalnumbered3"/>
    <w:rsid w:val="005D087A"/>
    <w:pPr>
      <w:numPr>
        <w:ilvl w:val="3"/>
      </w:numPr>
      <w:tabs>
        <w:tab w:val="num" w:pos="2061"/>
        <w:tab w:val="num" w:pos="2325"/>
      </w:tabs>
    </w:pPr>
  </w:style>
  <w:style w:type="paragraph" w:customStyle="1" w:styleId="TableNumbering4">
    <w:name w:val="Table Numbering 4"/>
    <w:basedOn w:val="TableNumbering3"/>
    <w:next w:val="TableNumbering3"/>
    <w:rsid w:val="005D087A"/>
    <w:pPr>
      <w:numPr>
        <w:ilvl w:val="3"/>
        <w:numId w:val="455"/>
      </w:numPr>
      <w:tabs>
        <w:tab w:val="clear" w:pos="1209"/>
        <w:tab w:val="clear" w:pos="2160"/>
        <w:tab w:val="num" w:pos="2880"/>
      </w:tabs>
    </w:pPr>
  </w:style>
  <w:style w:type="paragraph" w:customStyle="1" w:styleId="TableNumbering5">
    <w:name w:val="Table Numbering 5"/>
    <w:basedOn w:val="TableNumbering4"/>
    <w:next w:val="TableNumbering4"/>
    <w:rsid w:val="005D087A"/>
    <w:pPr>
      <w:numPr>
        <w:ilvl w:val="4"/>
      </w:numPr>
      <w:tabs>
        <w:tab w:val="num" w:pos="1440"/>
        <w:tab w:val="num" w:pos="3600"/>
      </w:tabs>
    </w:pPr>
  </w:style>
  <w:style w:type="numbering" w:customStyle="1" w:styleId="BulletedList">
    <w:name w:val="Bulleted List"/>
    <w:rsid w:val="005D087A"/>
  </w:style>
  <w:style w:type="numbering" w:customStyle="1" w:styleId="StyleNumbered">
    <w:name w:val="Style Numbered"/>
    <w:rsid w:val="005D087A"/>
  </w:style>
  <w:style w:type="numbering" w:styleId="111111">
    <w:name w:val="Outline List 2"/>
    <w:basedOn w:val="Sraonra"/>
    <w:uiPriority w:val="99"/>
    <w:semiHidden/>
    <w:unhideWhenUsed/>
    <w:rsid w:val="005D087A"/>
  </w:style>
  <w:style w:type="table" w:styleId="viesussraas1parykinimas">
    <w:name w:val="Light List Accent 1"/>
    <w:basedOn w:val="prastojilentel"/>
    <w:uiPriority w:val="61"/>
    <w:rsid w:val="005D087A"/>
    <w:pPr>
      <w:spacing w:after="0" w:line="240" w:lineRule="auto"/>
      <w:jc w:val="both"/>
    </w:pPr>
    <w:rPr>
      <w:lang w:eastAsia="lt-L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stTable3-Accent61">
    <w:name w:val="List Table 3 - Accent 61"/>
    <w:basedOn w:val="prastojilentel"/>
    <w:next w:val="ListTable3-Accent62"/>
    <w:uiPriority w:val="48"/>
    <w:rsid w:val="005D087A"/>
    <w:pPr>
      <w:spacing w:after="0" w:line="240" w:lineRule="auto"/>
      <w:jc w:val="both"/>
    </w:pPr>
    <w:rPr>
      <w:rFonts w:ascii="Calibri" w:eastAsia="Calibri" w:hAnsi="Calibri" w:cs="Times New Roman"/>
      <w:lang w:eastAsia="lt-LT"/>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3-Accent62">
    <w:name w:val="List Table 3 - Accent 62"/>
    <w:basedOn w:val="prastojilentel"/>
    <w:uiPriority w:val="48"/>
    <w:rsid w:val="005D087A"/>
    <w:pPr>
      <w:spacing w:after="0" w:line="240" w:lineRule="auto"/>
      <w:jc w:val="both"/>
    </w:pPr>
    <w:rPr>
      <w:rFonts w:ascii="Arial" w:eastAsia="Arial" w:hAnsi="Arial" w:cs="Arial"/>
      <w:sz w:val="20"/>
      <w:szCs w:val="20"/>
      <w:lang w:eastAsia="lt-LT"/>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Citata">
    <w:name w:val="Quote"/>
    <w:basedOn w:val="prastasis"/>
    <w:next w:val="prastasis"/>
    <w:link w:val="CitataDiagrama"/>
    <w:uiPriority w:val="29"/>
    <w:qFormat/>
    <w:rsid w:val="005D087A"/>
    <w:pPr>
      <w:spacing w:before="200"/>
      <w:ind w:left="864" w:right="864"/>
      <w:jc w:val="center"/>
    </w:pPr>
    <w:rPr>
      <w:i/>
      <w:iCs/>
      <w:color w:val="404040" w:themeColor="text1" w:themeTint="BF"/>
      <w:lang w:val="en-US" w:eastAsia="lt-LT"/>
    </w:rPr>
  </w:style>
  <w:style w:type="character" w:customStyle="1" w:styleId="CitataDiagrama">
    <w:name w:val="Citata Diagrama"/>
    <w:basedOn w:val="Numatytasispastraiposriftas"/>
    <w:link w:val="Citata"/>
    <w:uiPriority w:val="29"/>
    <w:rsid w:val="005D087A"/>
    <w:rPr>
      <w:i/>
      <w:iCs/>
      <w:color w:val="404040" w:themeColor="text1" w:themeTint="BF"/>
      <w:lang w:val="en-US" w:eastAsia="lt-LT"/>
    </w:rPr>
  </w:style>
  <w:style w:type="character" w:customStyle="1" w:styleId="UnresolvedMention1">
    <w:name w:val="Unresolved Mention1"/>
    <w:basedOn w:val="Numatytasispastraiposriftas"/>
    <w:uiPriority w:val="99"/>
    <w:semiHidden/>
    <w:unhideWhenUsed/>
    <w:rsid w:val="005D087A"/>
    <w:rPr>
      <w:color w:val="808080"/>
      <w:shd w:val="clear" w:color="auto" w:fill="E6E6E6"/>
    </w:rPr>
  </w:style>
  <w:style w:type="character" w:customStyle="1" w:styleId="DatatituliniameChar">
    <w:name w:val="Data tituliniame Char"/>
    <w:basedOn w:val="Numatytasispastraiposriftas"/>
    <w:link w:val="Datatituliniame"/>
    <w:rsid w:val="005D087A"/>
    <w:rPr>
      <w:rFonts w:cstheme="minorHAnsi"/>
    </w:rPr>
  </w:style>
  <w:style w:type="paragraph" w:customStyle="1" w:styleId="Datatituliniame">
    <w:name w:val="Data tituliniame"/>
    <w:basedOn w:val="prastasis"/>
    <w:link w:val="DatatituliniameChar"/>
    <w:autoRedefine/>
    <w:qFormat/>
    <w:rsid w:val="005D087A"/>
    <w:pPr>
      <w:spacing w:after="0" w:line="240" w:lineRule="auto"/>
      <w:jc w:val="center"/>
    </w:pPr>
    <w:rPr>
      <w:rFonts w:cstheme="minorHAnsi"/>
    </w:rPr>
  </w:style>
  <w:style w:type="paragraph" w:customStyle="1" w:styleId="Pavadinimasjuodas">
    <w:name w:val="Pavadinimas juodas"/>
    <w:basedOn w:val="Heading"/>
    <w:link w:val="PavadinimasjuodasDiagrama"/>
    <w:qFormat/>
    <w:rsid w:val="005D087A"/>
    <w:pPr>
      <w:ind w:left="720" w:hanging="720"/>
    </w:pPr>
    <w:rPr>
      <w:b/>
    </w:rPr>
  </w:style>
  <w:style w:type="character" w:customStyle="1" w:styleId="HeadingDiagrama">
    <w:name w:val="Heading Diagrama"/>
    <w:basedOn w:val="Numatytasispastraiposriftas"/>
    <w:link w:val="Heading"/>
    <w:rsid w:val="002A1C46"/>
    <w:rPr>
      <w:rFonts w:ascii="Arial" w:eastAsia="Times New Roman" w:hAnsi="Arial" w:cstheme="minorHAnsi"/>
      <w:kern w:val="36"/>
      <w:sz w:val="28"/>
      <w:szCs w:val="28"/>
      <w:lang w:eastAsia="lt-LT"/>
    </w:rPr>
  </w:style>
  <w:style w:type="character" w:customStyle="1" w:styleId="PavadinimasjuodasDiagrama">
    <w:name w:val="Pavadinimas juodas Diagrama"/>
    <w:basedOn w:val="HeadingDiagrama"/>
    <w:link w:val="Pavadinimasjuodas"/>
    <w:rsid w:val="005D087A"/>
    <w:rPr>
      <w:rFonts w:ascii="Arial" w:eastAsia="Times New Roman" w:hAnsi="Arial" w:cstheme="minorHAnsi"/>
      <w:b/>
      <w:kern w:val="36"/>
      <w:sz w:val="28"/>
      <w:szCs w:val="28"/>
      <w:lang w:eastAsia="lt-LT"/>
    </w:rPr>
  </w:style>
  <w:style w:type="paragraph" w:customStyle="1" w:styleId="Stiliusheadersiauras">
    <w:name w:val="Stilius header siauras"/>
    <w:basedOn w:val="ProjectinHeader"/>
    <w:link w:val="StiliusheadersiaurasDiagrama"/>
    <w:qFormat/>
    <w:rsid w:val="005D087A"/>
    <w:rPr>
      <w:rFonts w:ascii="Arial Narrow" w:hAnsi="Arial Narrow"/>
    </w:rPr>
  </w:style>
  <w:style w:type="character" w:customStyle="1" w:styleId="ProjectinHeaderDiagrama">
    <w:name w:val="Project in Header Diagrama"/>
    <w:basedOn w:val="Numatytasispastraiposriftas"/>
    <w:link w:val="ProjectinHeader"/>
    <w:rsid w:val="005D087A"/>
    <w:rPr>
      <w:rFonts w:ascii="Tahoma" w:eastAsia="Arial" w:hAnsi="Tahoma" w:cs="Times New Roman"/>
      <w:szCs w:val="16"/>
      <w:lang w:eastAsia="lt-LT"/>
    </w:rPr>
  </w:style>
  <w:style w:type="character" w:customStyle="1" w:styleId="StiliusheadersiaurasDiagrama">
    <w:name w:val="Stilius header siauras Diagrama"/>
    <w:basedOn w:val="ProjectinHeaderDiagrama"/>
    <w:link w:val="Stiliusheadersiauras"/>
    <w:rsid w:val="005D087A"/>
    <w:rPr>
      <w:rFonts w:ascii="Arial Narrow" w:eastAsia="Arial" w:hAnsi="Arial Narrow" w:cs="Times New Roman"/>
      <w:sz w:val="20"/>
      <w:szCs w:val="16"/>
      <w:lang w:eastAsia="lt-LT"/>
    </w:rPr>
  </w:style>
  <w:style w:type="paragraph" w:customStyle="1" w:styleId="Skyrius1">
    <w:name w:val="Skyrius1"/>
    <w:basedOn w:val="Antrat1"/>
    <w:link w:val="Skyrius1Diagrama"/>
    <w:qFormat/>
    <w:rsid w:val="005D087A"/>
    <w:pPr>
      <w:keepLines/>
      <w:pageBreakBefore/>
      <w:spacing w:before="160" w:beforeAutospacing="0"/>
      <w:ind w:left="1287"/>
    </w:pPr>
    <w:rPr>
      <w:rFonts w:eastAsia="Arial" w:cs="Times New Roman"/>
      <w:bCs/>
      <w:caps/>
      <w:szCs w:val="52"/>
      <w:lang w:val="et-EE"/>
    </w:rPr>
  </w:style>
  <w:style w:type="character" w:customStyle="1" w:styleId="Skyrius1Diagrama">
    <w:name w:val="Skyrius1 Diagrama"/>
    <w:basedOn w:val="Antrat1Diagrama"/>
    <w:link w:val="Skyrius1"/>
    <w:rsid w:val="005D087A"/>
    <w:rPr>
      <w:rFonts w:ascii="Arial" w:eastAsia="Arial" w:hAnsi="Arial" w:cs="Times New Roman"/>
      <w:bCs/>
      <w:caps/>
      <w:kern w:val="36"/>
      <w:sz w:val="52"/>
      <w:szCs w:val="52"/>
      <w:lang w:val="et-EE" w:eastAsia="lt-LT"/>
    </w:rPr>
  </w:style>
  <w:style w:type="paragraph" w:styleId="Betarp">
    <w:name w:val="No Spacing"/>
    <w:uiPriority w:val="1"/>
    <w:qFormat/>
    <w:rsid w:val="005D087A"/>
    <w:pPr>
      <w:spacing w:after="0" w:line="240" w:lineRule="auto"/>
      <w:jc w:val="both"/>
    </w:pPr>
    <w:rPr>
      <w:lang w:eastAsia="lt-LT"/>
    </w:rPr>
  </w:style>
  <w:style w:type="character" w:customStyle="1" w:styleId="UnresolvedMention2">
    <w:name w:val="Unresolved Mention2"/>
    <w:basedOn w:val="Numatytasispastraiposriftas"/>
    <w:uiPriority w:val="99"/>
    <w:semiHidden/>
    <w:unhideWhenUsed/>
    <w:rsid w:val="005D087A"/>
    <w:rPr>
      <w:color w:val="605E5C"/>
      <w:shd w:val="clear" w:color="auto" w:fill="E1DFDD"/>
    </w:rPr>
  </w:style>
  <w:style w:type="character" w:customStyle="1" w:styleId="error">
    <w:name w:val="error"/>
    <w:basedOn w:val="Numatytasispastraiposriftas"/>
    <w:rsid w:val="005D087A"/>
  </w:style>
  <w:style w:type="character" w:customStyle="1" w:styleId="UnresolvedMention3">
    <w:name w:val="Unresolved Mention3"/>
    <w:basedOn w:val="Numatytasispastraiposriftas"/>
    <w:uiPriority w:val="99"/>
    <w:semiHidden/>
    <w:unhideWhenUsed/>
    <w:rsid w:val="005D087A"/>
    <w:rPr>
      <w:color w:val="605E5C"/>
      <w:shd w:val="clear" w:color="auto" w:fill="E1DFDD"/>
    </w:rPr>
  </w:style>
  <w:style w:type="character" w:customStyle="1" w:styleId="UnresolvedMention4">
    <w:name w:val="Unresolved Mention4"/>
    <w:basedOn w:val="Numatytasispastraiposriftas"/>
    <w:uiPriority w:val="99"/>
    <w:semiHidden/>
    <w:unhideWhenUsed/>
    <w:rsid w:val="005D087A"/>
    <w:rPr>
      <w:color w:val="605E5C"/>
      <w:shd w:val="clear" w:color="auto" w:fill="E1DFDD"/>
    </w:rPr>
  </w:style>
  <w:style w:type="paragraph" w:customStyle="1" w:styleId="paragraph">
    <w:name w:val="paragraph"/>
    <w:basedOn w:val="prastasis"/>
    <w:rsid w:val="005D087A"/>
    <w:pPr>
      <w:spacing w:before="100" w:beforeAutospacing="1" w:after="100" w:afterAutospacing="1" w:line="240" w:lineRule="auto"/>
    </w:pPr>
    <w:rPr>
      <w:rFonts w:ascii="Times New Roman" w:eastAsia="Arial" w:hAnsi="Times New Roman" w:cs="Times New Roman"/>
      <w:sz w:val="24"/>
      <w:szCs w:val="24"/>
      <w:lang w:val="en-US" w:eastAsia="lt-LT"/>
    </w:rPr>
  </w:style>
  <w:style w:type="character" w:customStyle="1" w:styleId="eop">
    <w:name w:val="eop"/>
    <w:basedOn w:val="Numatytasispastraiposriftas"/>
    <w:rsid w:val="005D087A"/>
  </w:style>
  <w:style w:type="character" w:customStyle="1" w:styleId="UnresolvedMention5">
    <w:name w:val="Unresolved Mention5"/>
    <w:basedOn w:val="Numatytasispastraiposriftas"/>
    <w:uiPriority w:val="99"/>
    <w:semiHidden/>
    <w:unhideWhenUsed/>
    <w:rsid w:val="005D087A"/>
    <w:rPr>
      <w:color w:val="605E5C"/>
      <w:shd w:val="clear" w:color="auto" w:fill="E1DFDD"/>
    </w:rPr>
  </w:style>
  <w:style w:type="character" w:customStyle="1" w:styleId="ui-provider">
    <w:name w:val="ui-provider"/>
    <w:basedOn w:val="Numatytasispastraiposriftas"/>
    <w:rsid w:val="005D087A"/>
  </w:style>
  <w:style w:type="character" w:customStyle="1" w:styleId="UnresolvedMention6">
    <w:name w:val="Unresolved Mention6"/>
    <w:basedOn w:val="Numatytasispastraiposriftas"/>
    <w:uiPriority w:val="99"/>
    <w:semiHidden/>
    <w:unhideWhenUsed/>
    <w:rsid w:val="005D087A"/>
    <w:rPr>
      <w:color w:val="605E5C"/>
      <w:shd w:val="clear" w:color="auto" w:fill="E1DFDD"/>
    </w:rPr>
  </w:style>
  <w:style w:type="paragraph" w:customStyle="1" w:styleId="Leneteltekstas">
    <w:name w:val="Lenetelė tekstas"/>
    <w:basedOn w:val="prastasis"/>
    <w:link w:val="LeneteltekstasChar"/>
    <w:qFormat/>
    <w:rsid w:val="004E00BA"/>
    <w:pPr>
      <w:jc w:val="center"/>
    </w:pPr>
    <w:rPr>
      <w:rFonts w:cs="Arial"/>
      <w:szCs w:val="20"/>
    </w:rPr>
  </w:style>
  <w:style w:type="character" w:customStyle="1" w:styleId="LeneteltekstasChar">
    <w:name w:val="Lenetelė tekstas Char"/>
    <w:basedOn w:val="Numatytasispastraiposriftas"/>
    <w:link w:val="Leneteltekstas"/>
    <w:rsid w:val="004E00BA"/>
    <w:rPr>
      <w:rFonts w:ascii="Arial" w:hAnsi="Arial" w:cs="Arial"/>
      <w:sz w:val="20"/>
      <w:szCs w:val="20"/>
    </w:rPr>
  </w:style>
  <w:style w:type="character" w:customStyle="1" w:styleId="UnresolvedMention">
    <w:name w:val="Unresolved Mention"/>
    <w:basedOn w:val="Numatytasispastraiposriftas"/>
    <w:uiPriority w:val="99"/>
    <w:semiHidden/>
    <w:unhideWhenUsed/>
    <w:rsid w:val="00EE59D5"/>
    <w:rPr>
      <w:color w:val="605E5C"/>
      <w:shd w:val="clear" w:color="auto" w:fill="E1DFDD"/>
    </w:rPr>
  </w:style>
  <w:style w:type="character" w:customStyle="1" w:styleId="Mention">
    <w:name w:val="Mention"/>
    <w:basedOn w:val="Numatytasispastraiposriftas"/>
    <w:uiPriority w:val="99"/>
    <w:unhideWhenUsed/>
    <w:rsid w:val="009C63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7823">
      <w:bodyDiv w:val="1"/>
      <w:marLeft w:val="0"/>
      <w:marRight w:val="0"/>
      <w:marTop w:val="0"/>
      <w:marBottom w:val="0"/>
      <w:divBdr>
        <w:top w:val="none" w:sz="0" w:space="0" w:color="auto"/>
        <w:left w:val="none" w:sz="0" w:space="0" w:color="auto"/>
        <w:bottom w:val="none" w:sz="0" w:space="0" w:color="auto"/>
        <w:right w:val="none" w:sz="0" w:space="0" w:color="auto"/>
      </w:divBdr>
    </w:div>
    <w:div w:id="60642785">
      <w:bodyDiv w:val="1"/>
      <w:marLeft w:val="0"/>
      <w:marRight w:val="0"/>
      <w:marTop w:val="0"/>
      <w:marBottom w:val="0"/>
      <w:divBdr>
        <w:top w:val="none" w:sz="0" w:space="0" w:color="auto"/>
        <w:left w:val="none" w:sz="0" w:space="0" w:color="auto"/>
        <w:bottom w:val="none" w:sz="0" w:space="0" w:color="auto"/>
        <w:right w:val="none" w:sz="0" w:space="0" w:color="auto"/>
      </w:divBdr>
    </w:div>
    <w:div w:id="234244223">
      <w:bodyDiv w:val="1"/>
      <w:marLeft w:val="0"/>
      <w:marRight w:val="0"/>
      <w:marTop w:val="0"/>
      <w:marBottom w:val="0"/>
      <w:divBdr>
        <w:top w:val="none" w:sz="0" w:space="0" w:color="auto"/>
        <w:left w:val="none" w:sz="0" w:space="0" w:color="auto"/>
        <w:bottom w:val="none" w:sz="0" w:space="0" w:color="auto"/>
        <w:right w:val="none" w:sz="0" w:space="0" w:color="auto"/>
      </w:divBdr>
    </w:div>
    <w:div w:id="275992116">
      <w:bodyDiv w:val="1"/>
      <w:marLeft w:val="0"/>
      <w:marRight w:val="0"/>
      <w:marTop w:val="0"/>
      <w:marBottom w:val="0"/>
      <w:divBdr>
        <w:top w:val="none" w:sz="0" w:space="0" w:color="auto"/>
        <w:left w:val="none" w:sz="0" w:space="0" w:color="auto"/>
        <w:bottom w:val="none" w:sz="0" w:space="0" w:color="auto"/>
        <w:right w:val="none" w:sz="0" w:space="0" w:color="auto"/>
      </w:divBdr>
      <w:divsChild>
        <w:div w:id="1353219850">
          <w:marLeft w:val="0"/>
          <w:marRight w:val="0"/>
          <w:marTop w:val="150"/>
          <w:marBottom w:val="0"/>
          <w:divBdr>
            <w:top w:val="none" w:sz="0" w:space="0" w:color="auto"/>
            <w:left w:val="none" w:sz="0" w:space="0" w:color="auto"/>
            <w:bottom w:val="none" w:sz="0" w:space="0" w:color="auto"/>
            <w:right w:val="none" w:sz="0" w:space="0" w:color="auto"/>
          </w:divBdr>
        </w:div>
        <w:div w:id="1745297254">
          <w:marLeft w:val="0"/>
          <w:marRight w:val="0"/>
          <w:marTop w:val="150"/>
          <w:marBottom w:val="0"/>
          <w:divBdr>
            <w:top w:val="none" w:sz="0" w:space="0" w:color="auto"/>
            <w:left w:val="none" w:sz="0" w:space="0" w:color="auto"/>
            <w:bottom w:val="none" w:sz="0" w:space="0" w:color="auto"/>
            <w:right w:val="none" w:sz="0" w:space="0" w:color="auto"/>
          </w:divBdr>
        </w:div>
      </w:divsChild>
    </w:div>
    <w:div w:id="293952188">
      <w:bodyDiv w:val="1"/>
      <w:marLeft w:val="0"/>
      <w:marRight w:val="0"/>
      <w:marTop w:val="0"/>
      <w:marBottom w:val="0"/>
      <w:divBdr>
        <w:top w:val="none" w:sz="0" w:space="0" w:color="auto"/>
        <w:left w:val="none" w:sz="0" w:space="0" w:color="auto"/>
        <w:bottom w:val="none" w:sz="0" w:space="0" w:color="auto"/>
        <w:right w:val="none" w:sz="0" w:space="0" w:color="auto"/>
      </w:divBdr>
    </w:div>
    <w:div w:id="306129429">
      <w:bodyDiv w:val="1"/>
      <w:marLeft w:val="0"/>
      <w:marRight w:val="0"/>
      <w:marTop w:val="0"/>
      <w:marBottom w:val="0"/>
      <w:divBdr>
        <w:top w:val="none" w:sz="0" w:space="0" w:color="auto"/>
        <w:left w:val="none" w:sz="0" w:space="0" w:color="auto"/>
        <w:bottom w:val="none" w:sz="0" w:space="0" w:color="auto"/>
        <w:right w:val="none" w:sz="0" w:space="0" w:color="auto"/>
      </w:divBdr>
    </w:div>
    <w:div w:id="321661923">
      <w:bodyDiv w:val="1"/>
      <w:marLeft w:val="0"/>
      <w:marRight w:val="0"/>
      <w:marTop w:val="0"/>
      <w:marBottom w:val="0"/>
      <w:divBdr>
        <w:top w:val="none" w:sz="0" w:space="0" w:color="auto"/>
        <w:left w:val="none" w:sz="0" w:space="0" w:color="auto"/>
        <w:bottom w:val="none" w:sz="0" w:space="0" w:color="auto"/>
        <w:right w:val="none" w:sz="0" w:space="0" w:color="auto"/>
      </w:divBdr>
      <w:divsChild>
        <w:div w:id="1829906742">
          <w:marLeft w:val="0"/>
          <w:marRight w:val="0"/>
          <w:marTop w:val="150"/>
          <w:marBottom w:val="0"/>
          <w:divBdr>
            <w:top w:val="none" w:sz="0" w:space="0" w:color="auto"/>
            <w:left w:val="none" w:sz="0" w:space="0" w:color="auto"/>
            <w:bottom w:val="none" w:sz="0" w:space="0" w:color="auto"/>
            <w:right w:val="none" w:sz="0" w:space="0" w:color="auto"/>
          </w:divBdr>
          <w:divsChild>
            <w:div w:id="222757836">
              <w:marLeft w:val="0"/>
              <w:marRight w:val="0"/>
              <w:marTop w:val="0"/>
              <w:marBottom w:val="0"/>
              <w:divBdr>
                <w:top w:val="none" w:sz="0" w:space="0" w:color="auto"/>
                <w:left w:val="none" w:sz="0" w:space="0" w:color="auto"/>
                <w:bottom w:val="none" w:sz="0" w:space="0" w:color="auto"/>
                <w:right w:val="none" w:sz="0" w:space="0" w:color="auto"/>
              </w:divBdr>
            </w:div>
            <w:div w:id="500969141">
              <w:marLeft w:val="0"/>
              <w:marRight w:val="0"/>
              <w:marTop w:val="0"/>
              <w:marBottom w:val="0"/>
              <w:divBdr>
                <w:top w:val="none" w:sz="0" w:space="0" w:color="auto"/>
                <w:left w:val="none" w:sz="0" w:space="0" w:color="auto"/>
                <w:bottom w:val="none" w:sz="0" w:space="0" w:color="auto"/>
                <w:right w:val="none" w:sz="0" w:space="0" w:color="auto"/>
              </w:divBdr>
            </w:div>
            <w:div w:id="644746372">
              <w:marLeft w:val="0"/>
              <w:marRight w:val="0"/>
              <w:marTop w:val="0"/>
              <w:marBottom w:val="0"/>
              <w:divBdr>
                <w:top w:val="none" w:sz="0" w:space="0" w:color="auto"/>
                <w:left w:val="none" w:sz="0" w:space="0" w:color="auto"/>
                <w:bottom w:val="none" w:sz="0" w:space="0" w:color="auto"/>
                <w:right w:val="none" w:sz="0" w:space="0" w:color="auto"/>
              </w:divBdr>
            </w:div>
            <w:div w:id="652174362">
              <w:marLeft w:val="0"/>
              <w:marRight w:val="0"/>
              <w:marTop w:val="0"/>
              <w:marBottom w:val="0"/>
              <w:divBdr>
                <w:top w:val="none" w:sz="0" w:space="0" w:color="auto"/>
                <w:left w:val="none" w:sz="0" w:space="0" w:color="auto"/>
                <w:bottom w:val="none" w:sz="0" w:space="0" w:color="auto"/>
                <w:right w:val="none" w:sz="0" w:space="0" w:color="auto"/>
              </w:divBdr>
            </w:div>
            <w:div w:id="1122533106">
              <w:marLeft w:val="0"/>
              <w:marRight w:val="0"/>
              <w:marTop w:val="0"/>
              <w:marBottom w:val="0"/>
              <w:divBdr>
                <w:top w:val="none" w:sz="0" w:space="0" w:color="auto"/>
                <w:left w:val="none" w:sz="0" w:space="0" w:color="auto"/>
                <w:bottom w:val="none" w:sz="0" w:space="0" w:color="auto"/>
                <w:right w:val="none" w:sz="0" w:space="0" w:color="auto"/>
              </w:divBdr>
            </w:div>
            <w:div w:id="1888028949">
              <w:marLeft w:val="0"/>
              <w:marRight w:val="0"/>
              <w:marTop w:val="0"/>
              <w:marBottom w:val="0"/>
              <w:divBdr>
                <w:top w:val="none" w:sz="0" w:space="0" w:color="auto"/>
                <w:left w:val="none" w:sz="0" w:space="0" w:color="auto"/>
                <w:bottom w:val="none" w:sz="0" w:space="0" w:color="auto"/>
                <w:right w:val="none" w:sz="0" w:space="0" w:color="auto"/>
              </w:divBdr>
            </w:div>
            <w:div w:id="1986736595">
              <w:marLeft w:val="0"/>
              <w:marRight w:val="0"/>
              <w:marTop w:val="0"/>
              <w:marBottom w:val="0"/>
              <w:divBdr>
                <w:top w:val="none" w:sz="0" w:space="0" w:color="auto"/>
                <w:left w:val="none" w:sz="0" w:space="0" w:color="auto"/>
                <w:bottom w:val="none" w:sz="0" w:space="0" w:color="auto"/>
                <w:right w:val="none" w:sz="0" w:space="0" w:color="auto"/>
              </w:divBdr>
            </w:div>
            <w:div w:id="211146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130">
      <w:bodyDiv w:val="1"/>
      <w:marLeft w:val="0"/>
      <w:marRight w:val="0"/>
      <w:marTop w:val="0"/>
      <w:marBottom w:val="0"/>
      <w:divBdr>
        <w:top w:val="none" w:sz="0" w:space="0" w:color="auto"/>
        <w:left w:val="none" w:sz="0" w:space="0" w:color="auto"/>
        <w:bottom w:val="none" w:sz="0" w:space="0" w:color="auto"/>
        <w:right w:val="none" w:sz="0" w:space="0" w:color="auto"/>
      </w:divBdr>
      <w:divsChild>
        <w:div w:id="489979385">
          <w:marLeft w:val="0"/>
          <w:marRight w:val="0"/>
          <w:marTop w:val="150"/>
          <w:marBottom w:val="0"/>
          <w:divBdr>
            <w:top w:val="none" w:sz="0" w:space="0" w:color="auto"/>
            <w:left w:val="none" w:sz="0" w:space="0" w:color="auto"/>
            <w:bottom w:val="none" w:sz="0" w:space="0" w:color="auto"/>
            <w:right w:val="none" w:sz="0" w:space="0" w:color="auto"/>
          </w:divBdr>
        </w:div>
        <w:div w:id="1920945175">
          <w:marLeft w:val="0"/>
          <w:marRight w:val="0"/>
          <w:marTop w:val="150"/>
          <w:marBottom w:val="0"/>
          <w:divBdr>
            <w:top w:val="none" w:sz="0" w:space="0" w:color="auto"/>
            <w:left w:val="none" w:sz="0" w:space="0" w:color="auto"/>
            <w:bottom w:val="none" w:sz="0" w:space="0" w:color="auto"/>
            <w:right w:val="none" w:sz="0" w:space="0" w:color="auto"/>
          </w:divBdr>
        </w:div>
      </w:divsChild>
    </w:div>
    <w:div w:id="501310693">
      <w:bodyDiv w:val="1"/>
      <w:marLeft w:val="0"/>
      <w:marRight w:val="0"/>
      <w:marTop w:val="0"/>
      <w:marBottom w:val="0"/>
      <w:divBdr>
        <w:top w:val="none" w:sz="0" w:space="0" w:color="auto"/>
        <w:left w:val="none" w:sz="0" w:space="0" w:color="auto"/>
        <w:bottom w:val="none" w:sz="0" w:space="0" w:color="auto"/>
        <w:right w:val="none" w:sz="0" w:space="0" w:color="auto"/>
      </w:divBdr>
    </w:div>
    <w:div w:id="511842852">
      <w:bodyDiv w:val="1"/>
      <w:marLeft w:val="0"/>
      <w:marRight w:val="0"/>
      <w:marTop w:val="0"/>
      <w:marBottom w:val="0"/>
      <w:divBdr>
        <w:top w:val="none" w:sz="0" w:space="0" w:color="auto"/>
        <w:left w:val="none" w:sz="0" w:space="0" w:color="auto"/>
        <w:bottom w:val="none" w:sz="0" w:space="0" w:color="auto"/>
        <w:right w:val="none" w:sz="0" w:space="0" w:color="auto"/>
      </w:divBdr>
    </w:div>
    <w:div w:id="560336008">
      <w:bodyDiv w:val="1"/>
      <w:marLeft w:val="0"/>
      <w:marRight w:val="0"/>
      <w:marTop w:val="0"/>
      <w:marBottom w:val="0"/>
      <w:divBdr>
        <w:top w:val="none" w:sz="0" w:space="0" w:color="auto"/>
        <w:left w:val="none" w:sz="0" w:space="0" w:color="auto"/>
        <w:bottom w:val="none" w:sz="0" w:space="0" w:color="auto"/>
        <w:right w:val="none" w:sz="0" w:space="0" w:color="auto"/>
      </w:divBdr>
    </w:div>
    <w:div w:id="563298892">
      <w:bodyDiv w:val="1"/>
      <w:marLeft w:val="0"/>
      <w:marRight w:val="0"/>
      <w:marTop w:val="0"/>
      <w:marBottom w:val="0"/>
      <w:divBdr>
        <w:top w:val="none" w:sz="0" w:space="0" w:color="auto"/>
        <w:left w:val="none" w:sz="0" w:space="0" w:color="auto"/>
        <w:bottom w:val="none" w:sz="0" w:space="0" w:color="auto"/>
        <w:right w:val="none" w:sz="0" w:space="0" w:color="auto"/>
      </w:divBdr>
    </w:div>
    <w:div w:id="960646729">
      <w:bodyDiv w:val="1"/>
      <w:marLeft w:val="0"/>
      <w:marRight w:val="0"/>
      <w:marTop w:val="0"/>
      <w:marBottom w:val="0"/>
      <w:divBdr>
        <w:top w:val="none" w:sz="0" w:space="0" w:color="auto"/>
        <w:left w:val="none" w:sz="0" w:space="0" w:color="auto"/>
        <w:bottom w:val="none" w:sz="0" w:space="0" w:color="auto"/>
        <w:right w:val="none" w:sz="0" w:space="0" w:color="auto"/>
      </w:divBdr>
    </w:div>
    <w:div w:id="994452393">
      <w:bodyDiv w:val="1"/>
      <w:marLeft w:val="0"/>
      <w:marRight w:val="0"/>
      <w:marTop w:val="0"/>
      <w:marBottom w:val="0"/>
      <w:divBdr>
        <w:top w:val="none" w:sz="0" w:space="0" w:color="auto"/>
        <w:left w:val="none" w:sz="0" w:space="0" w:color="auto"/>
        <w:bottom w:val="none" w:sz="0" w:space="0" w:color="auto"/>
        <w:right w:val="none" w:sz="0" w:space="0" w:color="auto"/>
      </w:divBdr>
    </w:div>
    <w:div w:id="1092824515">
      <w:bodyDiv w:val="1"/>
      <w:marLeft w:val="0"/>
      <w:marRight w:val="0"/>
      <w:marTop w:val="0"/>
      <w:marBottom w:val="0"/>
      <w:divBdr>
        <w:top w:val="none" w:sz="0" w:space="0" w:color="auto"/>
        <w:left w:val="none" w:sz="0" w:space="0" w:color="auto"/>
        <w:bottom w:val="none" w:sz="0" w:space="0" w:color="auto"/>
        <w:right w:val="none" w:sz="0" w:space="0" w:color="auto"/>
      </w:divBdr>
    </w:div>
    <w:div w:id="1142504220">
      <w:bodyDiv w:val="1"/>
      <w:marLeft w:val="0"/>
      <w:marRight w:val="0"/>
      <w:marTop w:val="0"/>
      <w:marBottom w:val="0"/>
      <w:divBdr>
        <w:top w:val="none" w:sz="0" w:space="0" w:color="auto"/>
        <w:left w:val="none" w:sz="0" w:space="0" w:color="auto"/>
        <w:bottom w:val="none" w:sz="0" w:space="0" w:color="auto"/>
        <w:right w:val="none" w:sz="0" w:space="0" w:color="auto"/>
      </w:divBdr>
    </w:div>
    <w:div w:id="1151871283">
      <w:bodyDiv w:val="1"/>
      <w:marLeft w:val="0"/>
      <w:marRight w:val="0"/>
      <w:marTop w:val="0"/>
      <w:marBottom w:val="0"/>
      <w:divBdr>
        <w:top w:val="none" w:sz="0" w:space="0" w:color="auto"/>
        <w:left w:val="none" w:sz="0" w:space="0" w:color="auto"/>
        <w:bottom w:val="none" w:sz="0" w:space="0" w:color="auto"/>
        <w:right w:val="none" w:sz="0" w:space="0" w:color="auto"/>
      </w:divBdr>
    </w:div>
    <w:div w:id="1178042029">
      <w:bodyDiv w:val="1"/>
      <w:marLeft w:val="0"/>
      <w:marRight w:val="0"/>
      <w:marTop w:val="0"/>
      <w:marBottom w:val="0"/>
      <w:divBdr>
        <w:top w:val="none" w:sz="0" w:space="0" w:color="auto"/>
        <w:left w:val="none" w:sz="0" w:space="0" w:color="auto"/>
        <w:bottom w:val="none" w:sz="0" w:space="0" w:color="auto"/>
        <w:right w:val="none" w:sz="0" w:space="0" w:color="auto"/>
      </w:divBdr>
    </w:div>
    <w:div w:id="1200242970">
      <w:bodyDiv w:val="1"/>
      <w:marLeft w:val="0"/>
      <w:marRight w:val="0"/>
      <w:marTop w:val="0"/>
      <w:marBottom w:val="0"/>
      <w:divBdr>
        <w:top w:val="none" w:sz="0" w:space="0" w:color="auto"/>
        <w:left w:val="none" w:sz="0" w:space="0" w:color="auto"/>
        <w:bottom w:val="none" w:sz="0" w:space="0" w:color="auto"/>
        <w:right w:val="none" w:sz="0" w:space="0" w:color="auto"/>
      </w:divBdr>
    </w:div>
    <w:div w:id="1448743984">
      <w:bodyDiv w:val="1"/>
      <w:marLeft w:val="0"/>
      <w:marRight w:val="0"/>
      <w:marTop w:val="0"/>
      <w:marBottom w:val="0"/>
      <w:divBdr>
        <w:top w:val="none" w:sz="0" w:space="0" w:color="auto"/>
        <w:left w:val="none" w:sz="0" w:space="0" w:color="auto"/>
        <w:bottom w:val="none" w:sz="0" w:space="0" w:color="auto"/>
        <w:right w:val="none" w:sz="0" w:space="0" w:color="auto"/>
      </w:divBdr>
    </w:div>
    <w:div w:id="1533885859">
      <w:bodyDiv w:val="1"/>
      <w:marLeft w:val="0"/>
      <w:marRight w:val="0"/>
      <w:marTop w:val="0"/>
      <w:marBottom w:val="0"/>
      <w:divBdr>
        <w:top w:val="none" w:sz="0" w:space="0" w:color="auto"/>
        <w:left w:val="none" w:sz="0" w:space="0" w:color="auto"/>
        <w:bottom w:val="none" w:sz="0" w:space="0" w:color="auto"/>
        <w:right w:val="none" w:sz="0" w:space="0" w:color="auto"/>
      </w:divBdr>
    </w:div>
    <w:div w:id="1547060232">
      <w:bodyDiv w:val="1"/>
      <w:marLeft w:val="0"/>
      <w:marRight w:val="0"/>
      <w:marTop w:val="0"/>
      <w:marBottom w:val="0"/>
      <w:divBdr>
        <w:top w:val="none" w:sz="0" w:space="0" w:color="auto"/>
        <w:left w:val="none" w:sz="0" w:space="0" w:color="auto"/>
        <w:bottom w:val="none" w:sz="0" w:space="0" w:color="auto"/>
        <w:right w:val="none" w:sz="0" w:space="0" w:color="auto"/>
      </w:divBdr>
    </w:div>
    <w:div w:id="1702584441">
      <w:bodyDiv w:val="1"/>
      <w:marLeft w:val="0"/>
      <w:marRight w:val="0"/>
      <w:marTop w:val="0"/>
      <w:marBottom w:val="0"/>
      <w:divBdr>
        <w:top w:val="none" w:sz="0" w:space="0" w:color="auto"/>
        <w:left w:val="none" w:sz="0" w:space="0" w:color="auto"/>
        <w:bottom w:val="none" w:sz="0" w:space="0" w:color="auto"/>
        <w:right w:val="none" w:sz="0" w:space="0" w:color="auto"/>
      </w:divBdr>
      <w:divsChild>
        <w:div w:id="659817595">
          <w:marLeft w:val="0"/>
          <w:marRight w:val="0"/>
          <w:marTop w:val="150"/>
          <w:marBottom w:val="0"/>
          <w:divBdr>
            <w:top w:val="none" w:sz="0" w:space="0" w:color="auto"/>
            <w:left w:val="none" w:sz="0" w:space="0" w:color="auto"/>
            <w:bottom w:val="none" w:sz="0" w:space="0" w:color="auto"/>
            <w:right w:val="none" w:sz="0" w:space="0" w:color="auto"/>
          </w:divBdr>
          <w:divsChild>
            <w:div w:id="41563597">
              <w:marLeft w:val="0"/>
              <w:marRight w:val="0"/>
              <w:marTop w:val="0"/>
              <w:marBottom w:val="0"/>
              <w:divBdr>
                <w:top w:val="none" w:sz="0" w:space="0" w:color="auto"/>
                <w:left w:val="none" w:sz="0" w:space="0" w:color="auto"/>
                <w:bottom w:val="none" w:sz="0" w:space="0" w:color="auto"/>
                <w:right w:val="none" w:sz="0" w:space="0" w:color="auto"/>
              </w:divBdr>
            </w:div>
            <w:div w:id="144470793">
              <w:marLeft w:val="0"/>
              <w:marRight w:val="0"/>
              <w:marTop w:val="0"/>
              <w:marBottom w:val="0"/>
              <w:divBdr>
                <w:top w:val="none" w:sz="0" w:space="0" w:color="auto"/>
                <w:left w:val="none" w:sz="0" w:space="0" w:color="auto"/>
                <w:bottom w:val="none" w:sz="0" w:space="0" w:color="auto"/>
                <w:right w:val="none" w:sz="0" w:space="0" w:color="auto"/>
              </w:divBdr>
            </w:div>
            <w:div w:id="814689101">
              <w:marLeft w:val="0"/>
              <w:marRight w:val="0"/>
              <w:marTop w:val="0"/>
              <w:marBottom w:val="0"/>
              <w:divBdr>
                <w:top w:val="none" w:sz="0" w:space="0" w:color="auto"/>
                <w:left w:val="none" w:sz="0" w:space="0" w:color="auto"/>
                <w:bottom w:val="none" w:sz="0" w:space="0" w:color="auto"/>
                <w:right w:val="none" w:sz="0" w:space="0" w:color="auto"/>
              </w:divBdr>
            </w:div>
            <w:div w:id="1027096678">
              <w:marLeft w:val="0"/>
              <w:marRight w:val="0"/>
              <w:marTop w:val="0"/>
              <w:marBottom w:val="0"/>
              <w:divBdr>
                <w:top w:val="none" w:sz="0" w:space="0" w:color="auto"/>
                <w:left w:val="none" w:sz="0" w:space="0" w:color="auto"/>
                <w:bottom w:val="none" w:sz="0" w:space="0" w:color="auto"/>
                <w:right w:val="none" w:sz="0" w:space="0" w:color="auto"/>
              </w:divBdr>
            </w:div>
            <w:div w:id="1259748608">
              <w:marLeft w:val="0"/>
              <w:marRight w:val="0"/>
              <w:marTop w:val="0"/>
              <w:marBottom w:val="0"/>
              <w:divBdr>
                <w:top w:val="none" w:sz="0" w:space="0" w:color="auto"/>
                <w:left w:val="none" w:sz="0" w:space="0" w:color="auto"/>
                <w:bottom w:val="none" w:sz="0" w:space="0" w:color="auto"/>
                <w:right w:val="none" w:sz="0" w:space="0" w:color="auto"/>
              </w:divBdr>
            </w:div>
            <w:div w:id="1351568836">
              <w:marLeft w:val="0"/>
              <w:marRight w:val="0"/>
              <w:marTop w:val="0"/>
              <w:marBottom w:val="0"/>
              <w:divBdr>
                <w:top w:val="none" w:sz="0" w:space="0" w:color="auto"/>
                <w:left w:val="none" w:sz="0" w:space="0" w:color="auto"/>
                <w:bottom w:val="none" w:sz="0" w:space="0" w:color="auto"/>
                <w:right w:val="none" w:sz="0" w:space="0" w:color="auto"/>
              </w:divBdr>
            </w:div>
            <w:div w:id="1713992827">
              <w:marLeft w:val="0"/>
              <w:marRight w:val="0"/>
              <w:marTop w:val="0"/>
              <w:marBottom w:val="0"/>
              <w:divBdr>
                <w:top w:val="none" w:sz="0" w:space="0" w:color="auto"/>
                <w:left w:val="none" w:sz="0" w:space="0" w:color="auto"/>
                <w:bottom w:val="none" w:sz="0" w:space="0" w:color="auto"/>
                <w:right w:val="none" w:sz="0" w:space="0" w:color="auto"/>
              </w:divBdr>
            </w:div>
            <w:div w:id="20795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5218">
      <w:bodyDiv w:val="1"/>
      <w:marLeft w:val="0"/>
      <w:marRight w:val="0"/>
      <w:marTop w:val="0"/>
      <w:marBottom w:val="0"/>
      <w:divBdr>
        <w:top w:val="none" w:sz="0" w:space="0" w:color="auto"/>
        <w:left w:val="none" w:sz="0" w:space="0" w:color="auto"/>
        <w:bottom w:val="none" w:sz="0" w:space="0" w:color="auto"/>
        <w:right w:val="none" w:sz="0" w:space="0" w:color="auto"/>
      </w:divBdr>
      <w:divsChild>
        <w:div w:id="375080791">
          <w:marLeft w:val="0"/>
          <w:marRight w:val="0"/>
          <w:marTop w:val="150"/>
          <w:marBottom w:val="0"/>
          <w:divBdr>
            <w:top w:val="none" w:sz="0" w:space="0" w:color="auto"/>
            <w:left w:val="none" w:sz="0" w:space="0" w:color="auto"/>
            <w:bottom w:val="none" w:sz="0" w:space="0" w:color="auto"/>
            <w:right w:val="none" w:sz="0" w:space="0" w:color="auto"/>
          </w:divBdr>
          <w:divsChild>
            <w:div w:id="329993789">
              <w:marLeft w:val="0"/>
              <w:marRight w:val="0"/>
              <w:marTop w:val="0"/>
              <w:marBottom w:val="0"/>
              <w:divBdr>
                <w:top w:val="none" w:sz="0" w:space="0" w:color="auto"/>
                <w:left w:val="none" w:sz="0" w:space="0" w:color="auto"/>
                <w:bottom w:val="none" w:sz="0" w:space="0" w:color="auto"/>
                <w:right w:val="none" w:sz="0" w:space="0" w:color="auto"/>
              </w:divBdr>
            </w:div>
            <w:div w:id="878472889">
              <w:marLeft w:val="0"/>
              <w:marRight w:val="0"/>
              <w:marTop w:val="0"/>
              <w:marBottom w:val="0"/>
              <w:divBdr>
                <w:top w:val="none" w:sz="0" w:space="0" w:color="auto"/>
                <w:left w:val="none" w:sz="0" w:space="0" w:color="auto"/>
                <w:bottom w:val="none" w:sz="0" w:space="0" w:color="auto"/>
                <w:right w:val="none" w:sz="0" w:space="0" w:color="auto"/>
              </w:divBdr>
            </w:div>
            <w:div w:id="1264806196">
              <w:marLeft w:val="0"/>
              <w:marRight w:val="0"/>
              <w:marTop w:val="0"/>
              <w:marBottom w:val="0"/>
              <w:divBdr>
                <w:top w:val="none" w:sz="0" w:space="0" w:color="auto"/>
                <w:left w:val="none" w:sz="0" w:space="0" w:color="auto"/>
                <w:bottom w:val="none" w:sz="0" w:space="0" w:color="auto"/>
                <w:right w:val="none" w:sz="0" w:space="0" w:color="auto"/>
              </w:divBdr>
            </w:div>
            <w:div w:id="1266690050">
              <w:marLeft w:val="0"/>
              <w:marRight w:val="0"/>
              <w:marTop w:val="0"/>
              <w:marBottom w:val="0"/>
              <w:divBdr>
                <w:top w:val="none" w:sz="0" w:space="0" w:color="auto"/>
                <w:left w:val="none" w:sz="0" w:space="0" w:color="auto"/>
                <w:bottom w:val="none" w:sz="0" w:space="0" w:color="auto"/>
                <w:right w:val="none" w:sz="0" w:space="0" w:color="auto"/>
              </w:divBdr>
            </w:div>
            <w:div w:id="1464274774">
              <w:marLeft w:val="0"/>
              <w:marRight w:val="0"/>
              <w:marTop w:val="0"/>
              <w:marBottom w:val="0"/>
              <w:divBdr>
                <w:top w:val="none" w:sz="0" w:space="0" w:color="auto"/>
                <w:left w:val="none" w:sz="0" w:space="0" w:color="auto"/>
                <w:bottom w:val="none" w:sz="0" w:space="0" w:color="auto"/>
                <w:right w:val="none" w:sz="0" w:space="0" w:color="auto"/>
              </w:divBdr>
            </w:div>
            <w:div w:id="1512256891">
              <w:marLeft w:val="0"/>
              <w:marRight w:val="0"/>
              <w:marTop w:val="0"/>
              <w:marBottom w:val="0"/>
              <w:divBdr>
                <w:top w:val="none" w:sz="0" w:space="0" w:color="auto"/>
                <w:left w:val="none" w:sz="0" w:space="0" w:color="auto"/>
                <w:bottom w:val="none" w:sz="0" w:space="0" w:color="auto"/>
                <w:right w:val="none" w:sz="0" w:space="0" w:color="auto"/>
              </w:divBdr>
            </w:div>
            <w:div w:id="1770154364">
              <w:marLeft w:val="0"/>
              <w:marRight w:val="0"/>
              <w:marTop w:val="0"/>
              <w:marBottom w:val="0"/>
              <w:divBdr>
                <w:top w:val="none" w:sz="0" w:space="0" w:color="auto"/>
                <w:left w:val="none" w:sz="0" w:space="0" w:color="auto"/>
                <w:bottom w:val="none" w:sz="0" w:space="0" w:color="auto"/>
                <w:right w:val="none" w:sz="0" w:space="0" w:color="auto"/>
              </w:divBdr>
            </w:div>
            <w:div w:id="1842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6785">
      <w:bodyDiv w:val="1"/>
      <w:marLeft w:val="0"/>
      <w:marRight w:val="0"/>
      <w:marTop w:val="0"/>
      <w:marBottom w:val="0"/>
      <w:divBdr>
        <w:top w:val="none" w:sz="0" w:space="0" w:color="auto"/>
        <w:left w:val="none" w:sz="0" w:space="0" w:color="auto"/>
        <w:bottom w:val="none" w:sz="0" w:space="0" w:color="auto"/>
        <w:right w:val="none" w:sz="0" w:space="0" w:color="auto"/>
      </w:divBdr>
    </w:div>
    <w:div w:id="1857693726">
      <w:bodyDiv w:val="1"/>
      <w:marLeft w:val="0"/>
      <w:marRight w:val="0"/>
      <w:marTop w:val="0"/>
      <w:marBottom w:val="0"/>
      <w:divBdr>
        <w:top w:val="none" w:sz="0" w:space="0" w:color="auto"/>
        <w:left w:val="none" w:sz="0" w:space="0" w:color="auto"/>
        <w:bottom w:val="none" w:sz="0" w:space="0" w:color="auto"/>
        <w:right w:val="none" w:sz="0" w:space="0" w:color="auto"/>
      </w:divBdr>
    </w:div>
    <w:div w:id="1887519325">
      <w:bodyDiv w:val="1"/>
      <w:marLeft w:val="0"/>
      <w:marRight w:val="0"/>
      <w:marTop w:val="0"/>
      <w:marBottom w:val="0"/>
      <w:divBdr>
        <w:top w:val="none" w:sz="0" w:space="0" w:color="auto"/>
        <w:left w:val="none" w:sz="0" w:space="0" w:color="auto"/>
        <w:bottom w:val="none" w:sz="0" w:space="0" w:color="auto"/>
        <w:right w:val="none" w:sz="0" w:space="0" w:color="auto"/>
      </w:divBdr>
      <w:divsChild>
        <w:div w:id="1877769955">
          <w:marLeft w:val="0"/>
          <w:marRight w:val="0"/>
          <w:marTop w:val="150"/>
          <w:marBottom w:val="0"/>
          <w:divBdr>
            <w:top w:val="none" w:sz="0" w:space="0" w:color="auto"/>
            <w:left w:val="none" w:sz="0" w:space="0" w:color="auto"/>
            <w:bottom w:val="none" w:sz="0" w:space="0" w:color="auto"/>
            <w:right w:val="none" w:sz="0" w:space="0" w:color="auto"/>
          </w:divBdr>
          <w:divsChild>
            <w:div w:id="170411591">
              <w:marLeft w:val="0"/>
              <w:marRight w:val="0"/>
              <w:marTop w:val="0"/>
              <w:marBottom w:val="0"/>
              <w:divBdr>
                <w:top w:val="none" w:sz="0" w:space="0" w:color="auto"/>
                <w:left w:val="none" w:sz="0" w:space="0" w:color="auto"/>
                <w:bottom w:val="none" w:sz="0" w:space="0" w:color="auto"/>
                <w:right w:val="none" w:sz="0" w:space="0" w:color="auto"/>
              </w:divBdr>
            </w:div>
            <w:div w:id="746078239">
              <w:marLeft w:val="0"/>
              <w:marRight w:val="0"/>
              <w:marTop w:val="0"/>
              <w:marBottom w:val="0"/>
              <w:divBdr>
                <w:top w:val="none" w:sz="0" w:space="0" w:color="auto"/>
                <w:left w:val="none" w:sz="0" w:space="0" w:color="auto"/>
                <w:bottom w:val="none" w:sz="0" w:space="0" w:color="auto"/>
                <w:right w:val="none" w:sz="0" w:space="0" w:color="auto"/>
              </w:divBdr>
            </w:div>
            <w:div w:id="955017845">
              <w:marLeft w:val="0"/>
              <w:marRight w:val="0"/>
              <w:marTop w:val="0"/>
              <w:marBottom w:val="0"/>
              <w:divBdr>
                <w:top w:val="none" w:sz="0" w:space="0" w:color="auto"/>
                <w:left w:val="none" w:sz="0" w:space="0" w:color="auto"/>
                <w:bottom w:val="none" w:sz="0" w:space="0" w:color="auto"/>
                <w:right w:val="none" w:sz="0" w:space="0" w:color="auto"/>
              </w:divBdr>
            </w:div>
            <w:div w:id="1270311409">
              <w:marLeft w:val="0"/>
              <w:marRight w:val="0"/>
              <w:marTop w:val="0"/>
              <w:marBottom w:val="0"/>
              <w:divBdr>
                <w:top w:val="none" w:sz="0" w:space="0" w:color="auto"/>
                <w:left w:val="none" w:sz="0" w:space="0" w:color="auto"/>
                <w:bottom w:val="none" w:sz="0" w:space="0" w:color="auto"/>
                <w:right w:val="none" w:sz="0" w:space="0" w:color="auto"/>
              </w:divBdr>
            </w:div>
            <w:div w:id="1395085948">
              <w:marLeft w:val="0"/>
              <w:marRight w:val="0"/>
              <w:marTop w:val="0"/>
              <w:marBottom w:val="0"/>
              <w:divBdr>
                <w:top w:val="none" w:sz="0" w:space="0" w:color="auto"/>
                <w:left w:val="none" w:sz="0" w:space="0" w:color="auto"/>
                <w:bottom w:val="none" w:sz="0" w:space="0" w:color="auto"/>
                <w:right w:val="none" w:sz="0" w:space="0" w:color="auto"/>
              </w:divBdr>
            </w:div>
            <w:div w:id="1899894597">
              <w:marLeft w:val="0"/>
              <w:marRight w:val="0"/>
              <w:marTop w:val="0"/>
              <w:marBottom w:val="0"/>
              <w:divBdr>
                <w:top w:val="none" w:sz="0" w:space="0" w:color="auto"/>
                <w:left w:val="none" w:sz="0" w:space="0" w:color="auto"/>
                <w:bottom w:val="none" w:sz="0" w:space="0" w:color="auto"/>
                <w:right w:val="none" w:sz="0" w:space="0" w:color="auto"/>
              </w:divBdr>
            </w:div>
            <w:div w:id="2027250425">
              <w:marLeft w:val="0"/>
              <w:marRight w:val="0"/>
              <w:marTop w:val="0"/>
              <w:marBottom w:val="0"/>
              <w:divBdr>
                <w:top w:val="none" w:sz="0" w:space="0" w:color="auto"/>
                <w:left w:val="none" w:sz="0" w:space="0" w:color="auto"/>
                <w:bottom w:val="none" w:sz="0" w:space="0" w:color="auto"/>
                <w:right w:val="none" w:sz="0" w:space="0" w:color="auto"/>
              </w:divBdr>
            </w:div>
            <w:div w:id="211763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44377">
      <w:bodyDiv w:val="1"/>
      <w:marLeft w:val="0"/>
      <w:marRight w:val="0"/>
      <w:marTop w:val="0"/>
      <w:marBottom w:val="0"/>
      <w:divBdr>
        <w:top w:val="none" w:sz="0" w:space="0" w:color="auto"/>
        <w:left w:val="none" w:sz="0" w:space="0" w:color="auto"/>
        <w:bottom w:val="none" w:sz="0" w:space="0" w:color="auto"/>
        <w:right w:val="none" w:sz="0" w:space="0" w:color="auto"/>
      </w:divBdr>
    </w:div>
    <w:div w:id="1965771743">
      <w:bodyDiv w:val="1"/>
      <w:marLeft w:val="0"/>
      <w:marRight w:val="0"/>
      <w:marTop w:val="0"/>
      <w:marBottom w:val="0"/>
      <w:divBdr>
        <w:top w:val="none" w:sz="0" w:space="0" w:color="auto"/>
        <w:left w:val="none" w:sz="0" w:space="0" w:color="auto"/>
        <w:bottom w:val="none" w:sz="0" w:space="0" w:color="auto"/>
        <w:right w:val="none" w:sz="0" w:space="0" w:color="auto"/>
      </w:divBdr>
    </w:div>
    <w:div w:id="1992173135">
      <w:bodyDiv w:val="1"/>
      <w:marLeft w:val="0"/>
      <w:marRight w:val="0"/>
      <w:marTop w:val="0"/>
      <w:marBottom w:val="0"/>
      <w:divBdr>
        <w:top w:val="none" w:sz="0" w:space="0" w:color="auto"/>
        <w:left w:val="none" w:sz="0" w:space="0" w:color="auto"/>
        <w:bottom w:val="none" w:sz="0" w:space="0" w:color="auto"/>
        <w:right w:val="none" w:sz="0" w:space="0" w:color="auto"/>
      </w:divBdr>
    </w:div>
    <w:div w:id="2001615168">
      <w:bodyDiv w:val="1"/>
      <w:marLeft w:val="0"/>
      <w:marRight w:val="0"/>
      <w:marTop w:val="0"/>
      <w:marBottom w:val="0"/>
      <w:divBdr>
        <w:top w:val="none" w:sz="0" w:space="0" w:color="auto"/>
        <w:left w:val="none" w:sz="0" w:space="0" w:color="auto"/>
        <w:bottom w:val="none" w:sz="0" w:space="0" w:color="auto"/>
        <w:right w:val="none" w:sz="0" w:space="0" w:color="auto"/>
      </w:divBdr>
    </w:div>
    <w:div w:id="2100174125">
      <w:bodyDiv w:val="1"/>
      <w:marLeft w:val="0"/>
      <w:marRight w:val="0"/>
      <w:marTop w:val="0"/>
      <w:marBottom w:val="0"/>
      <w:divBdr>
        <w:top w:val="none" w:sz="0" w:space="0" w:color="auto"/>
        <w:left w:val="none" w:sz="0" w:space="0" w:color="auto"/>
        <w:bottom w:val="none" w:sz="0" w:space="0" w:color="auto"/>
        <w:right w:val="none" w:sz="0" w:space="0" w:color="auto"/>
      </w:divBdr>
    </w:div>
    <w:div w:id="2104102592">
      <w:bodyDiv w:val="1"/>
      <w:marLeft w:val="0"/>
      <w:marRight w:val="0"/>
      <w:marTop w:val="0"/>
      <w:marBottom w:val="0"/>
      <w:divBdr>
        <w:top w:val="none" w:sz="0" w:space="0" w:color="auto"/>
        <w:left w:val="none" w:sz="0" w:space="0" w:color="auto"/>
        <w:bottom w:val="none" w:sz="0" w:space="0" w:color="auto"/>
        <w:right w:val="none" w:sz="0" w:space="0" w:color="auto"/>
      </w:divBdr>
    </w:div>
    <w:div w:id="211428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esveikata.lt/classifiers/NGN/PregnantCarriedBy"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esveikata.lt/classifiers/NGN/FolicAcidUs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esveikata.lt/classifiers/NGN/MenstrualCycle" TargetMode="Externa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df624c-7e59-45a3-b8bc-158a8df0d5f3" xsi:nil="true"/>
    <lcf76f155ced4ddcb4097134ff3c332f xmlns="b95d4770-59f2-4e48-ba2b-cf0942b9a79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46D659835D074A935B37C05B029C2D" ma:contentTypeVersion="14" ma:contentTypeDescription="Create a new document." ma:contentTypeScope="" ma:versionID="0bc415f80c5d2923689b099a85cb4f50">
  <xsd:schema xmlns:xsd="http://www.w3.org/2001/XMLSchema" xmlns:xs="http://www.w3.org/2001/XMLSchema" xmlns:p="http://schemas.microsoft.com/office/2006/metadata/properties" xmlns:ns2="b95d4770-59f2-4e48-ba2b-cf0942b9a796" xmlns:ns3="7fdf624c-7e59-45a3-b8bc-158a8df0d5f3" targetNamespace="http://schemas.microsoft.com/office/2006/metadata/properties" ma:root="true" ma:fieldsID="20e313ec634b7f57dd9d398e096a12a6" ns2:_="" ns3:_="">
    <xsd:import namespace="b95d4770-59f2-4e48-ba2b-cf0942b9a796"/>
    <xsd:import namespace="7fdf624c-7e59-45a3-b8bc-158a8df0d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d4770-59f2-4e48-ba2b-cf0942b9a7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df624c-7e59-45a3-b8bc-158a8df0d5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af0804e-70b9-4df5-9ee3-288221fe381e}" ma:internalName="TaxCatchAll" ma:showField="CatchAllData" ma:web="7fdf624c-7e59-45a3-b8bc-158a8df0d5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3D513-2055-427E-9E36-D50FDDECEBA9}">
  <ds:schemaRefs>
    <ds:schemaRef ds:uri="http://schemas.microsoft.com/office/2006/metadata/properties"/>
    <ds:schemaRef ds:uri="http://schemas.microsoft.com/office/infopath/2007/PartnerControls"/>
    <ds:schemaRef ds:uri="7fdf624c-7e59-45a3-b8bc-158a8df0d5f3"/>
    <ds:schemaRef ds:uri="b95d4770-59f2-4e48-ba2b-cf0942b9a796"/>
  </ds:schemaRefs>
</ds:datastoreItem>
</file>

<file path=customXml/itemProps2.xml><?xml version="1.0" encoding="utf-8"?>
<ds:datastoreItem xmlns:ds="http://schemas.openxmlformats.org/officeDocument/2006/customXml" ds:itemID="{3196AF64-20A8-4E9B-97B4-DF7D639C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d4770-59f2-4e48-ba2b-cf0942b9a796"/>
    <ds:schemaRef ds:uri="7fdf624c-7e59-45a3-b8bc-158a8df0d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BC881-0A64-4635-BA53-EEF8029BBB8D}">
  <ds:schemaRefs>
    <ds:schemaRef ds:uri="http://schemas.microsoft.com/sharepoint/v3/contenttype/forms"/>
  </ds:schemaRefs>
</ds:datastoreItem>
</file>

<file path=customXml/itemProps4.xml><?xml version="1.0" encoding="utf-8"?>
<ds:datastoreItem xmlns:ds="http://schemas.openxmlformats.org/officeDocument/2006/customXml" ds:itemID="{6EF8930E-91BB-4909-855D-9D10FB3A4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3133</TotalTime>
  <Pages>262</Pages>
  <Words>45814</Words>
  <Characters>261142</Characters>
  <Application>Microsoft Office Word</Application>
  <DocSecurity>0</DocSecurity>
  <Lines>2176</Lines>
  <Paragraphs>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306344</CharactersWithSpaces>
  <SharedDoc>false</SharedDoc>
  <HLinks>
    <vt:vector size="48" baseType="variant">
      <vt:variant>
        <vt:i4>7864352</vt:i4>
      </vt:variant>
      <vt:variant>
        <vt:i4>6</vt:i4>
      </vt:variant>
      <vt:variant>
        <vt:i4>0</vt:i4>
      </vt:variant>
      <vt:variant>
        <vt:i4>5</vt:i4>
      </vt:variant>
      <vt:variant>
        <vt:lpwstr>http://esveikata.lt/classifiers/NGN/MenstrualCycle</vt:lpwstr>
      </vt:variant>
      <vt:variant>
        <vt:lpwstr/>
      </vt:variant>
      <vt:variant>
        <vt:i4>786514</vt:i4>
      </vt:variant>
      <vt:variant>
        <vt:i4>3</vt:i4>
      </vt:variant>
      <vt:variant>
        <vt:i4>0</vt:i4>
      </vt:variant>
      <vt:variant>
        <vt:i4>5</vt:i4>
      </vt:variant>
      <vt:variant>
        <vt:lpwstr>http://esveikata.lt/classifiers/NGN/PregnantCarriedBy</vt:lpwstr>
      </vt:variant>
      <vt:variant>
        <vt:lpwstr/>
      </vt:variant>
      <vt:variant>
        <vt:i4>6750241</vt:i4>
      </vt:variant>
      <vt:variant>
        <vt:i4>0</vt:i4>
      </vt:variant>
      <vt:variant>
        <vt:i4>0</vt:i4>
      </vt:variant>
      <vt:variant>
        <vt:i4>5</vt:i4>
      </vt:variant>
      <vt:variant>
        <vt:lpwstr>http://esveikata.lt/classifiers/NGN/FolicAcidUsage</vt:lpwstr>
      </vt:variant>
      <vt:variant>
        <vt:lpwstr/>
      </vt:variant>
      <vt:variant>
        <vt:i4>3080318</vt:i4>
      </vt:variant>
      <vt:variant>
        <vt:i4>12</vt:i4>
      </vt:variant>
      <vt:variant>
        <vt:i4>0</vt:i4>
      </vt:variant>
      <vt:variant>
        <vt:i4>5</vt:i4>
      </vt:variant>
      <vt:variant>
        <vt:lpwstr>https://jira.registrucentras.lt/jira/browse/SVEIK-4513</vt:lpwstr>
      </vt:variant>
      <vt:variant>
        <vt:lpwstr/>
      </vt:variant>
      <vt:variant>
        <vt:i4>3014781</vt:i4>
      </vt:variant>
      <vt:variant>
        <vt:i4>9</vt:i4>
      </vt:variant>
      <vt:variant>
        <vt:i4>0</vt:i4>
      </vt:variant>
      <vt:variant>
        <vt:i4>5</vt:i4>
      </vt:variant>
      <vt:variant>
        <vt:lpwstr>https://jira.registrucentras.lt/jira/browse/SVEIK-3453</vt:lpwstr>
      </vt:variant>
      <vt:variant>
        <vt:lpwstr/>
      </vt:variant>
      <vt:variant>
        <vt:i4>4063318</vt:i4>
      </vt:variant>
      <vt:variant>
        <vt:i4>6</vt:i4>
      </vt:variant>
      <vt:variant>
        <vt:i4>0</vt:i4>
      </vt:variant>
      <vt:variant>
        <vt:i4>5</vt:i4>
      </vt:variant>
      <vt:variant>
        <vt:lpwstr>mailto:vytautas.gasperas@registrucentras.lt</vt:lpwstr>
      </vt:variant>
      <vt:variant>
        <vt:lpwstr/>
      </vt:variant>
      <vt:variant>
        <vt:i4>1900610</vt:i4>
      </vt:variant>
      <vt:variant>
        <vt:i4>3</vt:i4>
      </vt:variant>
      <vt:variant>
        <vt:i4>0</vt:i4>
      </vt:variant>
      <vt:variant>
        <vt:i4>5</vt:i4>
      </vt:variant>
      <vt:variant>
        <vt:lpwstr>https://confluence.registrucentras.lt/pages/viewpage.action?pageId=126967396</vt:lpwstr>
      </vt:variant>
      <vt:variant>
        <vt:lpwstr/>
      </vt:variant>
      <vt:variant>
        <vt:i4>1245258</vt:i4>
      </vt:variant>
      <vt:variant>
        <vt:i4>0</vt:i4>
      </vt:variant>
      <vt:variant>
        <vt:i4>0</vt:i4>
      </vt:variant>
      <vt:variant>
        <vt:i4>5</vt:i4>
      </vt:variant>
      <vt:variant>
        <vt:lpwstr>https://confluence.registrucentras.lt/pages/viewpage.action?pageId=109914506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Rokas Glebavičius</dc:creator>
  <cp:keywords/>
  <dc:description/>
  <cp:lastModifiedBy>Eglė Leonienė</cp:lastModifiedBy>
  <cp:revision>721</cp:revision>
  <dcterms:created xsi:type="dcterms:W3CDTF">2024-05-30T14:26:00Z</dcterms:created>
  <dcterms:modified xsi:type="dcterms:W3CDTF">2025-09-05T11:40:00Z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2024-05-29T08:26:27Z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8299759b-2d98-4ad4-ba36-c9e3c74bfd8e</vt:lpwstr>
  </property>
  <property fmtid="{D5CDD505-2E9C-101B-9397-08002B2CF9AE}" pid="8" name="MSIP_Label_179ca552-b207-4d72-8d58-818aee87ca18_ContentBits">
    <vt:lpwstr>0</vt:lpwstr>
  </property>
  <property fmtid="{D5CDD505-2E9C-101B-9397-08002B2CF9AE}" pid="9" name="ContentTypeId">
    <vt:lpwstr>0x0101008E46D659835D074A935B37C05B029C2D</vt:lpwstr>
  </property>
  <property fmtid="{D5CDD505-2E9C-101B-9397-08002B2CF9AE}" pid="10" name="MediaServiceImageTags">
    <vt:lpwstr/>
  </property>
</Properties>
</file>